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2C73D9A4" w:rsidR="00A05801" w:rsidRPr="002A785C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2A785C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50C6CB0F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408B" w:rsidRPr="00F5154F">
        <w:rPr>
          <w:rFonts w:ascii="Times New Roman" w:hAnsi="Times New Roman" w:cs="Times New Roman"/>
          <w:szCs w:val="24"/>
          <w:u w:val="single"/>
        </w:rPr>
        <w:t>27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733F655" w14:textId="7A44C5C5" w:rsidR="007A3E2A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424032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_Toc159424032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2</w:t>
            </w:r>
            <w:r w:rsidR="007A3E2A">
              <w:rPr>
                <w:noProof/>
              </w:rPr>
              <w:fldChar w:fldCharType="end"/>
            </w:r>
          </w:hyperlink>
        </w:p>
        <w:p w14:paraId="2F7E0235" w14:textId="4C6AE78C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3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Цель упражнения: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_Toc159424033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1027713D" w14:textId="3FD479AD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4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_Toc159424034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42FFDA9" w14:textId="7B5345E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5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Решение: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_Toc159424035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02327B1" w14:textId="5E258DB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6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_Toc159424036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8</w:t>
            </w:r>
            <w:r w:rsidR="007A3E2A">
              <w:rPr>
                <w:noProof/>
              </w:rPr>
              <w:fldChar w:fldCharType="end"/>
            </w:r>
          </w:hyperlink>
        </w:p>
        <w:p w14:paraId="62760006" w14:textId="6FB68F55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5942403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5267AB8" w14:textId="0CF68ABC" w:rsidR="00864DC6" w:rsidRPr="00864DC6" w:rsidRDefault="00640F3A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9423980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3.1. Структура разрабатываемого проекта.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_Toc159423980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03EDAB4" w14:textId="328ECF39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1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_Toc159423981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5920F3" w14:textId="2E068650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2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4.2. Результат моделирования.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_Toc159423982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520A42" w14:textId="0E7701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3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4.3. Настройки ISSP.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_Toc159423983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6042BE" w14:textId="3D38DDE2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4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4.4. Настройки Signal Tap II.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_Toc159423984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ED58C7" w14:textId="579E0C31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5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4.5.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_Toc159423985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739764" w14:textId="5EFF5AE3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6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Новые настройки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_Toc159423986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83D403" w14:textId="332245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7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_Toc159423987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E693429" w:rsidR="00640F3A" w:rsidRPr="00864DC6" w:rsidRDefault="00640F3A" w:rsidP="00864DC6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64DC6">
        <w:rPr>
          <w:rFonts w:ascii="Times New Roman" w:hAnsi="Times New Roman" w:cs="Times New Roman"/>
        </w:rPr>
        <w:fldChar w:fldCharType="end"/>
      </w:r>
      <w:r w:rsidRPr="00864DC6">
        <w:rPr>
          <w:rFonts w:ascii="Times New Roman" w:hAnsi="Times New Roman" w:cs="Times New Roman"/>
        </w:rPr>
        <w:br w:type="page"/>
      </w:r>
    </w:p>
    <w:p w14:paraId="3B0D30E1" w14:textId="2C8CD011" w:rsidR="00D718A0" w:rsidRPr="00B94A15" w:rsidRDefault="00AD1098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9424033"/>
      <w:bookmarkEnd w:id="2"/>
      <w:bookmarkEnd w:id="3"/>
      <w:r w:rsidRPr="00B94A15">
        <w:rPr>
          <w:rFonts w:ascii="Times New Roman" w:hAnsi="Times New Roman" w:cs="Times New Roman"/>
        </w:rPr>
        <w:lastRenderedPageBreak/>
        <w:t>Цель упражнения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Pr="00B94A15" w:rsidRDefault="00676C6B" w:rsidP="00676C6B">
      <w:pPr>
        <w:spacing w:line="240" w:lineRule="auto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Пройти цикл проектирования в рамках пакетов Quartus и ModelSim, включая следующие этапы:</w:t>
      </w:r>
    </w:p>
    <w:p w14:paraId="1F3FCBB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Создание проекта.</w:t>
      </w:r>
    </w:p>
    <w:p w14:paraId="202E621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описания модулей с использованием конструкций расширения SystemVerilog. </w:t>
      </w:r>
    </w:p>
    <w:p w14:paraId="2E0AF3D6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теста на языке SystemVerilog и моделирование. </w:t>
      </w:r>
    </w:p>
    <w:p w14:paraId="579E1AA0" w14:textId="2C9BA3B8" w:rsidR="004F694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Отладка проекта.</w:t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5" w:name="_Toc159424034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2B5F5F50" w14:textId="2615B95F" w:rsidR="00FB461C" w:rsidRPr="00345277" w:rsidRDefault="0035281A" w:rsidP="00FB461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работы проекта приведен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45127707" w:rsidR="00F33E2B" w:rsidRPr="00F33E2B" w:rsidRDefault="00F5154F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5154F">
        <w:rPr>
          <w:rFonts w:ascii="Times New Roman" w:hAnsi="Times New Roman" w:cs="Times New Roman"/>
        </w:rPr>
        <w:drawing>
          <wp:inline distT="0" distB="0" distL="0" distR="0" wp14:anchorId="706D1757" wp14:editId="66EA4242">
            <wp:extent cx="6120130" cy="4088130"/>
            <wp:effectExtent l="0" t="0" r="0" b="7620"/>
            <wp:docPr id="12994637" name="Рисунок 1" descr="Изображение выглядит как текст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37" name="Рисунок 1" descr="Изображение выглядит как текст, диаграмма,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567D0E56" w:rsidR="00F33E2B" w:rsidRDefault="00F33E2B" w:rsidP="00F33E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9423980"/>
      <w:r w:rsidRPr="00F33E2B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3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 xml:space="preserve">. </w:t>
      </w:r>
      <w:r w:rsidR="00F5154F">
        <w:rPr>
          <w:rFonts w:ascii="Times New Roman" w:hAnsi="Times New Roman" w:cs="Times New Roman"/>
        </w:rPr>
        <w:t>Алгоритм работы</w:t>
      </w:r>
      <w:r w:rsidRPr="00F33E2B">
        <w:rPr>
          <w:rFonts w:ascii="Times New Roman" w:hAnsi="Times New Roman" w:cs="Times New Roman"/>
        </w:rPr>
        <w:t xml:space="preserve"> разрабатываемого проекта.</w:t>
      </w:r>
      <w:bookmarkEnd w:id="6"/>
    </w:p>
    <w:p w14:paraId="05FA78BA" w14:textId="0F3FF6C3" w:rsidR="00894A0B" w:rsidRPr="00894A0B" w:rsidRDefault="00894A0B" w:rsidP="00894A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94A0B">
        <w:rPr>
          <w:rFonts w:ascii="Times New Roman" w:hAnsi="Times New Roman" w:cs="Times New Roman"/>
          <w:i w:val="0"/>
          <w:iCs w:val="0"/>
        </w:rPr>
        <w:t>К описанию конечного автомата, приведенному в примере, надо добавить вход ENA, разрешающий (=1)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="00DE30FA" w:rsidRPr="00DE30FA">
        <w:rPr>
          <w:rFonts w:ascii="Times New Roman" w:hAnsi="Times New Roman" w:cs="Times New Roman"/>
          <w:i w:val="0"/>
          <w:iCs w:val="0"/>
        </w:rPr>
        <w:t>/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Pr="00894A0B">
        <w:rPr>
          <w:rFonts w:ascii="Times New Roman" w:hAnsi="Times New Roman" w:cs="Times New Roman"/>
          <w:i w:val="0"/>
          <w:iCs w:val="0"/>
        </w:rPr>
        <w:t>запрещающий (=0) работу автомата и формирователя задержки в 100 тактовых сигналов</w:t>
      </w:r>
      <w:r w:rsidRPr="00894A0B">
        <w:rPr>
          <w:rFonts w:ascii="Times New Roman" w:hAnsi="Times New Roman" w:cs="Times New Roman"/>
          <w:i w:val="0"/>
          <w:iCs w:val="0"/>
        </w:rPr>
        <w:t>.</w:t>
      </w:r>
    </w:p>
    <w:p w14:paraId="24B0B07C" w14:textId="582962EC" w:rsidR="00032979" w:rsidRPr="00B35731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b/>
          <w:bCs/>
          <w:i w:val="0"/>
          <w:iCs w:val="0"/>
        </w:rPr>
        <w:t>Входы</w:t>
      </w:r>
      <w:r w:rsidRPr="00A611FD">
        <w:rPr>
          <w:rFonts w:ascii="Times New Roman" w:hAnsi="Times New Roman" w:cs="Times New Roman"/>
          <w:b/>
          <w:bCs/>
          <w:i w:val="0"/>
          <w:iCs w:val="0"/>
        </w:rPr>
        <w:t>:</w:t>
      </w:r>
    </w:p>
    <w:p w14:paraId="18A54CA5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CLK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тактового сигнал</w:t>
      </w:r>
      <w:r w:rsidRPr="00B35731">
        <w:rPr>
          <w:rFonts w:ascii="Times New Roman" w:hAnsi="Times New Roman" w:cs="Times New Roman"/>
          <w:i w:val="0"/>
          <w:iCs w:val="0"/>
        </w:rPr>
        <w:t>.</w:t>
      </w:r>
    </w:p>
    <w:p w14:paraId="709AF008" w14:textId="459E0C7E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reset</w:t>
      </w:r>
      <w:r w:rsidRPr="00B35731">
        <w:rPr>
          <w:rFonts w:ascii="Times New Roman" w:hAnsi="Times New Roman" w:cs="Times New Roman"/>
          <w:i w:val="0"/>
          <w:iCs w:val="0"/>
        </w:rPr>
        <w:t xml:space="preserve"> - вход синхронного сброса (активный уровень – 1)</w:t>
      </w:r>
      <w:r w:rsidR="00B35731" w:rsidRPr="00B35731">
        <w:rPr>
          <w:rFonts w:ascii="Times New Roman" w:hAnsi="Times New Roman" w:cs="Times New Roman"/>
          <w:i w:val="0"/>
          <w:iCs w:val="0"/>
        </w:rPr>
        <w:t>.</w:t>
      </w:r>
    </w:p>
    <w:p w14:paraId="25A63AEF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keypad[3:0]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код 4-бита: включение системы – код 0011; выключение системы – код 1100.</w:t>
      </w:r>
    </w:p>
    <w:p w14:paraId="5B2852A9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sensors[2:0]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сенсоров (3-бита): </w:t>
      </w:r>
    </w:p>
    <w:p w14:paraId="11EA56AA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front_door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входная дверь</w:t>
      </w:r>
      <w:r w:rsidRPr="00B35731">
        <w:rPr>
          <w:rFonts w:ascii="Times New Roman" w:hAnsi="Times New Roman" w:cs="Times New Roman"/>
          <w:i w:val="0"/>
          <w:iCs w:val="0"/>
        </w:rPr>
        <w:t>.</w:t>
      </w:r>
    </w:p>
    <w:p w14:paraId="2FED31B0" w14:textId="307EE66E" w:rsidR="00032979" w:rsidRPr="002A37DF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295130">
        <w:rPr>
          <w:rFonts w:ascii="Times New Roman" w:hAnsi="Times New Roman" w:cs="Times New Roman"/>
          <w:lang w:val="en-GB"/>
        </w:rPr>
        <w:t>rear_door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задняя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35731">
        <w:rPr>
          <w:rFonts w:ascii="Times New Roman" w:hAnsi="Times New Roman" w:cs="Times New Roman"/>
          <w:i w:val="0"/>
          <w:iCs w:val="0"/>
        </w:rPr>
        <w:t>дверь</w:t>
      </w:r>
      <w:r w:rsidR="002A37D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14AE1B7B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GB"/>
        </w:rPr>
      </w:pPr>
      <w:r w:rsidRPr="00295130">
        <w:rPr>
          <w:rFonts w:ascii="Times New Roman" w:hAnsi="Times New Roman" w:cs="Times New Roman"/>
          <w:lang w:val="en-GB"/>
        </w:rPr>
        <w:t>window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окно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</w:p>
    <w:p w14:paraId="02C54467" w14:textId="46801587" w:rsidR="00032979" w:rsidRPr="00085BE7" w:rsidRDefault="00032979" w:rsidP="00A71D0D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i w:val="0"/>
          <w:iCs w:val="0"/>
        </w:rPr>
        <w:t>Если любой из трех входов становится равен 1 (</w:t>
      </w:r>
      <w:r w:rsidR="00085BE7" w:rsidRPr="00B35731">
        <w:rPr>
          <w:rFonts w:ascii="Times New Roman" w:hAnsi="Times New Roman" w:cs="Times New Roman"/>
          <w:i w:val="0"/>
          <w:iCs w:val="0"/>
        </w:rPr>
        <w:t>т. е.</w:t>
      </w:r>
      <w:r w:rsidRPr="00B35731">
        <w:rPr>
          <w:rFonts w:ascii="Times New Roman" w:hAnsi="Times New Roman" w:cs="Times New Roman"/>
          <w:i w:val="0"/>
          <w:iCs w:val="0"/>
        </w:rPr>
        <w:t xml:space="preserve"> «открыт»), то сигнализация должна сработать через время, задаваемое задержкой в 100 тактов сигнала CLK</w:t>
      </w:r>
      <w:r w:rsidR="00085BE7" w:rsidRPr="00085BE7">
        <w:rPr>
          <w:rFonts w:ascii="Times New Roman" w:hAnsi="Times New Roman" w:cs="Times New Roman"/>
          <w:i w:val="0"/>
          <w:iCs w:val="0"/>
        </w:rPr>
        <w:t>.</w:t>
      </w:r>
    </w:p>
    <w:p w14:paraId="19239E47" w14:textId="77777777" w:rsidR="00032979" w:rsidRPr="00A611FD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A611FD">
        <w:rPr>
          <w:rFonts w:ascii="Times New Roman" w:hAnsi="Times New Roman" w:cs="Times New Roman"/>
          <w:b/>
          <w:bCs/>
          <w:i w:val="0"/>
          <w:iCs w:val="0"/>
        </w:rPr>
        <w:t>Выходы:</w:t>
      </w:r>
    </w:p>
    <w:p w14:paraId="435BE635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alarm_siren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 срабатывание сигнализации.</w:t>
      </w:r>
    </w:p>
    <w:p w14:paraId="14219563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is_armed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во включенном состоянии. </w:t>
      </w:r>
    </w:p>
    <w:p w14:paraId="1B64101A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is_wait_delay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</w:p>
    <w:p w14:paraId="635E1C83" w14:textId="4C073E23" w:rsidR="00F93C67" w:rsidRPr="001E172C" w:rsidRDefault="00F93C67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7" w:name="_Toc159424035"/>
      <w:r>
        <w:rPr>
          <w:rFonts w:ascii="Times New Roman" w:hAnsi="Times New Roman" w:cs="Times New Roman"/>
        </w:rPr>
        <w:lastRenderedPageBreak/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385AEB82" w14:textId="77777777" w:rsidR="00C03294" w:rsidRDefault="00C03294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Создадим модуль </w:t>
      </w:r>
      <w:r w:rsidRPr="00C03294">
        <w:rPr>
          <w:rFonts w:ascii="Times New Roman" w:hAnsi="Times New Roman" w:cs="Times New Roman" w:hint="eastAsia"/>
          <w:i w:val="0"/>
          <w:iCs w:val="0"/>
          <w:noProof/>
        </w:rPr>
        <w:t>lab_MS_SV2</w:t>
      </w:r>
      <w:r>
        <w:rPr>
          <w:rFonts w:ascii="Times New Roman" w:hAnsi="Times New Roman" w:cs="Times New Roman"/>
          <w:i w:val="0"/>
          <w:iCs w:val="0"/>
          <w:noProof/>
        </w:rPr>
        <w:t xml:space="preserve">, задав входы и выходы типом данных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bit</w:t>
      </w:r>
      <w:r w:rsidRPr="00C03294">
        <w:rPr>
          <w:rFonts w:ascii="Times New Roman" w:hAnsi="Times New Roman" w:cs="Times New Roman"/>
          <w:i w:val="0"/>
          <w:iCs w:val="0"/>
          <w:noProof/>
        </w:rPr>
        <w:t>,</w:t>
      </w:r>
      <w:r>
        <w:rPr>
          <w:rFonts w:ascii="Times New Roman" w:hAnsi="Times New Roman" w:cs="Times New Roman"/>
          <w:i w:val="0"/>
          <w:iCs w:val="0"/>
          <w:noProof/>
        </w:rPr>
        <w:t xml:space="preserve"> который позволит не думать о том, какой тип нужен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net</w:t>
      </w:r>
      <w:r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или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variables</w:t>
      </w:r>
      <w:r w:rsidRPr="00C03294">
        <w:rPr>
          <w:rFonts w:ascii="Times New Roman" w:hAnsi="Times New Roman" w:cs="Times New Roman"/>
          <w:i w:val="0"/>
          <w:iCs w:val="0"/>
          <w:noProof/>
        </w:rPr>
        <w:t>:</w:t>
      </w:r>
    </w:p>
    <w:p w14:paraId="326C45EB" w14:textId="6AC18963" w:rsidR="007B2D2B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B6596" wp14:editId="13D5B8C6">
            <wp:extent cx="2476500" cy="2430210"/>
            <wp:effectExtent l="0" t="0" r="0" b="8255"/>
            <wp:docPr id="1363607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42" cy="24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294"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</w:p>
    <w:p w14:paraId="0168E8D5" w14:textId="3C2EFB40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необходимо реализовать конечный автомат в соответствии с поставленным заданием.</w:t>
      </w:r>
    </w:p>
    <w:p w14:paraId="78D6CA90" w14:textId="736ED8AB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Пусть </w:t>
      </w:r>
      <w:r w:rsidRPr="00691793">
        <w:rPr>
          <w:rFonts w:ascii="Times New Roman" w:hAnsi="Times New Roman" w:cs="Times New Roman"/>
          <w:i w:val="0"/>
          <w:iCs w:val="0"/>
          <w:noProof/>
        </w:rPr>
        <w:t>состояния определяются используя к</w:t>
      </w:r>
      <w:r>
        <w:rPr>
          <w:rFonts w:ascii="Times New Roman" w:hAnsi="Times New Roman" w:cs="Times New Roman"/>
          <w:i w:val="0"/>
          <w:iCs w:val="0"/>
          <w:noProof/>
        </w:rPr>
        <w:t>омбинационную схему, а задаются, используя триггерную</w:t>
      </w:r>
      <w:r w:rsidR="00291D09" w:rsidRPr="00291D09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291D09">
        <w:rPr>
          <w:rFonts w:ascii="Times New Roman" w:hAnsi="Times New Roman" w:cs="Times New Roman"/>
          <w:i w:val="0"/>
          <w:iCs w:val="0"/>
          <w:noProof/>
        </w:rPr>
        <w:t>Результат же пусть выводится с использованием триггерной схемы</w:t>
      </w:r>
      <w:r w:rsidR="00291D09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AEC1EB" w14:textId="66CF2588" w:rsidR="00291D09" w:rsidRDefault="00A3314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2D80153" wp14:editId="0451D60C">
            <wp:extent cx="4266608" cy="5038725"/>
            <wp:effectExtent l="0" t="0" r="635" b="0"/>
            <wp:docPr id="14534070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63" cy="505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65ED" w14:textId="7A616D24" w:rsidR="00A33146" w:rsidRDefault="00A3314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Осталось добавить счетчик на 100 единиц, который </w:t>
      </w:r>
      <w:r w:rsidRPr="00A33146">
        <w:rPr>
          <w:rFonts w:ascii="Times New Roman" w:hAnsi="Times New Roman" w:cs="Times New Roman"/>
          <w:i w:val="0"/>
          <w:iCs w:val="0"/>
        </w:rPr>
        <w:t>б</w:t>
      </w:r>
      <w:r>
        <w:rPr>
          <w:rFonts w:ascii="Times New Roman" w:hAnsi="Times New Roman" w:cs="Times New Roman"/>
          <w:i w:val="0"/>
          <w:iCs w:val="0"/>
        </w:rPr>
        <w:t>ы отсчитывал время между срабатыванием сенсора и перехода к тревоге</w:t>
      </w:r>
      <w:r w:rsidRPr="00A33146">
        <w:rPr>
          <w:rFonts w:ascii="Times New Roman" w:hAnsi="Times New Roman" w:cs="Times New Roman"/>
          <w:i w:val="0"/>
          <w:iCs w:val="0"/>
        </w:rPr>
        <w:t>:</w:t>
      </w:r>
    </w:p>
    <w:p w14:paraId="02154056" w14:textId="48ED25B3" w:rsidR="00A33146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92606E2" wp14:editId="105D8046">
            <wp:extent cx="3938767" cy="2447925"/>
            <wp:effectExtent l="0" t="0" r="5080" b="0"/>
            <wp:docPr id="179684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3" cy="24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8381" w14:textId="65A1EF12" w:rsidR="00D06821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мы получили модуль в соответствии с заданием.</w:t>
      </w:r>
    </w:p>
    <w:p w14:paraId="28670C3C" w14:textId="597D7726" w:rsidR="00AC29C1" w:rsidRDefault="00AC29C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его протестировать, для этого разработаем тест первого класса, проверив все необходимые переходы.</w:t>
      </w:r>
    </w:p>
    <w:p w14:paraId="300B7EFE" w14:textId="6251ADAE" w:rsidR="00926A62" w:rsidRDefault="00926A62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необходимых входов для модуля, а также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26A62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Стоит отметить, что </w:t>
      </w:r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r w:rsidRPr="00926A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позволяет упростить задание входов и выходов для модуля</w:t>
      </w:r>
      <w:r w:rsidRPr="00926A62">
        <w:rPr>
          <w:rFonts w:ascii="Times New Roman" w:hAnsi="Times New Roman" w:cs="Times New Roman"/>
          <w:i w:val="0"/>
          <w:iCs w:val="0"/>
        </w:rPr>
        <w:t>:</w:t>
      </w:r>
    </w:p>
    <w:p w14:paraId="56147A86" w14:textId="45158923" w:rsidR="00926A62" w:rsidRDefault="00D70F1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2363AA8" wp14:editId="1BBDE883">
            <wp:extent cx="3019425" cy="2892441"/>
            <wp:effectExtent l="0" t="0" r="0" b="3175"/>
            <wp:docPr id="1472476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7" cy="29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66D5" w14:textId="44CB520C" w:rsidR="00735016" w:rsidRDefault="00E80D2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часто необходимо проверить, что никакие значения на кейпаде, кроме одного, не переключают состояния 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E80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перебирать их</w:t>
      </w:r>
      <w:r w:rsidRPr="00E80D26">
        <w:rPr>
          <w:rFonts w:ascii="Times New Roman" w:hAnsi="Times New Roman" w:cs="Times New Roman"/>
          <w:i w:val="0"/>
          <w:iCs w:val="0"/>
        </w:rPr>
        <w:t>:</w:t>
      </w:r>
    </w:p>
    <w:p w14:paraId="6A887711" w14:textId="4227F050" w:rsidR="00E80D26" w:rsidRDefault="00747C9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5D375" wp14:editId="773A899B">
            <wp:extent cx="3020400" cy="1496086"/>
            <wp:effectExtent l="0" t="0" r="8890" b="8890"/>
            <wp:docPr id="487429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4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419D" w14:textId="35F3D651" w:rsidR="00747C91" w:rsidRDefault="002D0DEE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самому тесту. Он проходится по всем возможным ребрам графа</w:t>
      </w:r>
      <w:r w:rsidRPr="002D0DEE">
        <w:rPr>
          <w:rFonts w:ascii="Times New Roman" w:hAnsi="Times New Roman" w:cs="Times New Roman"/>
          <w:i w:val="0"/>
          <w:iCs w:val="0"/>
        </w:rPr>
        <w:t>:</w:t>
      </w:r>
    </w:p>
    <w:p w14:paraId="12103E16" w14:textId="2D29A7F7" w:rsidR="00BE329F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B8D36CC" wp14:editId="713EA92C">
            <wp:extent cx="2581275" cy="7572258"/>
            <wp:effectExtent l="0" t="0" r="0" b="0"/>
            <wp:docPr id="17872240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29" cy="76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0E" w14:textId="5B471905" w:rsidR="009F15B9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его и посмотрим на результат</w:t>
      </w:r>
      <w:r w:rsidRPr="009F15B9">
        <w:rPr>
          <w:rFonts w:ascii="Times New Roman" w:hAnsi="Times New Roman" w:cs="Times New Roman"/>
          <w:i w:val="0"/>
          <w:iCs w:val="0"/>
        </w:rPr>
        <w:t>:</w:t>
      </w:r>
    </w:p>
    <w:p w14:paraId="45C92DFB" w14:textId="77777777" w:rsidR="00BF5584" w:rsidRPr="00BF5584" w:rsidRDefault="00BF5584" w:rsidP="00BF55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EA566CC" wp14:editId="0899D5EC">
            <wp:extent cx="6120130" cy="945515"/>
            <wp:effectExtent l="0" t="0" r="0" b="6985"/>
            <wp:doc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AAC" w14:textId="2222C8F2" w:rsidR="009F15B9" w:rsidRDefault="00BF5584" w:rsidP="00BF558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BF5584">
        <w:rPr>
          <w:rFonts w:ascii="Times New Roman" w:hAnsi="Times New Roman" w:cs="Times New Roman"/>
        </w:rPr>
        <w:t>. Результат моделирования.</w:t>
      </w:r>
    </w:p>
    <w:p w14:paraId="74743FF3" w14:textId="1A041497" w:rsidR="005B0C36" w:rsidRDefault="005B0C36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ребра работают корректно в соответствии с ТЗ, значит пора переходить к отладке непосредственно на плате,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B0C36">
        <w:rPr>
          <w:rFonts w:ascii="Times New Roman" w:hAnsi="Times New Roman" w:cs="Times New Roman"/>
          <w:i w:val="0"/>
          <w:iCs w:val="0"/>
        </w:rPr>
        <w:t>.</w:t>
      </w:r>
    </w:p>
    <w:p w14:paraId="638705F9" w14:textId="463F1939" w:rsidR="00E1004F" w:rsidRDefault="00E1004F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Создадим следующий модуль для отладки</w:t>
      </w:r>
      <w:r w:rsidRPr="00E1004F">
        <w:rPr>
          <w:rFonts w:ascii="Times New Roman" w:hAnsi="Times New Roman" w:cs="Times New Roman"/>
          <w:i w:val="0"/>
          <w:iCs w:val="0"/>
        </w:rPr>
        <w:t>:</w:t>
      </w:r>
    </w:p>
    <w:p w14:paraId="024BC6B5" w14:textId="6F447AAC" w:rsidR="00E1004F" w:rsidRDefault="000C295E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9EE0C9" wp14:editId="3B0309F2">
            <wp:extent cx="4331005" cy="3514725"/>
            <wp:effectExtent l="0" t="0" r="0" b="0"/>
            <wp:docPr id="15453286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96" cy="35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92D0" w14:textId="15921E69" w:rsidR="000C295E" w:rsidRDefault="006447D0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Настроим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447D0">
        <w:rPr>
          <w:rFonts w:ascii="Times New Roman" w:hAnsi="Times New Roman" w:cs="Times New Roman"/>
          <w:i w:val="0"/>
          <w:iCs w:val="0"/>
        </w:rPr>
        <w:t>:</w:t>
      </w:r>
    </w:p>
    <w:p w14:paraId="4BB1F564" w14:textId="77777777" w:rsidR="005F3B32" w:rsidRPr="005F3B32" w:rsidRDefault="005F3B32" w:rsidP="005F3B3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078AE1B" wp14:editId="42D83E02">
            <wp:extent cx="6120130" cy="1851660"/>
            <wp:effectExtent l="0" t="0" r="0" b="0"/>
            <wp:docPr id="186510676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676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FC3" w14:textId="73C439C9" w:rsidR="006447D0" w:rsidRPr="00F463BD" w:rsidRDefault="005F3B32" w:rsidP="005F3B3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2</w:t>
      </w:r>
      <w:r w:rsidR="00EB7ED5">
        <w:rPr>
          <w:rFonts w:ascii="Times New Roman" w:hAnsi="Times New Roman" w:cs="Times New Roman"/>
        </w:rPr>
        <w:fldChar w:fldCharType="end"/>
      </w:r>
      <w:r w:rsidRPr="00F463BD">
        <w:rPr>
          <w:rFonts w:ascii="Times New Roman" w:hAnsi="Times New Roman" w:cs="Times New Roman"/>
        </w:rPr>
        <w:t xml:space="preserve">. Настройки </w:t>
      </w:r>
      <w:r w:rsidRPr="005F3B32">
        <w:rPr>
          <w:rFonts w:ascii="Times New Roman" w:hAnsi="Times New Roman" w:cs="Times New Roman"/>
          <w:lang w:val="en-US"/>
        </w:rPr>
        <w:t>Signal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Tap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II</w:t>
      </w:r>
      <w:r w:rsidRPr="00F463BD">
        <w:rPr>
          <w:rFonts w:ascii="Times New Roman" w:hAnsi="Times New Roman" w:cs="Times New Roman"/>
        </w:rPr>
        <w:t>.</w:t>
      </w:r>
    </w:p>
    <w:p w14:paraId="1B07CF9C" w14:textId="3C6EE992" w:rsidR="005F3B32" w:rsidRDefault="00F463BD" w:rsidP="00EB327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настроим </w:t>
      </w:r>
      <w:r>
        <w:rPr>
          <w:rFonts w:ascii="Times New Roman" w:hAnsi="Times New Roman" w:cs="Times New Roman"/>
          <w:i w:val="0"/>
          <w:iCs w:val="0"/>
          <w:lang w:val="en-US"/>
        </w:rPr>
        <w:t>ISSP:</w:t>
      </w:r>
    </w:p>
    <w:p w14:paraId="6C995E31" w14:textId="77777777" w:rsidR="00EB7ED5" w:rsidRPr="00EB7ED5" w:rsidRDefault="00EB7ED5" w:rsidP="00EB7ED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4287774" wp14:editId="60F6E36D">
            <wp:extent cx="3990975" cy="2983906"/>
            <wp:effectExtent l="0" t="0" r="0" b="6985"/>
            <wp:docPr id="17628620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0F83" w14:textId="6790F81B" w:rsidR="00F463BD" w:rsidRDefault="00EB7ED5" w:rsidP="00EB7ED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3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 Настройки ISSP.</w:t>
      </w:r>
    </w:p>
    <w:p w14:paraId="52904555" w14:textId="69BE4A34" w:rsidR="00EB7ED5" w:rsidRDefault="007E6A1A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Теперь запустим и выполним проверку корректности работы программы на плате</w:t>
      </w:r>
      <w:r w:rsidR="00AF6266" w:rsidRPr="00AF6266">
        <w:rPr>
          <w:rFonts w:ascii="Times New Roman" w:hAnsi="Times New Roman" w:cs="Times New Roman"/>
          <w:i w:val="0"/>
          <w:iCs w:val="0"/>
        </w:rPr>
        <w:t>.</w:t>
      </w:r>
      <w:r w:rsidR="007B3811">
        <w:rPr>
          <w:rFonts w:ascii="Times New Roman" w:hAnsi="Times New Roman" w:cs="Times New Roman"/>
          <w:i w:val="0"/>
          <w:iCs w:val="0"/>
        </w:rPr>
        <w:t xml:space="preserve"> Выполним запись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1,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reset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0011, таким образом перейдя в состояние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armed</w:t>
      </w:r>
      <w:r w:rsidR="007B3811" w:rsidRPr="007B3811">
        <w:rPr>
          <w:rFonts w:ascii="Times New Roman" w:hAnsi="Times New Roman" w:cs="Times New Roman"/>
          <w:i w:val="0"/>
          <w:iCs w:val="0"/>
        </w:rPr>
        <w:t>.</w:t>
      </w:r>
      <w:r w:rsidR="00AF6266" w:rsidRPr="00AF6266">
        <w:rPr>
          <w:rFonts w:ascii="Times New Roman" w:hAnsi="Times New Roman" w:cs="Times New Roman"/>
          <w:i w:val="0"/>
          <w:iCs w:val="0"/>
        </w:rPr>
        <w:t xml:space="preserve"> </w:t>
      </w:r>
    </w:p>
    <w:p w14:paraId="2AB5408B" w14:textId="72A0CF74" w:rsidR="007E6A1A" w:rsidRDefault="00CE7C83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Захвата не произошло</w:t>
      </w:r>
      <w:r w:rsidR="00785701">
        <w:rPr>
          <w:rFonts w:ascii="Times New Roman" w:hAnsi="Times New Roman" w:cs="Times New Roman"/>
          <w:i w:val="0"/>
          <w:iCs w:val="0"/>
        </w:rPr>
        <w:t xml:space="preserve">. Теперь поставим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 </w:t>
      </w:r>
      <w:r w:rsidR="00785701">
        <w:rPr>
          <w:rFonts w:ascii="Times New Roman" w:hAnsi="Times New Roman" w:cs="Times New Roman"/>
          <w:i w:val="0"/>
          <w:iCs w:val="0"/>
        </w:rPr>
        <w:t xml:space="preserve">на 1100, перейдя в состояние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, </w:t>
      </w:r>
      <w:r w:rsidR="00785701">
        <w:rPr>
          <w:rFonts w:ascii="Times New Roman" w:hAnsi="Times New Roman" w:cs="Times New Roman"/>
          <w:i w:val="0"/>
          <w:iCs w:val="0"/>
        </w:rPr>
        <w:t>п</w:t>
      </w:r>
      <w:r w:rsidR="001331A7">
        <w:rPr>
          <w:rFonts w:ascii="Times New Roman" w:hAnsi="Times New Roman" w:cs="Times New Roman"/>
          <w:i w:val="0"/>
          <w:iCs w:val="0"/>
        </w:rPr>
        <w:t xml:space="preserve">олучим следующий результат в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Tap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1331A7" w:rsidRPr="001331A7">
        <w:rPr>
          <w:rFonts w:ascii="Times New Roman" w:hAnsi="Times New Roman" w:cs="Times New Roman"/>
          <w:i w:val="0"/>
          <w:iCs w:val="0"/>
        </w:rPr>
        <w:t>:</w:t>
      </w:r>
    </w:p>
    <w:p w14:paraId="26D14DDE" w14:textId="77777777" w:rsidR="001331A7" w:rsidRPr="00EB7ED5" w:rsidRDefault="001331A7" w:rsidP="00133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186A181" wp14:editId="64EE9F90">
            <wp:extent cx="3990975" cy="2983906"/>
            <wp:effectExtent l="0" t="0" r="0" b="6985"/>
            <wp:docPr id="120639823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F638" w14:textId="5E54C812" w:rsidR="001331A7" w:rsidRDefault="001331A7" w:rsidP="00133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="007B3811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7347DC0A" w14:textId="208C013E" w:rsidR="001331A7" w:rsidRDefault="00B112E5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ставим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B112E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обратно на 0011, далее запишем любой из сенсоров на 1</w:t>
      </w:r>
      <w:r w:rsidRPr="00B112E5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 Tap II:</w:t>
      </w:r>
    </w:p>
    <w:p w14:paraId="6EFD145B" w14:textId="77777777" w:rsidR="00244A1A" w:rsidRPr="00EB7ED5" w:rsidRDefault="00244A1A" w:rsidP="00244A1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C1C18F4" wp14:editId="6CF61763">
            <wp:extent cx="3990975" cy="2983906"/>
            <wp:effectExtent l="0" t="0" r="0" b="6985"/>
            <wp:docPr id="213973791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CA69" w14:textId="1882F893" w:rsidR="00244A1A" w:rsidRDefault="00244A1A" w:rsidP="00244A1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63531389" w14:textId="49C12DBB" w:rsidR="00B112E5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Произошел переход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wait</w:t>
      </w:r>
      <w:r w:rsidRPr="009C029E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delay</w:t>
      </w:r>
      <w:r w:rsidRPr="009C029E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почти сразу мы переходим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alarm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т.к. 100 счетов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это очень маленькое значение.</w:t>
      </w:r>
    </w:p>
    <w:p w14:paraId="24957A79" w14:textId="0527511D" w:rsidR="009C029E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Подадим в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1100, чтоб перейти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Pr="009C029E">
        <w:rPr>
          <w:rFonts w:ascii="Times New Roman" w:hAnsi="Times New Roman" w:cs="Times New Roman"/>
          <w:i w:val="0"/>
          <w:iCs w:val="0"/>
        </w:rPr>
        <w:t>:</w:t>
      </w:r>
    </w:p>
    <w:p w14:paraId="3E308E32" w14:textId="77777777" w:rsidR="00354221" w:rsidRPr="00EB7ED5" w:rsidRDefault="00354221" w:rsidP="0035422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689137" wp14:editId="5097A666">
            <wp:extent cx="3990975" cy="2983906"/>
            <wp:effectExtent l="0" t="0" r="0" b="6985"/>
            <wp:docPr id="1905363927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D99F" w14:textId="09B7A239" w:rsidR="00354221" w:rsidRDefault="00354221" w:rsidP="0035422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41ACA235" w14:textId="77777777" w:rsidR="00EB27D7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работает корректно. </w:t>
      </w:r>
    </w:p>
    <w:p w14:paraId="7F1F3CA8" w14:textId="54D73EAB" w:rsidR="00693A35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непосредственно готовой программы, для все входы перенесем на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>
        <w:rPr>
          <w:rFonts w:ascii="Times New Roman" w:hAnsi="Times New Roman" w:cs="Times New Roman"/>
          <w:i w:val="0"/>
          <w:iCs w:val="0"/>
        </w:rPr>
        <w:t>, выходы на светодиоды. Также сделаем счетчик делитель, который замедлит работу основного счетчика и даст нам время перед срабатыванием сигнализации</w:t>
      </w:r>
      <w:r w:rsidRPr="00EB27D7">
        <w:rPr>
          <w:rFonts w:ascii="Times New Roman" w:hAnsi="Times New Roman" w:cs="Times New Roman"/>
          <w:i w:val="0"/>
          <w:iCs w:val="0"/>
        </w:rPr>
        <w:t>:</w:t>
      </w:r>
    </w:p>
    <w:p w14:paraId="76BC0877" w14:textId="4C5A63F3" w:rsidR="00EB27D7" w:rsidRDefault="0011034D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DDDFAA" wp14:editId="29945D9A">
            <wp:extent cx="3600450" cy="5277296"/>
            <wp:effectExtent l="0" t="0" r="0" b="0"/>
            <wp:docPr id="10943520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06" cy="52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93A9" w14:textId="256833B5" w:rsidR="0011034D" w:rsidRPr="00EB27D7" w:rsidRDefault="0011034D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Данный модуль был залит на плату и показан преподавателю. Данная программа работала корректно в соответствии с поставленными задачами.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8" w:name="_Toc159424036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8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>В ходе лабораторной работы успешно пройден цикл проектирования, начиная с создания проекта и разработки модулей с использованием расширений SystemVerilog. Использование SystemVerilog предоставило широкий спектр новых возможностей по сравнению с Verilog,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Sources and Probes Editor и SignalTap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4862F2">
      <w:footerReference w:type="default" r:id="rId2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4B502" w14:textId="77777777" w:rsidR="004862F2" w:rsidRPr="001E172C" w:rsidRDefault="004862F2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25064365" w14:textId="77777777" w:rsidR="004862F2" w:rsidRPr="001E172C" w:rsidRDefault="004862F2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377B7" w14:textId="77777777" w:rsidR="004862F2" w:rsidRPr="001E172C" w:rsidRDefault="004862F2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3B940B16" w14:textId="77777777" w:rsidR="004862F2" w:rsidRPr="001E172C" w:rsidRDefault="004862F2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8"/>
  </w:num>
  <w:num w:numId="2" w16cid:durableId="40325700">
    <w:abstractNumId w:val="5"/>
  </w:num>
  <w:num w:numId="3" w16cid:durableId="1510412950">
    <w:abstractNumId w:val="7"/>
  </w:num>
  <w:num w:numId="4" w16cid:durableId="756361889">
    <w:abstractNumId w:val="2"/>
  </w:num>
  <w:num w:numId="5" w16cid:durableId="2077507399">
    <w:abstractNumId w:val="4"/>
  </w:num>
  <w:num w:numId="6" w16cid:durableId="1767656671">
    <w:abstractNumId w:val="6"/>
  </w:num>
  <w:num w:numId="7" w16cid:durableId="1290013795">
    <w:abstractNumId w:val="5"/>
  </w:num>
  <w:num w:numId="8" w16cid:durableId="1744597038">
    <w:abstractNumId w:val="10"/>
  </w:num>
  <w:num w:numId="9" w16cid:durableId="659886685">
    <w:abstractNumId w:val="3"/>
  </w:num>
  <w:num w:numId="10" w16cid:durableId="183248121">
    <w:abstractNumId w:val="0"/>
  </w:num>
  <w:num w:numId="11" w16cid:durableId="1602029000">
    <w:abstractNumId w:val="9"/>
  </w:num>
  <w:num w:numId="12" w16cid:durableId="152262694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295E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1D09"/>
    <w:rsid w:val="002944A8"/>
    <w:rsid w:val="00295130"/>
    <w:rsid w:val="0029581D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6A1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2F2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890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1793"/>
    <w:rsid w:val="00692E26"/>
    <w:rsid w:val="00693A35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6B5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6F4B"/>
    <w:rsid w:val="00747C91"/>
    <w:rsid w:val="00754611"/>
    <w:rsid w:val="00760568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3811"/>
    <w:rsid w:val="007B42F0"/>
    <w:rsid w:val="007B5F8A"/>
    <w:rsid w:val="007B6298"/>
    <w:rsid w:val="007C66DE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E6A1A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6A62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15B9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146"/>
    <w:rsid w:val="00A33302"/>
    <w:rsid w:val="00A37C0F"/>
    <w:rsid w:val="00A37D8F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9C1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266"/>
    <w:rsid w:val="00AF687A"/>
    <w:rsid w:val="00B01909"/>
    <w:rsid w:val="00B02766"/>
    <w:rsid w:val="00B02C71"/>
    <w:rsid w:val="00B038E7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731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4A15"/>
    <w:rsid w:val="00B95050"/>
    <w:rsid w:val="00BA67BD"/>
    <w:rsid w:val="00BA7063"/>
    <w:rsid w:val="00BB447E"/>
    <w:rsid w:val="00BB4CA6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9F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C01689"/>
    <w:rsid w:val="00C03294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55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C83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0F13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30FA"/>
    <w:rsid w:val="00DE5B4C"/>
    <w:rsid w:val="00DE5BAF"/>
    <w:rsid w:val="00E00579"/>
    <w:rsid w:val="00E026C2"/>
    <w:rsid w:val="00E05F16"/>
    <w:rsid w:val="00E07C89"/>
    <w:rsid w:val="00E1004F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62</cp:revision>
  <cp:lastPrinted>2024-02-21T13:13:00Z</cp:lastPrinted>
  <dcterms:created xsi:type="dcterms:W3CDTF">2024-02-27T01:10:00Z</dcterms:created>
  <dcterms:modified xsi:type="dcterms:W3CDTF">2024-02-27T01:58:00Z</dcterms:modified>
  <dc:language>ru-RU</dc:language>
</cp:coreProperties>
</file>