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8D1D8" w14:textId="77777777" w:rsidR="00F75216" w:rsidRDefault="00F75216" w:rsidP="00F7521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adición</w:t>
      </w:r>
      <w:r>
        <w:rPr>
          <w:rFonts w:ascii="Arial" w:hAnsi="Arial" w:cs="Arial"/>
          <w:color w:val="202122"/>
          <w:sz w:val="21"/>
          <w:szCs w:val="21"/>
        </w:rPr>
        <w:t> o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suma</w:t>
      </w:r>
      <w:r>
        <w:rPr>
          <w:rFonts w:ascii="Arial" w:hAnsi="Arial" w:cs="Arial"/>
          <w:color w:val="202122"/>
          <w:sz w:val="21"/>
          <w:szCs w:val="21"/>
        </w:rPr>
        <w:t> es la </w:t>
      </w:r>
      <w:hyperlink r:id="rId4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operación matemática</w:t>
        </w:r>
      </w:hyperlink>
      <w:r>
        <w:rPr>
          <w:rFonts w:ascii="Arial" w:hAnsi="Arial" w:cs="Arial"/>
          <w:color w:val="202122"/>
          <w:sz w:val="21"/>
          <w:szCs w:val="21"/>
        </w:rPr>
        <w:t> de composición que consiste en combinar o añadir dos números o más para obtener una cantidad final o total. La suma también ilustra el proceso de juntar dos colecciones de objetos con el fin de obtener una sola colección. Por otro lado, la acción repetitiva de sumar </w:t>
      </w:r>
      <w:hyperlink r:id="rId5" w:tooltip="Un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uno</w:t>
        </w:r>
      </w:hyperlink>
      <w:r>
        <w:rPr>
          <w:rFonts w:ascii="Arial" w:hAnsi="Arial" w:cs="Arial"/>
          <w:color w:val="202122"/>
          <w:sz w:val="21"/>
          <w:szCs w:val="21"/>
        </w:rPr>
        <w:t>, es la forma más básica de contar.</w:t>
      </w:r>
    </w:p>
    <w:p w14:paraId="2BF70863" w14:textId="77777777" w:rsidR="00F75216" w:rsidRDefault="00F75216" w:rsidP="00F7521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 términos más formales, la suma es una operación </w:t>
      </w:r>
      <w:hyperlink r:id="rId6" w:tooltip="Aritmétic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aritmética</w:t>
        </w:r>
      </w:hyperlink>
      <w:r>
        <w:rPr>
          <w:rFonts w:ascii="Arial" w:hAnsi="Arial" w:cs="Arial"/>
          <w:color w:val="202122"/>
          <w:sz w:val="21"/>
          <w:szCs w:val="21"/>
        </w:rPr>
        <w:t> definida sobre conjuntos de números (</w:t>
      </w:r>
      <w:hyperlink r:id="rId7" w:tooltip="Números natural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naturales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8" w:tooltip="Números entero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enteros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Números racional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racionales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0" w:tooltip="Números real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irracionales, reales</w:t>
        </w:r>
      </w:hyperlink>
      <w:r>
        <w:rPr>
          <w:rFonts w:ascii="Arial" w:hAnsi="Arial" w:cs="Arial"/>
          <w:color w:val="202122"/>
          <w:sz w:val="21"/>
          <w:szCs w:val="21"/>
        </w:rPr>
        <w:t> y </w:t>
      </w:r>
      <w:hyperlink r:id="rId11" w:tooltip="Números complejo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complejos</w:t>
        </w:r>
      </w:hyperlink>
      <w:r>
        <w:rPr>
          <w:rFonts w:ascii="Arial" w:hAnsi="Arial" w:cs="Arial"/>
          <w:color w:val="202122"/>
          <w:sz w:val="21"/>
          <w:szCs w:val="21"/>
        </w:rPr>
        <w:t>), y también sobre estructuras asociadas a ellos, como </w:t>
      </w:r>
      <w:hyperlink r:id="rId12" w:tooltip="Espacio vectoria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espacios vectoriales</w:t>
        </w:r>
      </w:hyperlink>
      <w:r>
        <w:rPr>
          <w:rFonts w:ascii="Arial" w:hAnsi="Arial" w:cs="Arial"/>
          <w:color w:val="202122"/>
          <w:sz w:val="21"/>
          <w:szCs w:val="21"/>
        </w:rPr>
        <w:t> con vectores cuyas componentes sean estos números o </w:t>
      </w:r>
      <w:hyperlink r:id="rId13" w:tooltip="Operación matemátic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funciones</w:t>
        </w:r>
      </w:hyperlink>
      <w:r>
        <w:rPr>
          <w:rFonts w:ascii="Arial" w:hAnsi="Arial" w:cs="Arial"/>
          <w:color w:val="202122"/>
          <w:sz w:val="21"/>
          <w:szCs w:val="21"/>
        </w:rPr>
        <w:t> que tengan su </w:t>
      </w:r>
      <w:hyperlink r:id="rId14" w:tooltip="Conjunto image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imagen</w:t>
        </w:r>
      </w:hyperlink>
      <w:r>
        <w:rPr>
          <w:rFonts w:ascii="Arial" w:hAnsi="Arial" w:cs="Arial"/>
          <w:color w:val="202122"/>
          <w:sz w:val="21"/>
          <w:szCs w:val="21"/>
        </w:rPr>
        <w:t> en ellos. También se suman matrices.</w:t>
      </w:r>
    </w:p>
    <w:p w14:paraId="3F098B4B" w14:textId="77777777" w:rsidR="00F75216" w:rsidRDefault="00F75216" w:rsidP="00F7521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 el </w:t>
      </w:r>
      <w:hyperlink r:id="rId15" w:tooltip="Álgebra abstract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álgebra moderna</w:t>
        </w:r>
      </w:hyperlink>
      <w:r>
        <w:rPr>
          <w:rFonts w:ascii="Arial" w:hAnsi="Arial" w:cs="Arial"/>
          <w:color w:val="202122"/>
          <w:sz w:val="21"/>
          <w:szCs w:val="21"/>
        </w:rPr>
        <w:t> se utiliza el nombre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suma</w:t>
      </w:r>
      <w:r>
        <w:rPr>
          <w:rFonts w:ascii="Arial" w:hAnsi="Arial" w:cs="Arial"/>
          <w:color w:val="202122"/>
          <w:sz w:val="21"/>
          <w:szCs w:val="21"/>
        </w:rPr>
        <w:t> y su símbolo "+" para representar la </w:t>
      </w:r>
      <w:hyperlink r:id="rId16" w:tooltip="Operación matemátic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operación</w:t>
        </w:r>
      </w:hyperlink>
      <w:r>
        <w:rPr>
          <w:rFonts w:ascii="Arial" w:hAnsi="Arial" w:cs="Arial"/>
          <w:color w:val="202122"/>
          <w:sz w:val="21"/>
          <w:szCs w:val="21"/>
        </w:rPr>
        <w:t> formal de un </w:t>
      </w:r>
      <w:hyperlink r:id="rId17" w:tooltip="Anillo (matemáticas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anillo</w:t>
        </w:r>
      </w:hyperlink>
      <w:r>
        <w:rPr>
          <w:rFonts w:ascii="Arial" w:hAnsi="Arial" w:cs="Arial"/>
          <w:color w:val="202122"/>
          <w:sz w:val="21"/>
          <w:szCs w:val="21"/>
        </w:rPr>
        <w:t> que dota al anillo de estructura de </w:t>
      </w:r>
      <w:hyperlink r:id="rId18" w:tooltip="Grupo abelian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grupo abeliano</w:t>
        </w:r>
      </w:hyperlink>
      <w:r>
        <w:rPr>
          <w:rFonts w:ascii="Arial" w:hAnsi="Arial" w:cs="Arial"/>
          <w:color w:val="202122"/>
          <w:sz w:val="21"/>
          <w:szCs w:val="21"/>
        </w:rPr>
        <w:t>, o la operación de un </w:t>
      </w:r>
      <w:hyperlink r:id="rId19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módulo</w:t>
        </w:r>
      </w:hyperlink>
      <w:r>
        <w:rPr>
          <w:rFonts w:ascii="Arial" w:hAnsi="Arial" w:cs="Arial"/>
          <w:color w:val="202122"/>
          <w:sz w:val="21"/>
          <w:szCs w:val="21"/>
        </w:rPr>
        <w:t> que dota al módulo de estructura de </w:t>
      </w:r>
      <w:hyperlink r:id="rId20" w:tooltip="Grupo abelian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grupo abeliano</w:t>
        </w:r>
      </w:hyperlink>
      <w:r>
        <w:rPr>
          <w:rFonts w:ascii="Arial" w:hAnsi="Arial" w:cs="Arial"/>
          <w:color w:val="202122"/>
          <w:sz w:val="21"/>
          <w:szCs w:val="21"/>
        </w:rPr>
        <w:t>. También se utiliza a veces en </w:t>
      </w:r>
      <w:hyperlink r:id="rId21" w:tooltip="Teoría de grupo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teoría de grupos</w:t>
        </w:r>
      </w:hyperlink>
      <w:r>
        <w:rPr>
          <w:rFonts w:ascii="Arial" w:hAnsi="Arial" w:cs="Arial"/>
          <w:color w:val="202122"/>
          <w:sz w:val="21"/>
          <w:szCs w:val="21"/>
        </w:rPr>
        <w:t> para representar la operación que dota a un conjunto de estructura de </w:t>
      </w:r>
      <w:hyperlink r:id="rId22" w:tooltip="Grupo (matemática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grupo</w:t>
        </w:r>
      </w:hyperlink>
      <w:r>
        <w:rPr>
          <w:rFonts w:ascii="Arial" w:hAnsi="Arial" w:cs="Arial"/>
          <w:color w:val="202122"/>
          <w:sz w:val="21"/>
          <w:szCs w:val="21"/>
        </w:rPr>
        <w:t>. En estos casos se trata de una denominación puramente simbólica, sin que necesariamente coincida esta operación con la suma habitual en números, funciones, vectores, etc.</w:t>
      </w:r>
    </w:p>
    <w:p w14:paraId="2E9FD83F" w14:textId="16245650" w:rsidR="00955470" w:rsidRDefault="00462A21">
      <w:r>
        <w:rPr>
          <w:noProof/>
        </w:rPr>
        <w:drawing>
          <wp:inline distT="0" distB="0" distL="0" distR="0" wp14:anchorId="78DB9B3F" wp14:editId="548F3D02">
            <wp:extent cx="11430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470" w:rsidSect="007E06DC">
      <w:pgSz w:w="12240" w:h="15840" w:code="1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16"/>
    <w:rsid w:val="00085F5F"/>
    <w:rsid w:val="002B1313"/>
    <w:rsid w:val="00462A21"/>
    <w:rsid w:val="007E06DC"/>
    <w:rsid w:val="00955470"/>
    <w:rsid w:val="00F7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FA82"/>
  <w15:chartTrackingRefBased/>
  <w15:docId w15:val="{9F56D70A-7243-479B-9A90-304CB646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yperlink">
    <w:name w:val="Hyperlink"/>
    <w:basedOn w:val="DefaultParagraphFont"/>
    <w:uiPriority w:val="99"/>
    <w:semiHidden/>
    <w:unhideWhenUsed/>
    <w:rsid w:val="00F75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N%C3%BAmeros_enteros" TargetMode="External"/><Relationship Id="rId13" Type="http://schemas.openxmlformats.org/officeDocument/2006/relationships/hyperlink" Target="https://es.wikipedia.org/wiki/Funci%C3%B3n_matem%C3%A1tica" TargetMode="External"/><Relationship Id="rId18" Type="http://schemas.openxmlformats.org/officeDocument/2006/relationships/hyperlink" Target="https://es.wikipedia.org/wiki/Grupo_abelian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Teor%C3%ADa_de_grupos" TargetMode="External"/><Relationship Id="rId7" Type="http://schemas.openxmlformats.org/officeDocument/2006/relationships/hyperlink" Target="https://es.wikipedia.org/wiki/N%C3%BAmeros_naturales" TargetMode="External"/><Relationship Id="rId12" Type="http://schemas.openxmlformats.org/officeDocument/2006/relationships/hyperlink" Target="https://es.wikipedia.org/wiki/Espacio_vectorial" TargetMode="External"/><Relationship Id="rId17" Type="http://schemas.openxmlformats.org/officeDocument/2006/relationships/hyperlink" Target="https://es.wikipedia.org/wiki/Anillo_(matem%C3%A1ticas)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Operaci%C3%B3n_matem%C3%A1tica" TargetMode="External"/><Relationship Id="rId20" Type="http://schemas.openxmlformats.org/officeDocument/2006/relationships/hyperlink" Target="https://es.wikipedia.org/wiki/Grupo_abeliano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Aritm%C3%A9tica" TargetMode="External"/><Relationship Id="rId11" Type="http://schemas.openxmlformats.org/officeDocument/2006/relationships/hyperlink" Target="https://es.wikipedia.org/wiki/N%C3%BAmeros_complejo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s.wikipedia.org/wiki/Uno" TargetMode="External"/><Relationship Id="rId15" Type="http://schemas.openxmlformats.org/officeDocument/2006/relationships/hyperlink" Target="https://es.wikipedia.org/wiki/%C3%81lgebra_abstracta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es.wikipedia.org/wiki/N%C3%BAmeros_reales" TargetMode="External"/><Relationship Id="rId19" Type="http://schemas.openxmlformats.org/officeDocument/2006/relationships/hyperlink" Target="https://es.wikipedia.org/wiki/M%C3%B3dulo_(matem%C3%A1ticas)" TargetMode="External"/><Relationship Id="rId4" Type="http://schemas.openxmlformats.org/officeDocument/2006/relationships/hyperlink" Target="https://es.wikipedia.org/wiki/Operaci%C3%B3n_matem%C3%A1tica" TargetMode="External"/><Relationship Id="rId9" Type="http://schemas.openxmlformats.org/officeDocument/2006/relationships/hyperlink" Target="https://es.wikipedia.org/wiki/N%C3%BAmeros_racionales" TargetMode="External"/><Relationship Id="rId14" Type="http://schemas.openxmlformats.org/officeDocument/2006/relationships/hyperlink" Target="https://es.wikipedia.org/wiki/Conjunto_imagen" TargetMode="External"/><Relationship Id="rId22" Type="http://schemas.openxmlformats.org/officeDocument/2006/relationships/hyperlink" Target="https://es.wikipedia.org/wiki/Grupo_(matem%C3%A1tic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449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Abad Chacolla Espinoza</dc:creator>
  <cp:keywords/>
  <dc:description/>
  <cp:lastModifiedBy>Pedro Abad Chacolla Espinoza</cp:lastModifiedBy>
  <cp:revision>2</cp:revision>
  <dcterms:created xsi:type="dcterms:W3CDTF">2021-06-14T22:25:00Z</dcterms:created>
  <dcterms:modified xsi:type="dcterms:W3CDTF">2021-06-14T22:28:00Z</dcterms:modified>
</cp:coreProperties>
</file>