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89"/>
        <w:gridCol w:w="11259"/>
      </w:tblGrid>
      <w:tr w:rsidR="007E37ED" w:rsidTr="007E37ED">
        <w:trPr>
          <w:trHeight w:val="416"/>
        </w:trPr>
        <w:tc>
          <w:tcPr>
            <w:tcW w:w="2689" w:type="dxa"/>
            <w:shd w:val="clear" w:color="auto" w:fill="D9D9D9" w:themeFill="background1" w:themeFillShade="D9"/>
          </w:tcPr>
          <w:p w:rsidR="007E37ED" w:rsidRDefault="00A47420">
            <w:pPr>
              <w:rPr>
                <w:b/>
              </w:rPr>
            </w:pPr>
            <w:r>
              <w:rPr>
                <w:b/>
              </w:rPr>
              <w:t>Team Mee</w:t>
            </w:r>
            <w:r w:rsidR="007E37ED">
              <w:rPr>
                <w:b/>
              </w:rPr>
              <w:t>ting No:</w:t>
            </w:r>
          </w:p>
        </w:tc>
        <w:tc>
          <w:tcPr>
            <w:tcW w:w="11259" w:type="dxa"/>
          </w:tcPr>
          <w:p w:rsidR="007E37ED" w:rsidRDefault="00490B9B">
            <w:pPr>
              <w:rPr>
                <w:b/>
              </w:rPr>
            </w:pPr>
            <w:r>
              <w:rPr>
                <w:b/>
              </w:rPr>
              <w:t>10 (Week 11</w:t>
            </w:r>
            <w:r w:rsidR="00A47420">
              <w:rPr>
                <w:b/>
              </w:rPr>
              <w:t>)</w:t>
            </w:r>
          </w:p>
        </w:tc>
      </w:tr>
      <w:tr w:rsidR="007E37ED" w:rsidTr="007E37ED">
        <w:trPr>
          <w:trHeight w:val="422"/>
        </w:trPr>
        <w:tc>
          <w:tcPr>
            <w:tcW w:w="2689" w:type="dxa"/>
            <w:shd w:val="clear" w:color="auto" w:fill="D9D9D9" w:themeFill="background1" w:themeFillShade="D9"/>
          </w:tcPr>
          <w:p w:rsidR="007E37ED" w:rsidRDefault="007E37ED">
            <w:pPr>
              <w:rPr>
                <w:b/>
              </w:rPr>
            </w:pPr>
            <w:r>
              <w:rPr>
                <w:b/>
              </w:rPr>
              <w:t>Date:</w:t>
            </w:r>
          </w:p>
        </w:tc>
        <w:tc>
          <w:tcPr>
            <w:tcW w:w="11259" w:type="dxa"/>
          </w:tcPr>
          <w:p w:rsidR="007E37ED" w:rsidRDefault="00E20D4C">
            <w:pPr>
              <w:rPr>
                <w:b/>
              </w:rPr>
            </w:pPr>
            <w:r>
              <w:rPr>
                <w:b/>
              </w:rPr>
              <w:t>Thursday 11</w:t>
            </w:r>
            <w:r w:rsidR="00A47420" w:rsidRPr="00A47420">
              <w:rPr>
                <w:b/>
                <w:vertAlign w:val="superscript"/>
              </w:rPr>
              <w:t>th</w:t>
            </w:r>
            <w:r w:rsidR="00A47420">
              <w:rPr>
                <w:b/>
              </w:rPr>
              <w:t xml:space="preserve"> </w:t>
            </w:r>
            <w:r>
              <w:rPr>
                <w:b/>
              </w:rPr>
              <w:t>May</w:t>
            </w:r>
            <w:r w:rsidR="00A47420">
              <w:rPr>
                <w:b/>
              </w:rPr>
              <w:t>, 2017</w:t>
            </w:r>
          </w:p>
        </w:tc>
      </w:tr>
      <w:tr w:rsidR="007E37ED" w:rsidTr="007E37ED">
        <w:trPr>
          <w:trHeight w:val="413"/>
        </w:trPr>
        <w:tc>
          <w:tcPr>
            <w:tcW w:w="2689" w:type="dxa"/>
            <w:shd w:val="clear" w:color="auto" w:fill="D9D9D9" w:themeFill="background1" w:themeFillShade="D9"/>
          </w:tcPr>
          <w:p w:rsidR="007E37ED" w:rsidRDefault="007E37ED">
            <w:pPr>
              <w:rPr>
                <w:b/>
              </w:rPr>
            </w:pPr>
            <w:r>
              <w:rPr>
                <w:b/>
              </w:rPr>
              <w:t>Attendees:</w:t>
            </w:r>
          </w:p>
        </w:tc>
        <w:tc>
          <w:tcPr>
            <w:tcW w:w="11259" w:type="dxa"/>
          </w:tcPr>
          <w:p w:rsidR="007E37ED" w:rsidRDefault="00A47420">
            <w:pPr>
              <w:rPr>
                <w:b/>
              </w:rPr>
            </w:pPr>
            <w:proofErr w:type="spellStart"/>
            <w:r w:rsidRPr="00C47B3B">
              <w:rPr>
                <w:b/>
              </w:rPr>
              <w:t>Kaino</w:t>
            </w:r>
            <w:r>
              <w:rPr>
                <w:b/>
              </w:rPr>
              <w:t>a</w:t>
            </w:r>
            <w:proofErr w:type="spellEnd"/>
            <w:r>
              <w:rPr>
                <w:b/>
              </w:rPr>
              <w:t>, Malcolm, Sam, Edward, Daniel</w:t>
            </w:r>
          </w:p>
        </w:tc>
      </w:tr>
      <w:tr w:rsidR="007E37ED" w:rsidTr="007E37ED">
        <w:trPr>
          <w:trHeight w:val="420"/>
        </w:trPr>
        <w:tc>
          <w:tcPr>
            <w:tcW w:w="2689" w:type="dxa"/>
            <w:shd w:val="clear" w:color="auto" w:fill="D9D9D9" w:themeFill="background1" w:themeFillShade="D9"/>
          </w:tcPr>
          <w:p w:rsidR="007E37ED" w:rsidRDefault="007E37ED">
            <w:pPr>
              <w:rPr>
                <w:b/>
              </w:rPr>
            </w:pPr>
            <w:r>
              <w:rPr>
                <w:b/>
              </w:rPr>
              <w:t>Absentees with Reason:</w:t>
            </w:r>
          </w:p>
        </w:tc>
        <w:tc>
          <w:tcPr>
            <w:tcW w:w="11259" w:type="dxa"/>
          </w:tcPr>
          <w:p w:rsidR="007E37ED" w:rsidRDefault="00A47420">
            <w:pPr>
              <w:rPr>
                <w:b/>
              </w:rPr>
            </w:pPr>
            <w:r>
              <w:rPr>
                <w:b/>
              </w:rPr>
              <w:t>N/A</w:t>
            </w:r>
          </w:p>
        </w:tc>
      </w:tr>
      <w:tr w:rsidR="007E37ED" w:rsidTr="007E37ED">
        <w:trPr>
          <w:trHeight w:val="411"/>
        </w:trPr>
        <w:tc>
          <w:tcPr>
            <w:tcW w:w="2689" w:type="dxa"/>
            <w:shd w:val="clear" w:color="auto" w:fill="D9D9D9" w:themeFill="background1" w:themeFillShade="D9"/>
          </w:tcPr>
          <w:p w:rsidR="007E37ED" w:rsidRDefault="007E37ED">
            <w:pPr>
              <w:rPr>
                <w:b/>
              </w:rPr>
            </w:pPr>
            <w:r>
              <w:rPr>
                <w:b/>
              </w:rPr>
              <w:t>Scrum Master on Duty:</w:t>
            </w:r>
          </w:p>
        </w:tc>
        <w:tc>
          <w:tcPr>
            <w:tcW w:w="11259" w:type="dxa"/>
          </w:tcPr>
          <w:p w:rsidR="007E37ED" w:rsidRDefault="00A47420">
            <w:pPr>
              <w:rPr>
                <w:b/>
              </w:rPr>
            </w:pPr>
            <w:proofErr w:type="spellStart"/>
            <w:r>
              <w:rPr>
                <w:b/>
              </w:rPr>
              <w:t>Kainoa</w:t>
            </w:r>
            <w:proofErr w:type="spellEnd"/>
          </w:p>
        </w:tc>
      </w:tr>
      <w:tr w:rsidR="007E37ED" w:rsidTr="007E37ED">
        <w:trPr>
          <w:trHeight w:val="417"/>
        </w:trPr>
        <w:tc>
          <w:tcPr>
            <w:tcW w:w="2689" w:type="dxa"/>
            <w:shd w:val="clear" w:color="auto" w:fill="D9D9D9" w:themeFill="background1" w:themeFillShade="D9"/>
          </w:tcPr>
          <w:p w:rsidR="007E37ED" w:rsidRDefault="007E37ED">
            <w:pPr>
              <w:rPr>
                <w:b/>
              </w:rPr>
            </w:pPr>
            <w:r>
              <w:rPr>
                <w:b/>
              </w:rPr>
              <w:t>Objectives this Week:</w:t>
            </w:r>
          </w:p>
        </w:tc>
        <w:tc>
          <w:tcPr>
            <w:tcW w:w="11259" w:type="dxa"/>
          </w:tcPr>
          <w:p w:rsidR="007E37ED" w:rsidRDefault="00E20D4C" w:rsidP="00E20D4C">
            <w:pPr>
              <w:pStyle w:val="ListParagraph"/>
              <w:numPr>
                <w:ilvl w:val="0"/>
                <w:numId w:val="2"/>
              </w:numPr>
              <w:rPr>
                <w:b/>
              </w:rPr>
            </w:pPr>
            <w:r>
              <w:rPr>
                <w:b/>
              </w:rPr>
              <w:t>Prepare presentation for peer review.</w:t>
            </w:r>
          </w:p>
          <w:p w:rsidR="00E20D4C" w:rsidRPr="00E20D4C" w:rsidRDefault="00E20D4C" w:rsidP="00E20D4C">
            <w:pPr>
              <w:pStyle w:val="ListParagraph"/>
              <w:numPr>
                <w:ilvl w:val="0"/>
                <w:numId w:val="2"/>
              </w:numPr>
              <w:rPr>
                <w:b/>
              </w:rPr>
            </w:pPr>
            <w:r>
              <w:rPr>
                <w:b/>
              </w:rPr>
              <w:t xml:space="preserve">Prepare question to be answered by team </w:t>
            </w:r>
          </w:p>
        </w:tc>
      </w:tr>
      <w:tr w:rsidR="007E37ED" w:rsidTr="007E37ED">
        <w:trPr>
          <w:trHeight w:val="408"/>
        </w:trPr>
        <w:tc>
          <w:tcPr>
            <w:tcW w:w="2689" w:type="dxa"/>
            <w:shd w:val="clear" w:color="auto" w:fill="D9D9D9" w:themeFill="background1" w:themeFillShade="D9"/>
          </w:tcPr>
          <w:p w:rsidR="007E37ED" w:rsidRDefault="007E37ED">
            <w:pPr>
              <w:rPr>
                <w:b/>
              </w:rPr>
            </w:pPr>
            <w:r>
              <w:rPr>
                <w:b/>
              </w:rPr>
              <w:t>Contents:</w:t>
            </w:r>
          </w:p>
        </w:tc>
        <w:tc>
          <w:tcPr>
            <w:tcW w:w="11259" w:type="dxa"/>
          </w:tcPr>
          <w:p w:rsidR="00A2734A" w:rsidRDefault="00E20D4C" w:rsidP="00E20D4C">
            <w:pPr>
              <w:pStyle w:val="ListParagraph"/>
              <w:numPr>
                <w:ilvl w:val="0"/>
                <w:numId w:val="3"/>
              </w:numPr>
              <w:rPr>
                <w:b/>
              </w:rPr>
            </w:pPr>
            <w:r>
              <w:rPr>
                <w:b/>
              </w:rPr>
              <w:t>Peer review given and received</w:t>
            </w:r>
          </w:p>
          <w:p w:rsidR="00E20D4C" w:rsidRDefault="00E20D4C" w:rsidP="00E20D4C">
            <w:pPr>
              <w:pStyle w:val="ListParagraph"/>
              <w:numPr>
                <w:ilvl w:val="0"/>
                <w:numId w:val="3"/>
              </w:numPr>
              <w:rPr>
                <w:b/>
              </w:rPr>
            </w:pPr>
            <w:r>
              <w:rPr>
                <w:b/>
              </w:rPr>
              <w:t xml:space="preserve">Question about website and progress on the development of the website answered. </w:t>
            </w:r>
          </w:p>
          <w:p w:rsidR="00E20D4C" w:rsidRDefault="00E20D4C" w:rsidP="00E20D4C">
            <w:pPr>
              <w:pStyle w:val="ListParagraph"/>
              <w:numPr>
                <w:ilvl w:val="0"/>
                <w:numId w:val="3"/>
              </w:numPr>
              <w:rPr>
                <w:b/>
              </w:rPr>
            </w:pPr>
            <w:r>
              <w:rPr>
                <w:b/>
              </w:rPr>
              <w:t>Business letter in progress</w:t>
            </w:r>
          </w:p>
          <w:p w:rsidR="00E20D4C" w:rsidRPr="00E20D4C" w:rsidRDefault="00E20D4C" w:rsidP="00E20D4C">
            <w:pPr>
              <w:pStyle w:val="ListParagraph"/>
              <w:numPr>
                <w:ilvl w:val="0"/>
                <w:numId w:val="3"/>
              </w:numPr>
              <w:rPr>
                <w:b/>
              </w:rPr>
            </w:pPr>
          </w:p>
        </w:tc>
      </w:tr>
      <w:tr w:rsidR="007E37ED" w:rsidTr="007E37ED">
        <w:trPr>
          <w:trHeight w:val="428"/>
        </w:trPr>
        <w:tc>
          <w:tcPr>
            <w:tcW w:w="2689" w:type="dxa"/>
            <w:shd w:val="clear" w:color="auto" w:fill="D9D9D9" w:themeFill="background1" w:themeFillShade="D9"/>
          </w:tcPr>
          <w:p w:rsidR="007E37ED" w:rsidRDefault="007E37ED">
            <w:pPr>
              <w:rPr>
                <w:b/>
              </w:rPr>
            </w:pPr>
            <w:r>
              <w:rPr>
                <w:b/>
              </w:rPr>
              <w:t>To do:</w:t>
            </w:r>
          </w:p>
        </w:tc>
        <w:tc>
          <w:tcPr>
            <w:tcW w:w="11259" w:type="dxa"/>
          </w:tcPr>
          <w:p w:rsidR="002E7466" w:rsidRDefault="00E20D4C" w:rsidP="00E20D4C">
            <w:pPr>
              <w:pStyle w:val="ListParagraph"/>
              <w:numPr>
                <w:ilvl w:val="0"/>
                <w:numId w:val="4"/>
              </w:numPr>
              <w:rPr>
                <w:b/>
              </w:rPr>
            </w:pPr>
            <w:r w:rsidRPr="00E20D4C">
              <w:rPr>
                <w:b/>
              </w:rPr>
              <w:t xml:space="preserve">Business Letter is to be completed by the client giving detailed summary of their thoughts of the presentation given by the team of the current built website. Business letter is to be sent via email to the developers of the website. </w:t>
            </w:r>
          </w:p>
          <w:p w:rsidR="00E20D4C" w:rsidRDefault="00E20D4C" w:rsidP="00E20D4C">
            <w:pPr>
              <w:pStyle w:val="ListParagraph"/>
              <w:numPr>
                <w:ilvl w:val="0"/>
                <w:numId w:val="4"/>
              </w:numPr>
              <w:rPr>
                <w:b/>
              </w:rPr>
            </w:pPr>
            <w:r>
              <w:rPr>
                <w:b/>
              </w:rPr>
              <w:t xml:space="preserve">Continue progress on current sprint. </w:t>
            </w:r>
          </w:p>
          <w:p w:rsidR="00E20D4C" w:rsidRPr="00E20D4C" w:rsidRDefault="00E20D4C" w:rsidP="00E20D4C">
            <w:pPr>
              <w:pStyle w:val="ListParagraph"/>
              <w:numPr>
                <w:ilvl w:val="0"/>
                <w:numId w:val="4"/>
              </w:numPr>
              <w:rPr>
                <w:b/>
              </w:rPr>
            </w:pPr>
            <w:r>
              <w:rPr>
                <w:b/>
              </w:rPr>
              <w:t xml:space="preserve">Ensuring any problems addressed by the client in the business letter are looked at. </w:t>
            </w:r>
          </w:p>
        </w:tc>
      </w:tr>
      <w:tr w:rsidR="007E37ED" w:rsidTr="007E37ED">
        <w:trPr>
          <w:trHeight w:val="393"/>
        </w:trPr>
        <w:tc>
          <w:tcPr>
            <w:tcW w:w="2689" w:type="dxa"/>
            <w:shd w:val="clear" w:color="auto" w:fill="D9D9D9" w:themeFill="background1" w:themeFillShade="D9"/>
          </w:tcPr>
          <w:p w:rsidR="007E37ED" w:rsidRDefault="007E37ED">
            <w:pPr>
              <w:rPr>
                <w:b/>
              </w:rPr>
            </w:pPr>
            <w:r>
              <w:rPr>
                <w:b/>
              </w:rPr>
              <w:t>Next Meeting:</w:t>
            </w:r>
          </w:p>
        </w:tc>
        <w:tc>
          <w:tcPr>
            <w:tcW w:w="11259" w:type="dxa"/>
          </w:tcPr>
          <w:p w:rsidR="007E37ED" w:rsidRDefault="00E20D4C">
            <w:pPr>
              <w:rPr>
                <w:b/>
              </w:rPr>
            </w:pPr>
            <w:r>
              <w:rPr>
                <w:b/>
              </w:rPr>
              <w:t xml:space="preserve">Thursday </w:t>
            </w:r>
            <w:bookmarkStart w:id="0" w:name="_GoBack"/>
            <w:bookmarkEnd w:id="0"/>
            <w:r>
              <w:rPr>
                <w:b/>
              </w:rPr>
              <w:t>18</w:t>
            </w:r>
            <w:r w:rsidRPr="00E20D4C">
              <w:rPr>
                <w:b/>
                <w:vertAlign w:val="superscript"/>
              </w:rPr>
              <w:t>th</w:t>
            </w:r>
            <w:r>
              <w:rPr>
                <w:b/>
              </w:rPr>
              <w:t xml:space="preserve"> May, 2017</w:t>
            </w:r>
          </w:p>
        </w:tc>
      </w:tr>
    </w:tbl>
    <w:p w:rsidR="002339D1" w:rsidRPr="007051BB" w:rsidRDefault="007051BB">
      <w:r>
        <w:rPr>
          <w:b/>
        </w:rPr>
        <w:t xml:space="preserve"> </w:t>
      </w:r>
    </w:p>
    <w:sectPr w:rsidR="002339D1" w:rsidRPr="007051BB" w:rsidSect="002339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64AF6"/>
    <w:multiLevelType w:val="hybridMultilevel"/>
    <w:tmpl w:val="12606540"/>
    <w:lvl w:ilvl="0" w:tplc="E57A03B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A786A"/>
    <w:multiLevelType w:val="hybridMultilevel"/>
    <w:tmpl w:val="7C600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03012D"/>
    <w:multiLevelType w:val="hybridMultilevel"/>
    <w:tmpl w:val="932A3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2A03A06"/>
    <w:multiLevelType w:val="hybridMultilevel"/>
    <w:tmpl w:val="4D287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D1"/>
    <w:rsid w:val="002339D1"/>
    <w:rsid w:val="002E7466"/>
    <w:rsid w:val="00434EDE"/>
    <w:rsid w:val="00440EA6"/>
    <w:rsid w:val="00490B9B"/>
    <w:rsid w:val="007051BB"/>
    <w:rsid w:val="007E37ED"/>
    <w:rsid w:val="008040BE"/>
    <w:rsid w:val="00A2734A"/>
    <w:rsid w:val="00A47420"/>
    <w:rsid w:val="00E20D4C"/>
    <w:rsid w:val="00E60338"/>
    <w:rsid w:val="00E6597C"/>
    <w:rsid w:val="00FD2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2380"/>
  <w15:chartTrackingRefBased/>
  <w15:docId w15:val="{34D7B984-0B3E-4E50-8AEA-DE5CCFD6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DE"/>
    <w:pPr>
      <w:ind w:left="720"/>
      <w:contextualSpacing/>
    </w:pPr>
  </w:style>
  <w:style w:type="table" w:styleId="TableGrid">
    <w:name w:val="Table Grid"/>
    <w:basedOn w:val="TableNormal"/>
    <w:uiPriority w:val="39"/>
    <w:rsid w:val="007E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F4934-08C6-46DF-81DC-66C2E885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Kainoa Kereama</dc:creator>
  <cp:keywords/>
  <dc:description/>
  <cp:lastModifiedBy>M Dip</cp:lastModifiedBy>
  <cp:revision>3</cp:revision>
  <dcterms:created xsi:type="dcterms:W3CDTF">2017-05-25T07:41:00Z</dcterms:created>
  <dcterms:modified xsi:type="dcterms:W3CDTF">2017-05-30T03:16:00Z</dcterms:modified>
</cp:coreProperties>
</file>