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A66FD9" w14:textId="46897371" w:rsidR="00324B3E" w:rsidRPr="00324B3E" w:rsidRDefault="00324B3E" w:rsidP="00324B3E">
      <w:pPr>
        <w:pStyle w:val="Heading1"/>
        <w:jc w:val="center"/>
        <w:rPr>
          <w:lang w:val="en-GB"/>
        </w:rPr>
      </w:pPr>
      <w:r w:rsidRPr="00324B3E">
        <w:rPr>
          <w:lang w:val="en-GB"/>
        </w:rPr>
        <w:t>Colour Contrast Audit</w:t>
      </w:r>
    </w:p>
    <w:p w14:paraId="5678CEB2" w14:textId="0AE8D12D" w:rsidR="00324B3E" w:rsidRDefault="002B3772" w:rsidP="002B3772">
      <w:pPr>
        <w:pStyle w:val="Heading1"/>
        <w:rPr>
          <w:lang w:val="en-GB"/>
        </w:rPr>
      </w:pPr>
      <w:r>
        <w:rPr>
          <w:lang w:val="en-GB"/>
        </w:rPr>
        <w:t>Context</w:t>
      </w:r>
    </w:p>
    <w:p w14:paraId="42CFBEC5" w14:textId="2EB31E37" w:rsidR="00324B3E" w:rsidRDefault="00324B3E">
      <w:pPr>
        <w:rPr>
          <w:lang w:val="en-GB"/>
        </w:rPr>
      </w:pPr>
      <w:r>
        <w:rPr>
          <w:noProof/>
          <w:lang w:val="en-GB"/>
        </w:rPr>
        <w:drawing>
          <wp:inline distT="0" distB="0" distL="0" distR="0" wp14:anchorId="747D2B44" wp14:editId="6740FF6E">
            <wp:extent cx="3960000" cy="3987186"/>
            <wp:effectExtent l="0" t="0" r="2540" b="635"/>
            <wp:docPr id="638978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78520" name="Picture 638978520"/>
                    <pic:cNvPicPr/>
                  </pic:nvPicPr>
                  <pic:blipFill>
                    <a:blip r:embed="rId5">
                      <a:extLst>
                        <a:ext uri="{28A0092B-C50C-407E-A947-70E740481C1C}">
                          <a14:useLocalDpi xmlns:a14="http://schemas.microsoft.com/office/drawing/2010/main" val="0"/>
                        </a:ext>
                      </a:extLst>
                    </a:blip>
                    <a:stretch>
                      <a:fillRect/>
                    </a:stretch>
                  </pic:blipFill>
                  <pic:spPr>
                    <a:xfrm>
                      <a:off x="0" y="0"/>
                      <a:ext cx="3960000" cy="3987186"/>
                    </a:xfrm>
                    <a:prstGeom prst="rect">
                      <a:avLst/>
                    </a:prstGeom>
                  </pic:spPr>
                </pic:pic>
              </a:graphicData>
            </a:graphic>
          </wp:inline>
        </w:drawing>
      </w:r>
      <w:r>
        <w:rPr>
          <w:lang w:val="en-GB"/>
        </w:rPr>
        <w:br/>
        <w:t>[</w:t>
      </w:r>
      <w:r w:rsidR="002B617A">
        <w:rPr>
          <w:lang w:val="en-GB"/>
        </w:rPr>
        <w:t xml:space="preserve">Implemented </w:t>
      </w:r>
      <w:r w:rsidR="00E80B8F">
        <w:rPr>
          <w:lang w:val="en-GB"/>
        </w:rPr>
        <w:t xml:space="preserve">Colour Styles </w:t>
      </w:r>
      <w:r>
        <w:rPr>
          <w:lang w:val="en-GB"/>
        </w:rPr>
        <w:t xml:space="preserve">Code </w:t>
      </w:r>
      <w:r w:rsidR="00E80B8F">
        <w:rPr>
          <w:lang w:val="en-GB"/>
        </w:rPr>
        <w:t>S</w:t>
      </w:r>
      <w:r>
        <w:rPr>
          <w:lang w:val="en-GB"/>
        </w:rPr>
        <w:t>nippet taken from “globals.css”]</w:t>
      </w:r>
    </w:p>
    <w:p w14:paraId="5D728E2D" w14:textId="4BAF6F83" w:rsidR="002B617A" w:rsidRPr="00324B3E" w:rsidRDefault="002B617A">
      <w:pPr>
        <w:rPr>
          <w:lang w:val="en-GB"/>
        </w:rPr>
      </w:pPr>
      <w:r>
        <w:rPr>
          <w:lang w:val="en-GB"/>
        </w:rPr>
        <w:t xml:space="preserve">These ten colours are what have been implemented by the developers and can be categorised into four families so to speak; main (foreground and background), primary (asphalt), </w:t>
      </w:r>
      <w:r w:rsidR="005A4B08">
        <w:rPr>
          <w:lang w:val="en-GB"/>
        </w:rPr>
        <w:t xml:space="preserve">primary </w:t>
      </w:r>
      <w:r>
        <w:rPr>
          <w:lang w:val="en-GB"/>
        </w:rPr>
        <w:t xml:space="preserve">accent (green), </w:t>
      </w:r>
      <w:r w:rsidR="002E555F">
        <w:rPr>
          <w:lang w:val="en-GB"/>
        </w:rPr>
        <w:t xml:space="preserve">secondary </w:t>
      </w:r>
      <w:r>
        <w:rPr>
          <w:lang w:val="en-GB"/>
        </w:rPr>
        <w:t>accent (gold).</w:t>
      </w:r>
    </w:p>
    <w:p w14:paraId="57F1EFFD" w14:textId="77777777" w:rsidR="00324B3E" w:rsidRPr="00324B3E" w:rsidRDefault="00324B3E">
      <w:pPr>
        <w:rPr>
          <w:lang w:val="en-GB"/>
        </w:rPr>
      </w:pPr>
    </w:p>
    <w:p w14:paraId="0B1A806A" w14:textId="48060DB4" w:rsidR="002B3772" w:rsidRDefault="00607FD4">
      <w:pPr>
        <w:rPr>
          <w:lang w:val="en-GB"/>
        </w:rPr>
      </w:pPr>
      <w:r>
        <w:rPr>
          <w:noProof/>
          <w:lang w:val="en-GB"/>
        </w:rPr>
        <w:drawing>
          <wp:inline distT="0" distB="0" distL="0" distR="0" wp14:anchorId="2876B55E" wp14:editId="0C9AB333">
            <wp:extent cx="5731510" cy="1743075"/>
            <wp:effectExtent l="0" t="0" r="0" b="0"/>
            <wp:docPr id="769653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53773" name="Picture 7696537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743075"/>
                    </a:xfrm>
                    <a:prstGeom prst="rect">
                      <a:avLst/>
                    </a:prstGeom>
                  </pic:spPr>
                </pic:pic>
              </a:graphicData>
            </a:graphic>
          </wp:inline>
        </w:drawing>
      </w:r>
      <w:r w:rsidR="00E80B8F">
        <w:rPr>
          <w:lang w:val="en-GB"/>
        </w:rPr>
        <w:br/>
        <w:t xml:space="preserve">[Colour Contrast Ratio </w:t>
      </w:r>
      <w:r>
        <w:rPr>
          <w:lang w:val="en-GB"/>
        </w:rPr>
        <w:t>Match</w:t>
      </w:r>
      <w:r w:rsidR="00E80B8F">
        <w:rPr>
          <w:lang w:val="en-GB"/>
        </w:rPr>
        <w:t>-</w:t>
      </w:r>
      <w:r>
        <w:rPr>
          <w:lang w:val="en-GB"/>
        </w:rPr>
        <w:t>Up Matrix Coloured by WCAG Rating</w:t>
      </w:r>
      <w:r w:rsidR="00E80B8F">
        <w:rPr>
          <w:lang w:val="en-GB"/>
        </w:rPr>
        <w:t>]</w:t>
      </w:r>
      <w:r w:rsidR="002B3772">
        <w:rPr>
          <w:lang w:val="en-GB"/>
        </w:rPr>
        <w:br/>
        <w:t xml:space="preserve">[Contrast Ratios were Calculated with Adobe’s </w:t>
      </w:r>
      <w:hyperlink r:id="rId7" w:history="1">
        <w:r w:rsidR="002B3772" w:rsidRPr="002B3772">
          <w:rPr>
            <w:rStyle w:val="Hyperlink"/>
            <w:lang w:val="en-GB"/>
          </w:rPr>
          <w:t>Color Contrast Analyzer</w:t>
        </w:r>
      </w:hyperlink>
      <w:r w:rsidR="002B3772">
        <w:rPr>
          <w:lang w:val="en-GB"/>
        </w:rPr>
        <w:t>]</w:t>
      </w:r>
    </w:p>
    <w:p w14:paraId="57079FB0" w14:textId="19B4646E" w:rsidR="003C4F60" w:rsidRDefault="003C4F60">
      <w:pPr>
        <w:rPr>
          <w:lang w:val="en-GB"/>
        </w:rPr>
      </w:pPr>
      <w:r>
        <w:rPr>
          <w:lang w:val="en-GB"/>
        </w:rPr>
        <w:lastRenderedPageBreak/>
        <w:t>Colours were not compared against themselves (black cells)</w:t>
      </w:r>
      <w:r w:rsidR="00432493">
        <w:rPr>
          <w:lang w:val="en-GB"/>
        </w:rPr>
        <w:t xml:space="preserve"> nor colours within their own families (grey cells) </w:t>
      </w:r>
      <w:proofErr w:type="gramStart"/>
      <w:r w:rsidR="00432493">
        <w:rPr>
          <w:lang w:val="en-GB"/>
        </w:rPr>
        <w:t>with the exception of</w:t>
      </w:r>
      <w:proofErr w:type="gramEnd"/>
      <w:r w:rsidR="00432493">
        <w:rPr>
          <w:lang w:val="en-GB"/>
        </w:rPr>
        <w:t xml:space="preserve"> the main family (foreground and background) as unlike with the other three families, these two colours regularly interact directly with each other.</w:t>
      </w:r>
    </w:p>
    <w:p w14:paraId="6F2A4F02" w14:textId="77777777" w:rsidR="00607FD4" w:rsidRDefault="00607FD4">
      <w:pPr>
        <w:rPr>
          <w:lang w:val="en-GB"/>
        </w:rPr>
      </w:pPr>
    </w:p>
    <w:p w14:paraId="139A9B8F" w14:textId="53F72082" w:rsidR="00E80B8F" w:rsidRDefault="002B3772">
      <w:pPr>
        <w:rPr>
          <w:lang w:val="en-GB"/>
        </w:rPr>
      </w:pPr>
      <w:r>
        <w:rPr>
          <w:noProof/>
          <w:lang w:val="en-GB"/>
        </w:rPr>
        <w:drawing>
          <wp:inline distT="0" distB="0" distL="0" distR="0" wp14:anchorId="4AA70600" wp14:editId="797BFD98">
            <wp:extent cx="3960000" cy="3571722"/>
            <wp:effectExtent l="0" t="0" r="2540" b="0"/>
            <wp:docPr id="8131585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58509" name="Picture 8131585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60000" cy="3571722"/>
                    </a:xfrm>
                    <a:prstGeom prst="rect">
                      <a:avLst/>
                    </a:prstGeom>
                  </pic:spPr>
                </pic:pic>
              </a:graphicData>
            </a:graphic>
          </wp:inline>
        </w:drawing>
      </w:r>
      <w:r w:rsidR="00E80B8F">
        <w:rPr>
          <w:lang w:val="en-GB"/>
        </w:rPr>
        <w:br/>
        <w:t>[Colour Contrast Ratio Match-Up Pie Chart Coloured by WCAG Rating]</w:t>
      </w:r>
    </w:p>
    <w:p w14:paraId="3489286E" w14:textId="78EEB900" w:rsidR="002B3772" w:rsidRDefault="002B3772" w:rsidP="002B3772">
      <w:pPr>
        <w:pStyle w:val="Heading1"/>
        <w:rPr>
          <w:lang w:val="en-GB"/>
        </w:rPr>
      </w:pPr>
      <w:r>
        <w:rPr>
          <w:lang w:val="en-GB"/>
        </w:rPr>
        <w:t>Definitions</w:t>
      </w:r>
    </w:p>
    <w:p w14:paraId="074A6AC7" w14:textId="30BE1D39" w:rsidR="002B3772" w:rsidRDefault="002B3772" w:rsidP="002B3772">
      <w:pPr>
        <w:rPr>
          <w:lang w:val="en-GB"/>
        </w:rPr>
      </w:pPr>
      <w:r>
        <w:rPr>
          <w:lang w:val="en-GB"/>
        </w:rPr>
        <w:t>Version 2.</w:t>
      </w:r>
      <w:r w:rsidR="006733C9">
        <w:rPr>
          <w:lang w:val="en-GB"/>
        </w:rPr>
        <w:t xml:space="preserve">2 </w:t>
      </w:r>
      <w:r>
        <w:rPr>
          <w:lang w:val="en-GB"/>
        </w:rPr>
        <w:t xml:space="preserve">of the Web Content Accessibility Guidelines (WCAG) defines the following </w:t>
      </w:r>
      <w:r w:rsidR="00923759">
        <w:rPr>
          <w:lang w:val="en-GB"/>
        </w:rPr>
        <w:t xml:space="preserve">contrast ratio text </w:t>
      </w:r>
      <w:r>
        <w:rPr>
          <w:lang w:val="en-GB"/>
        </w:rPr>
        <w:t>requirements for each rating.</w:t>
      </w:r>
      <w:r w:rsidR="004033D2">
        <w:rPr>
          <w:lang w:val="en-GB"/>
        </w:rPr>
        <w:t xml:space="preserve"> And w</w:t>
      </w:r>
      <w:r w:rsidR="004033D2" w:rsidRPr="004033D2">
        <w:rPr>
          <w:lang w:val="en-GB"/>
        </w:rPr>
        <w:t>here Adobe defines the following for small and large text.</w:t>
      </w:r>
    </w:p>
    <w:p w14:paraId="5A7CFFE3" w14:textId="77777777" w:rsidR="002B3772" w:rsidRPr="00923759" w:rsidRDefault="002B3772" w:rsidP="00923759">
      <w:pPr>
        <w:pStyle w:val="Heading2"/>
        <w:rPr>
          <w:lang w:val="en-GB"/>
        </w:rPr>
      </w:pPr>
      <w:r w:rsidRPr="00923759">
        <w:rPr>
          <w:lang w:val="en-GB"/>
        </w:rPr>
        <w:t>AAA</w:t>
      </w:r>
    </w:p>
    <w:p w14:paraId="75E4F2EF" w14:textId="25B9F8EE" w:rsidR="002B3772" w:rsidRPr="00923759" w:rsidRDefault="00923759" w:rsidP="00923759">
      <w:pPr>
        <w:pStyle w:val="ListParagraph"/>
        <w:numPr>
          <w:ilvl w:val="0"/>
          <w:numId w:val="1"/>
        </w:numPr>
        <w:rPr>
          <w:lang w:val="en-GB"/>
        </w:rPr>
      </w:pPr>
      <w:r w:rsidRPr="00923759">
        <w:rPr>
          <w:lang w:val="en-GB"/>
        </w:rPr>
        <w:t xml:space="preserve">At least </w:t>
      </w:r>
      <w:r w:rsidR="002B3772" w:rsidRPr="00923759">
        <w:rPr>
          <w:lang w:val="en-GB"/>
        </w:rPr>
        <w:t>7:1 for small text</w:t>
      </w:r>
    </w:p>
    <w:p w14:paraId="58B9A38D" w14:textId="2CBE0641" w:rsidR="002B3772" w:rsidRPr="00923759" w:rsidRDefault="00923759" w:rsidP="00923759">
      <w:pPr>
        <w:pStyle w:val="ListParagraph"/>
        <w:numPr>
          <w:ilvl w:val="0"/>
          <w:numId w:val="1"/>
        </w:numPr>
        <w:rPr>
          <w:lang w:val="en-GB"/>
        </w:rPr>
      </w:pPr>
      <w:r w:rsidRPr="00923759">
        <w:rPr>
          <w:lang w:val="en-GB"/>
        </w:rPr>
        <w:t xml:space="preserve">At least </w:t>
      </w:r>
      <w:r w:rsidR="002B3772" w:rsidRPr="00923759">
        <w:rPr>
          <w:lang w:val="en-GB"/>
        </w:rPr>
        <w:t>4.5:1 for large text</w:t>
      </w:r>
    </w:p>
    <w:p w14:paraId="16C352C7" w14:textId="0585DE7F" w:rsidR="002B3772" w:rsidRPr="00923759" w:rsidRDefault="002B3772" w:rsidP="00923759">
      <w:pPr>
        <w:pStyle w:val="Heading2"/>
        <w:rPr>
          <w:lang w:val="en-GB"/>
        </w:rPr>
      </w:pPr>
      <w:r w:rsidRPr="00923759">
        <w:rPr>
          <w:lang w:val="en-GB"/>
        </w:rPr>
        <w:t xml:space="preserve">AA </w:t>
      </w:r>
    </w:p>
    <w:p w14:paraId="3B7DCD9D" w14:textId="1D9EDE76" w:rsidR="002B3772" w:rsidRPr="00923759" w:rsidRDefault="00923759" w:rsidP="00923759">
      <w:pPr>
        <w:pStyle w:val="ListParagraph"/>
        <w:numPr>
          <w:ilvl w:val="0"/>
          <w:numId w:val="1"/>
        </w:numPr>
        <w:rPr>
          <w:lang w:val="en-GB"/>
        </w:rPr>
      </w:pPr>
      <w:r w:rsidRPr="00923759">
        <w:rPr>
          <w:lang w:val="en-GB"/>
        </w:rPr>
        <w:t xml:space="preserve">At least </w:t>
      </w:r>
      <w:r w:rsidR="002B3772" w:rsidRPr="00923759">
        <w:rPr>
          <w:lang w:val="en-GB"/>
        </w:rPr>
        <w:t>4.5:1 for small text</w:t>
      </w:r>
    </w:p>
    <w:p w14:paraId="223378D2" w14:textId="7670BE53" w:rsidR="002B3772" w:rsidRPr="00923759" w:rsidRDefault="00923759" w:rsidP="00923759">
      <w:pPr>
        <w:pStyle w:val="ListParagraph"/>
        <w:numPr>
          <w:ilvl w:val="0"/>
          <w:numId w:val="1"/>
        </w:numPr>
        <w:rPr>
          <w:lang w:val="en-GB"/>
        </w:rPr>
      </w:pPr>
      <w:r w:rsidRPr="00923759">
        <w:rPr>
          <w:lang w:val="en-GB"/>
        </w:rPr>
        <w:t xml:space="preserve">At least </w:t>
      </w:r>
      <w:r w:rsidR="002B3772" w:rsidRPr="00923759">
        <w:rPr>
          <w:lang w:val="en-GB"/>
        </w:rPr>
        <w:t>3:1 for large text</w:t>
      </w:r>
    </w:p>
    <w:p w14:paraId="0073EB46" w14:textId="6E83C397" w:rsidR="002B617A" w:rsidRDefault="002B617A" w:rsidP="002B617A">
      <w:pPr>
        <w:pStyle w:val="Heading2"/>
        <w:rPr>
          <w:lang w:val="en-GB"/>
        </w:rPr>
      </w:pPr>
      <w:r>
        <w:rPr>
          <w:lang w:val="en-GB"/>
        </w:rPr>
        <w:lastRenderedPageBreak/>
        <w:t>Small Text</w:t>
      </w:r>
    </w:p>
    <w:p w14:paraId="47328D26" w14:textId="5AB6BE41" w:rsidR="002B617A" w:rsidRDefault="002B617A" w:rsidP="002B617A">
      <w:pPr>
        <w:pStyle w:val="ListParagraph"/>
        <w:numPr>
          <w:ilvl w:val="0"/>
          <w:numId w:val="1"/>
        </w:numPr>
        <w:rPr>
          <w:lang w:val="en-GB"/>
        </w:rPr>
      </w:pPr>
      <w:r w:rsidRPr="002B617A">
        <w:rPr>
          <w:lang w:val="en-GB"/>
        </w:rPr>
        <w:t>Refers to 17pt and below for regular font-weight, or 13pt and below for bold font-weight</w:t>
      </w:r>
    </w:p>
    <w:p w14:paraId="312602B9" w14:textId="7CF97244" w:rsidR="002B617A" w:rsidRDefault="002B617A" w:rsidP="002B617A">
      <w:pPr>
        <w:pStyle w:val="Heading2"/>
        <w:rPr>
          <w:lang w:val="en-GB"/>
        </w:rPr>
      </w:pPr>
      <w:r>
        <w:rPr>
          <w:lang w:val="en-GB"/>
        </w:rPr>
        <w:t>Large Text</w:t>
      </w:r>
    </w:p>
    <w:p w14:paraId="3AFFC52F" w14:textId="1D99042F" w:rsidR="002B617A" w:rsidRPr="002B617A" w:rsidRDefault="002B617A" w:rsidP="002B617A">
      <w:pPr>
        <w:pStyle w:val="ListParagraph"/>
        <w:numPr>
          <w:ilvl w:val="0"/>
          <w:numId w:val="1"/>
        </w:numPr>
        <w:rPr>
          <w:lang w:val="en-GB"/>
        </w:rPr>
      </w:pPr>
      <w:r w:rsidRPr="002B617A">
        <w:rPr>
          <w:lang w:val="en-GB"/>
        </w:rPr>
        <w:t>Refers to 18pt and above for regular font-weight, or 14pt and above for bold font-weight</w:t>
      </w:r>
    </w:p>
    <w:p w14:paraId="518ED20D" w14:textId="4D9F68CB" w:rsidR="00DE7397" w:rsidRDefault="00DE7397" w:rsidP="00DE7397">
      <w:pPr>
        <w:pStyle w:val="Heading1"/>
        <w:rPr>
          <w:lang w:val="en-GB"/>
        </w:rPr>
      </w:pPr>
      <w:r>
        <w:rPr>
          <w:lang w:val="en-GB"/>
        </w:rPr>
        <w:t>Analysis</w:t>
      </w:r>
    </w:p>
    <w:p w14:paraId="1EA59534" w14:textId="52C3B5B0" w:rsidR="00DE7397" w:rsidRDefault="00DE7397" w:rsidP="00DE7397">
      <w:pPr>
        <w:rPr>
          <w:lang w:val="en-GB"/>
        </w:rPr>
      </w:pPr>
      <w:r w:rsidRPr="00DE7397">
        <w:rPr>
          <w:lang w:val="en-GB"/>
        </w:rPr>
        <w:t>Most regulations outline that WCAG AA is the standard to be met with WCAG AAA being exceptional. Following this, our site’s current colour scheme matrix match-up results in a 53% pass rate from combining the weights of AAA and LT AAA (AA). LT AA (Large Text AA) does not count as it fails the AA contrast requirement for small text.</w:t>
      </w:r>
    </w:p>
    <w:p w14:paraId="4C83E8FA" w14:textId="35294AA3" w:rsidR="00DE7397" w:rsidRDefault="00DE7397" w:rsidP="00DE7397">
      <w:pPr>
        <w:rPr>
          <w:lang w:val="en-GB"/>
        </w:rPr>
      </w:pPr>
      <w:r>
        <w:rPr>
          <w:lang w:val="en-GB"/>
        </w:rPr>
        <w:t xml:space="preserve">However, it is worth noting that the matrix is inherently biased to produce lower pass rates even when removing </w:t>
      </w:r>
      <w:r w:rsidR="001D1B1A">
        <w:rPr>
          <w:lang w:val="en-GB"/>
        </w:rPr>
        <w:t>matchups</w:t>
      </w:r>
      <w:r>
        <w:rPr>
          <w:lang w:val="en-GB"/>
        </w:rPr>
        <w:t xml:space="preserve"> within the same colour families. This is because</w:t>
      </w:r>
      <w:r w:rsidR="001D1B1A">
        <w:rPr>
          <w:lang w:val="en-GB"/>
        </w:rPr>
        <w:t xml:space="preserve">, for example, no colours in the gold family are ever used to back the foreground colour (both of these matchups fail). Similarly, the asphalt family failing against the background is less significant than it seems </w:t>
      </w:r>
      <w:proofErr w:type="gramStart"/>
      <w:r w:rsidR="001D1B1A">
        <w:rPr>
          <w:lang w:val="en-GB"/>
        </w:rPr>
        <w:t>as</w:t>
      </w:r>
      <w:proofErr w:type="gramEnd"/>
      <w:r w:rsidR="001D1B1A">
        <w:rPr>
          <w:lang w:val="en-GB"/>
        </w:rPr>
        <w:t xml:space="preserve"> asphalt is used to containerise comprehension of certain chunks of information and is not essential to reading what is displayed on screen.</w:t>
      </w:r>
    </w:p>
    <w:p w14:paraId="532E8437" w14:textId="77777777" w:rsidR="008F34A5" w:rsidRDefault="008F34A5" w:rsidP="00DE7397">
      <w:pPr>
        <w:rPr>
          <w:lang w:val="en-GB"/>
        </w:rPr>
      </w:pPr>
    </w:p>
    <w:p w14:paraId="11EE0041" w14:textId="77777777" w:rsidR="008F34A5" w:rsidRDefault="008F34A5" w:rsidP="00DE7397">
      <w:pPr>
        <w:rPr>
          <w:lang w:val="en-GB"/>
        </w:rPr>
      </w:pPr>
    </w:p>
    <w:p w14:paraId="2B01185C" w14:textId="77777777" w:rsidR="008F34A5" w:rsidRDefault="008F34A5" w:rsidP="00DE7397">
      <w:pPr>
        <w:rPr>
          <w:lang w:val="en-GB"/>
        </w:rPr>
      </w:pPr>
    </w:p>
    <w:p w14:paraId="113D0CA2" w14:textId="77777777" w:rsidR="008F34A5" w:rsidRDefault="008F34A5" w:rsidP="00DE7397">
      <w:pPr>
        <w:rPr>
          <w:lang w:val="en-GB"/>
        </w:rPr>
      </w:pPr>
    </w:p>
    <w:p w14:paraId="055D0FF3" w14:textId="77777777" w:rsidR="008F34A5" w:rsidRDefault="008F34A5" w:rsidP="00DE7397">
      <w:pPr>
        <w:rPr>
          <w:lang w:val="en-GB"/>
        </w:rPr>
      </w:pPr>
    </w:p>
    <w:p w14:paraId="5EA46E1D" w14:textId="77777777" w:rsidR="008F34A5" w:rsidRDefault="008F34A5" w:rsidP="00DE7397">
      <w:pPr>
        <w:rPr>
          <w:lang w:val="en-GB"/>
        </w:rPr>
      </w:pPr>
    </w:p>
    <w:p w14:paraId="48F084AE" w14:textId="35C26CA6" w:rsidR="008F34A5" w:rsidRDefault="008F34A5" w:rsidP="008F34A5">
      <w:pPr>
        <w:jc w:val="center"/>
        <w:rPr>
          <w:lang w:val="en-GB"/>
        </w:rPr>
      </w:pPr>
      <w:r w:rsidRPr="008F34A5">
        <w:rPr>
          <w:lang w:val="en-GB"/>
        </w:rPr>
        <w:t>[DOCUMENT CONTINUES ON NEXT PAGE]</w:t>
      </w:r>
    </w:p>
    <w:p w14:paraId="0F455D13" w14:textId="77777777" w:rsidR="008F34A5" w:rsidRDefault="008F34A5" w:rsidP="00DE7397">
      <w:pPr>
        <w:rPr>
          <w:lang w:val="en-GB"/>
        </w:rPr>
      </w:pPr>
    </w:p>
    <w:p w14:paraId="5485BD76" w14:textId="77777777" w:rsidR="008F34A5" w:rsidRDefault="008F34A5" w:rsidP="00DE7397">
      <w:pPr>
        <w:rPr>
          <w:lang w:val="en-GB"/>
        </w:rPr>
      </w:pPr>
    </w:p>
    <w:p w14:paraId="1B91EC10" w14:textId="77777777" w:rsidR="008F34A5" w:rsidRDefault="008F34A5" w:rsidP="00DE7397">
      <w:pPr>
        <w:rPr>
          <w:lang w:val="en-GB"/>
        </w:rPr>
      </w:pPr>
    </w:p>
    <w:p w14:paraId="265118EE" w14:textId="77777777" w:rsidR="008F34A5" w:rsidRDefault="008F34A5" w:rsidP="00DE7397">
      <w:pPr>
        <w:rPr>
          <w:lang w:val="en-GB"/>
        </w:rPr>
      </w:pPr>
    </w:p>
    <w:p w14:paraId="0964024A" w14:textId="77777777" w:rsidR="008F34A5" w:rsidRDefault="008F34A5" w:rsidP="00DE7397">
      <w:pPr>
        <w:rPr>
          <w:lang w:val="en-GB"/>
        </w:rPr>
      </w:pPr>
    </w:p>
    <w:p w14:paraId="2E670756" w14:textId="7FE1BCA2" w:rsidR="008F34A5" w:rsidRPr="00DE7397" w:rsidRDefault="008F34A5" w:rsidP="00DE7397">
      <w:pPr>
        <w:rPr>
          <w:lang w:val="en-GB"/>
        </w:rPr>
      </w:pPr>
    </w:p>
    <w:p w14:paraId="6DB97374" w14:textId="10895BAC" w:rsidR="00607FD4" w:rsidRDefault="00EF5EBC" w:rsidP="00EF5EBC">
      <w:pPr>
        <w:pStyle w:val="Heading1"/>
        <w:rPr>
          <w:lang w:val="en-GB"/>
        </w:rPr>
      </w:pPr>
      <w:r>
        <w:rPr>
          <w:lang w:val="en-GB"/>
        </w:rPr>
        <w:lastRenderedPageBreak/>
        <w:t>Main Ticket Screens</w:t>
      </w:r>
    </w:p>
    <w:p w14:paraId="78F22279" w14:textId="1AAFC93B" w:rsidR="00EF5EBC" w:rsidRDefault="00EF5EBC" w:rsidP="00EF5EBC">
      <w:pPr>
        <w:pStyle w:val="Heading2"/>
        <w:rPr>
          <w:lang w:val="en-GB"/>
        </w:rPr>
      </w:pPr>
      <w:r>
        <w:rPr>
          <w:lang w:val="en-GB"/>
        </w:rPr>
        <w:t>Browse Tickets</w:t>
      </w:r>
    </w:p>
    <w:p w14:paraId="5A750673" w14:textId="144B9452" w:rsidR="00EF5EBC" w:rsidRDefault="00EF5EBC" w:rsidP="00EF5EBC">
      <w:pPr>
        <w:rPr>
          <w:lang w:val="en-GB"/>
        </w:rPr>
      </w:pPr>
      <w:r>
        <w:rPr>
          <w:noProof/>
          <w:lang w:val="en-GB"/>
        </w:rPr>
        <w:drawing>
          <wp:inline distT="0" distB="0" distL="0" distR="0" wp14:anchorId="3285BC78" wp14:editId="2A0E9C0F">
            <wp:extent cx="5731510" cy="3232150"/>
            <wp:effectExtent l="0" t="0" r="0" b="6350"/>
            <wp:docPr id="1798712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1242" name="Picture 1798712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32150"/>
                    </a:xfrm>
                    <a:prstGeom prst="rect">
                      <a:avLst/>
                    </a:prstGeom>
                  </pic:spPr>
                </pic:pic>
              </a:graphicData>
            </a:graphic>
          </wp:inline>
        </w:drawing>
      </w:r>
    </w:p>
    <w:p w14:paraId="062238C2" w14:textId="05EC8BFF" w:rsidR="006733C9" w:rsidRDefault="006733C9" w:rsidP="00EF5EBC">
      <w:pPr>
        <w:rPr>
          <w:lang w:val="en-GB"/>
        </w:rPr>
      </w:pPr>
      <w:r>
        <w:rPr>
          <w:lang w:val="en-GB"/>
        </w:rPr>
        <w:t>All elements of this screen pass WCAG AAA standards except for the containing boxes of each ticket element which fail</w:t>
      </w:r>
      <w:r w:rsidR="004F5EA3">
        <w:rPr>
          <w:lang w:val="en-GB"/>
        </w:rPr>
        <w:t>s to meet AA requirements.</w:t>
      </w:r>
    </w:p>
    <w:p w14:paraId="231557AD" w14:textId="6ACAB0F7" w:rsidR="00EF5EBC" w:rsidRDefault="00EF5EBC" w:rsidP="00EF5EBC">
      <w:pPr>
        <w:pStyle w:val="Heading2"/>
        <w:rPr>
          <w:lang w:val="en-GB"/>
        </w:rPr>
      </w:pPr>
      <w:r>
        <w:rPr>
          <w:lang w:val="en-GB"/>
        </w:rPr>
        <w:t>Ticket Details</w:t>
      </w:r>
    </w:p>
    <w:p w14:paraId="31CB98A6" w14:textId="4710F9A8" w:rsidR="00EF5EBC" w:rsidRDefault="00EF5EBC" w:rsidP="00EF5EBC">
      <w:pPr>
        <w:rPr>
          <w:lang w:val="en-GB"/>
        </w:rPr>
      </w:pPr>
      <w:r>
        <w:rPr>
          <w:noProof/>
          <w:lang w:val="en-GB"/>
        </w:rPr>
        <w:drawing>
          <wp:inline distT="0" distB="0" distL="0" distR="0" wp14:anchorId="714678CC" wp14:editId="51E71B49">
            <wp:extent cx="5731510" cy="3232150"/>
            <wp:effectExtent l="0" t="0" r="0" b="6350"/>
            <wp:docPr id="2227691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69183" name="Picture 2227691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32150"/>
                    </a:xfrm>
                    <a:prstGeom prst="rect">
                      <a:avLst/>
                    </a:prstGeom>
                  </pic:spPr>
                </pic:pic>
              </a:graphicData>
            </a:graphic>
          </wp:inline>
        </w:drawing>
      </w:r>
    </w:p>
    <w:p w14:paraId="09879081" w14:textId="1842B063" w:rsidR="004F5EA3" w:rsidRDefault="004F5EA3" w:rsidP="00EF5EBC">
      <w:pPr>
        <w:rPr>
          <w:lang w:val="en-GB"/>
        </w:rPr>
      </w:pPr>
      <w:r>
        <w:rPr>
          <w:lang w:val="en-GB"/>
        </w:rPr>
        <w:t>All elements of this modal pass WCAG AAA standards.</w:t>
      </w:r>
    </w:p>
    <w:p w14:paraId="7362807B" w14:textId="43A32870" w:rsidR="00EF5EBC" w:rsidRDefault="00EF5EBC" w:rsidP="00EF5EBC">
      <w:pPr>
        <w:pStyle w:val="Heading2"/>
        <w:rPr>
          <w:lang w:val="en-GB"/>
        </w:rPr>
      </w:pPr>
      <w:r>
        <w:rPr>
          <w:lang w:val="en-GB"/>
        </w:rPr>
        <w:lastRenderedPageBreak/>
        <w:t>Compare Tickets</w:t>
      </w:r>
    </w:p>
    <w:p w14:paraId="3F96B11E" w14:textId="54AE2B18" w:rsidR="00EF5EBC" w:rsidRDefault="00EF5EBC" w:rsidP="00EF5EBC">
      <w:pPr>
        <w:rPr>
          <w:lang w:val="en-GB"/>
        </w:rPr>
      </w:pPr>
      <w:r>
        <w:rPr>
          <w:noProof/>
          <w:lang w:val="en-GB"/>
        </w:rPr>
        <w:drawing>
          <wp:inline distT="0" distB="0" distL="0" distR="0" wp14:anchorId="38B807E5" wp14:editId="4F538376">
            <wp:extent cx="5731510" cy="3232150"/>
            <wp:effectExtent l="0" t="0" r="0" b="6350"/>
            <wp:docPr id="13035062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06232" name="Picture 13035062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32150"/>
                    </a:xfrm>
                    <a:prstGeom prst="rect">
                      <a:avLst/>
                    </a:prstGeom>
                  </pic:spPr>
                </pic:pic>
              </a:graphicData>
            </a:graphic>
          </wp:inline>
        </w:drawing>
      </w:r>
    </w:p>
    <w:p w14:paraId="2198A30C" w14:textId="74412042" w:rsidR="004F5EA3" w:rsidRDefault="004F5EA3" w:rsidP="004F5EA3">
      <w:pPr>
        <w:rPr>
          <w:lang w:val="en-GB"/>
        </w:rPr>
      </w:pPr>
      <w:r>
        <w:rPr>
          <w:lang w:val="en-GB"/>
        </w:rPr>
        <w:t xml:space="preserve">All elements of this modal pass WCAG AAA standards. Notably, even though the matchup between foreground and the gold family resulted in two contrast failures, the gold here is used at a reduced opacity meaning it inherits more of the darker background behind it; resulting in </w:t>
      </w:r>
      <w:r w:rsidR="00F77B00">
        <w:rPr>
          <w:lang w:val="en-GB"/>
        </w:rPr>
        <w:t>passing AAA without issue.</w:t>
      </w:r>
    </w:p>
    <w:p w14:paraId="0EA4CA23" w14:textId="77777777" w:rsidR="00EF5EBC" w:rsidRPr="00EF5EBC" w:rsidRDefault="00EF5EBC" w:rsidP="00EF5EBC">
      <w:pPr>
        <w:rPr>
          <w:lang w:val="en-GB"/>
        </w:rPr>
      </w:pPr>
    </w:p>
    <w:p w14:paraId="557F8326" w14:textId="77777777" w:rsidR="00607FD4" w:rsidRDefault="00607FD4">
      <w:pPr>
        <w:rPr>
          <w:lang w:val="en-GB"/>
        </w:rPr>
      </w:pPr>
    </w:p>
    <w:p w14:paraId="33DD1FAA" w14:textId="77777777" w:rsidR="00607FD4" w:rsidRDefault="00607FD4">
      <w:pPr>
        <w:rPr>
          <w:lang w:val="en-GB"/>
        </w:rPr>
      </w:pPr>
    </w:p>
    <w:p w14:paraId="42273A26" w14:textId="77777777" w:rsidR="00607FD4" w:rsidRDefault="00607FD4">
      <w:pPr>
        <w:rPr>
          <w:lang w:val="en-GB"/>
        </w:rPr>
      </w:pPr>
    </w:p>
    <w:p w14:paraId="607E3974" w14:textId="77777777" w:rsidR="00607FD4" w:rsidRPr="00324B3E" w:rsidRDefault="00607FD4">
      <w:pPr>
        <w:rPr>
          <w:lang w:val="en-GB"/>
        </w:rPr>
      </w:pPr>
    </w:p>
    <w:sectPr w:rsidR="00607FD4" w:rsidRPr="00324B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Yu Mincho">
    <w:altName w:val="游明朝"/>
    <w:panose1 w:val="020204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392237"/>
    <w:multiLevelType w:val="hybridMultilevel"/>
    <w:tmpl w:val="5F92E0E8"/>
    <w:lvl w:ilvl="0" w:tplc="89785536">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604347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B3E"/>
    <w:rsid w:val="001D1B1A"/>
    <w:rsid w:val="002B3772"/>
    <w:rsid w:val="002B617A"/>
    <w:rsid w:val="002E555F"/>
    <w:rsid w:val="00324B3E"/>
    <w:rsid w:val="003C4F60"/>
    <w:rsid w:val="004033D2"/>
    <w:rsid w:val="00432493"/>
    <w:rsid w:val="00445D9A"/>
    <w:rsid w:val="004F5EA3"/>
    <w:rsid w:val="005A3689"/>
    <w:rsid w:val="005A4B08"/>
    <w:rsid w:val="0060702E"/>
    <w:rsid w:val="00607FD4"/>
    <w:rsid w:val="0062372A"/>
    <w:rsid w:val="006733C9"/>
    <w:rsid w:val="008E09C0"/>
    <w:rsid w:val="008F34A5"/>
    <w:rsid w:val="00923759"/>
    <w:rsid w:val="00DE7397"/>
    <w:rsid w:val="00DF431B"/>
    <w:rsid w:val="00E80B8F"/>
    <w:rsid w:val="00EF5EBC"/>
    <w:rsid w:val="00F77B00"/>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246AB27"/>
  <w15:chartTrackingRefBased/>
  <w15:docId w15:val="{55F9C403-FE71-AD47-99EE-A232DF325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SG"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4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4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B3E"/>
    <w:rPr>
      <w:rFonts w:eastAsiaTheme="majorEastAsia" w:cstheme="majorBidi"/>
      <w:color w:val="272727" w:themeColor="text1" w:themeTint="D8"/>
    </w:rPr>
  </w:style>
  <w:style w:type="paragraph" w:styleId="Title">
    <w:name w:val="Title"/>
    <w:basedOn w:val="Normal"/>
    <w:next w:val="Normal"/>
    <w:link w:val="TitleChar"/>
    <w:uiPriority w:val="10"/>
    <w:qFormat/>
    <w:rsid w:val="00324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B3E"/>
    <w:pPr>
      <w:spacing w:before="160"/>
      <w:jc w:val="center"/>
    </w:pPr>
    <w:rPr>
      <w:i/>
      <w:iCs/>
      <w:color w:val="404040" w:themeColor="text1" w:themeTint="BF"/>
    </w:rPr>
  </w:style>
  <w:style w:type="character" w:customStyle="1" w:styleId="QuoteChar">
    <w:name w:val="Quote Char"/>
    <w:basedOn w:val="DefaultParagraphFont"/>
    <w:link w:val="Quote"/>
    <w:uiPriority w:val="29"/>
    <w:rsid w:val="00324B3E"/>
    <w:rPr>
      <w:i/>
      <w:iCs/>
      <w:color w:val="404040" w:themeColor="text1" w:themeTint="BF"/>
    </w:rPr>
  </w:style>
  <w:style w:type="paragraph" w:styleId="ListParagraph">
    <w:name w:val="List Paragraph"/>
    <w:basedOn w:val="Normal"/>
    <w:uiPriority w:val="34"/>
    <w:qFormat/>
    <w:rsid w:val="00324B3E"/>
    <w:pPr>
      <w:ind w:left="720"/>
      <w:contextualSpacing/>
    </w:pPr>
  </w:style>
  <w:style w:type="character" w:styleId="IntenseEmphasis">
    <w:name w:val="Intense Emphasis"/>
    <w:basedOn w:val="DefaultParagraphFont"/>
    <w:uiPriority w:val="21"/>
    <w:qFormat/>
    <w:rsid w:val="00324B3E"/>
    <w:rPr>
      <w:i/>
      <w:iCs/>
      <w:color w:val="0F4761" w:themeColor="accent1" w:themeShade="BF"/>
    </w:rPr>
  </w:style>
  <w:style w:type="paragraph" w:styleId="IntenseQuote">
    <w:name w:val="Intense Quote"/>
    <w:basedOn w:val="Normal"/>
    <w:next w:val="Normal"/>
    <w:link w:val="IntenseQuoteChar"/>
    <w:uiPriority w:val="30"/>
    <w:qFormat/>
    <w:rsid w:val="00324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B3E"/>
    <w:rPr>
      <w:i/>
      <w:iCs/>
      <w:color w:val="0F4761" w:themeColor="accent1" w:themeShade="BF"/>
    </w:rPr>
  </w:style>
  <w:style w:type="character" w:styleId="IntenseReference">
    <w:name w:val="Intense Reference"/>
    <w:basedOn w:val="DefaultParagraphFont"/>
    <w:uiPriority w:val="32"/>
    <w:qFormat/>
    <w:rsid w:val="00324B3E"/>
    <w:rPr>
      <w:b/>
      <w:bCs/>
      <w:smallCaps/>
      <w:color w:val="0F4761" w:themeColor="accent1" w:themeShade="BF"/>
      <w:spacing w:val="5"/>
    </w:rPr>
  </w:style>
  <w:style w:type="character" w:styleId="Hyperlink">
    <w:name w:val="Hyperlink"/>
    <w:basedOn w:val="DefaultParagraphFont"/>
    <w:uiPriority w:val="99"/>
    <w:unhideWhenUsed/>
    <w:rsid w:val="002B3772"/>
    <w:rPr>
      <w:color w:val="467886" w:themeColor="hyperlink"/>
      <w:u w:val="single"/>
    </w:rPr>
  </w:style>
  <w:style w:type="character" w:styleId="UnresolvedMention">
    <w:name w:val="Unresolved Mention"/>
    <w:basedOn w:val="DefaultParagraphFont"/>
    <w:uiPriority w:val="99"/>
    <w:semiHidden/>
    <w:unhideWhenUsed/>
    <w:rsid w:val="002B37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lor.adobe.com/create/color-contrast-analyze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5</Pages>
  <Words>433</Words>
  <Characters>2473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Toby Davies</dc:creator>
  <cp:keywords/>
  <dc:description/>
  <cp:lastModifiedBy>Toby Davies</cp:lastModifiedBy>
  <cp:revision>18</cp:revision>
  <dcterms:created xsi:type="dcterms:W3CDTF">2026-10-10T04:53:00Z</dcterms:created>
  <dcterms:modified xsi:type="dcterms:W3CDTF">2026-10-10T07:36:00Z</dcterms:modified>
</cp:coreProperties>
</file>