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120" w:line="264" w:lineRule="auto"/>
        <w:jc w:val="center"/>
      </w:pPr>
      <w:r>
        <w:rPr>
          <w:rFonts w:ascii="Calibri" w:hAnsi="Calibri"/>
          <w:b w:val="0"/>
          <w:color w:val="1F4E79"/>
          <w:sz w:val="36"/>
        </w:rPr>
        <w:t>Reporte de practica</w:t>
        <w:br/>
      </w:r>
      <w:r>
        <w:rPr>
          <w:rFonts w:ascii="Calibri" w:hAnsi="Calibri"/>
          <w:b/>
          <w:color w:val="1F4E79"/>
          <w:sz w:val="56"/>
        </w:rPr>
        <w:t>Practica 09</w:t>
        <w:br/>
        <w:t>Validaciones Avanzadas</w:t>
      </w:r>
    </w:p>
    <w:p>
      <w:pPr>
        <w:spacing w:before="80" w:after="320" w:line="264" w:lineRule="auto"/>
        <w:jc w:val="center"/>
      </w:pPr>
      <w:r>
        <w:rPr>
          <w:rFonts w:ascii="Calibri" w:hAnsi="Calibri"/>
          <w:i/>
          <w:color w:val="505050"/>
          <w:sz w:val="24"/>
        </w:rPr>
        <w:t>Laravel Form Requests en backend y VeeValidate + Yup en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Alumno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Alejandro Avalos Espinosa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Asignatura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Desarrollo Web Full-Stack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Practica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09 - Validaciones avanzadas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Tecnologias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Laravel Form Requests, VeeValidate, Yup, Vue 3, Axios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Fecha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2 de junio de 2026</w:t>
            </w:r>
          </w:p>
        </w:tc>
      </w:tr>
    </w:tbl>
    <w:p>
      <w:pPr>
        <w:spacing w:before="360" w:after="0" w:line="264" w:lineRule="auto"/>
        <w:jc w:val="center"/>
      </w:pPr>
      <w:r>
        <w:rPr>
          <w:rFonts w:ascii="Calibri" w:hAnsi="Calibri"/>
          <w:i/>
          <w:color w:val="505050"/>
          <w:sz w:val="22"/>
        </w:rPr>
        <w:t>Documento preparado para entrega academica.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before="0" w:after="120" w:line="264" w:lineRule="auto"/>
      </w:pPr>
      <w:r>
        <w:rPr>
          <w:rFonts w:ascii="Calibri" w:hAnsi="Calibri"/>
        </w:rPr>
        <w:t>Implementar validaciones robustas en dos capas: Laravel Form Requests en el backend, con mensajes en español para cada campo, y VeeValidate con Yup en el frontend para mostrar errores en tiempo real y reforzar la calidad de los datos antes de enviarlos al servidor.</w:t>
      </w:r>
    </w:p>
    <w:p>
      <w:pPr>
        <w:pStyle w:val="Heading1"/>
      </w:pPr>
      <w:r>
        <w:t>2. Desarrollo realizado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crearon StoreProductoRequest y UpdateProductoRequest con reglas de validacion y mensajes en español.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mantuvo la validacion de backend para nombre, descripcion, precio, stock, categoria e imagen.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implemento VeeValidate con Yup para validar el formulario de productos antes del envio.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reutilizo un componente InputField.vue para unificar label, campo y mensajes de error.</w:t>
      </w:r>
    </w:p>
    <w:p>
      <w:pPr>
        <w:pStyle w:val="Heading1"/>
      </w:pPr>
      <w:r>
        <w:t>3. Evidencias</w:t>
      </w:r>
    </w:p>
    <w:p>
      <w:pPr>
        <w:pStyle w:val="Heading2"/>
      </w:pPr>
      <w:r>
        <w:t>Evidencia 1. Formulario con errores</w:t>
      </w:r>
    </w:p>
    <w:p>
      <w:pPr>
        <w:spacing w:before="0" w:after="120" w:line="264" w:lineRule="auto"/>
      </w:pPr>
      <w:r>
        <w:rPr>
          <w:rFonts w:ascii="Calibri" w:hAnsi="Calibri"/>
        </w:rPr>
        <w:t>Se dejo el formulario en blanco para comprobar que VeeValidate muestra los mensajes de error en tiempo real en nombre, precio y stock.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422900"/>
            <wp:docPr id="1" name="Figura 1. Errores visibles en el formulario del fronte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1. Errores visibles en el formulario del frontend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2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1. Errores visibles en el formulario del frontend.</w:t>
      </w:r>
    </w:p>
    <w:p>
      <w:r>
        <w:br w:type="page"/>
      </w:r>
    </w:p>
    <w:p>
      <w:pPr>
        <w:pStyle w:val="Heading2"/>
      </w:pPr>
      <w:r>
        <w:t>Evidencia 2. Creacion exitosa</w:t>
      </w:r>
    </w:p>
    <w:p>
      <w:pPr>
        <w:spacing w:before="0" w:after="120" w:line="264" w:lineRule="auto"/>
      </w:pPr>
      <w:r>
        <w:rPr>
          <w:rFonts w:ascii="Calibri" w:hAnsi="Calibri"/>
        </w:rPr>
        <w:t>Se completo el formulario con datos validos y se confirmo que el producto se crea correctamente sin recargar la pagina.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422900"/>
            <wp:docPr id="2" name="Figura 2. Registro exitoso de un produc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2. Registro exitoso de un produ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2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2. Registro exitoso de un producto.</w:t>
      </w:r>
    </w:p>
    <w:p>
      <w:r>
        <w:br w:type="page"/>
      </w:r>
    </w:p>
    <w:p>
      <w:pPr>
        <w:pStyle w:val="Heading2"/>
      </w:pPr>
      <w:r>
        <w:t>Evidencia 3. Edicion exitosa</w:t>
      </w:r>
    </w:p>
    <w:p>
      <w:pPr>
        <w:spacing w:before="0" w:after="120" w:line="264" w:lineRule="auto"/>
      </w:pPr>
      <w:r>
        <w:rPr>
          <w:rFonts w:ascii="Calibri" w:hAnsi="Calibri"/>
        </w:rPr>
        <w:t>Se abrio un producto existente, se modificaron sus datos y se guardo con exito mediante el mismo formulario reutilizable.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422900"/>
            <wp:docPr id="3" name="Figura 3. Actualizacion correcta de un produc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3. Actualizacion correcta de un produ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2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3. Actualizacion correcta de un producto.</w:t>
      </w:r>
    </w:p>
    <w:p>
      <w:r>
        <w:br w:type="page"/>
      </w:r>
    </w:p>
    <w:p>
      <w:pPr>
        <w:pStyle w:val="Heading2"/>
      </w:pPr>
      <w:r>
        <w:t>Evidencia 4. Vista previa de imagen</w:t>
      </w:r>
    </w:p>
    <w:p>
      <w:pPr>
        <w:spacing w:before="0" w:after="120" w:line="264" w:lineRule="auto"/>
      </w:pPr>
      <w:r>
        <w:rPr>
          <w:rFonts w:ascii="Calibri" w:hAnsi="Calibri"/>
        </w:rPr>
        <w:t>Al seleccionar una imagen, el formulario muestra una vista previa local antes de enviar la informacion al servidor.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422900"/>
            <wp:docPr id="4" name="Figura 4. Vista previa de imagen seleccion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4. Vista previa de imagen seleccionad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2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4. Vista previa de imagen seleccionada.</w:t>
      </w:r>
    </w:p>
    <w:p>
      <w:r>
        <w:br w:type="page"/>
      </w:r>
    </w:p>
    <w:p>
      <w:pPr>
        <w:pStyle w:val="Heading2"/>
      </w:pPr>
      <w:r>
        <w:t>Evidencia 5. Error 422 del backend</w:t>
      </w:r>
    </w:p>
    <w:p>
      <w:pPr>
        <w:spacing w:before="0" w:after="120" w:line="264" w:lineRule="auto"/>
      </w:pPr>
      <w:r>
        <w:rPr>
          <w:rFonts w:ascii="Calibri" w:hAnsi="Calibri"/>
        </w:rPr>
        <w:t>Se envio informacion incompleta para provocar la respuesta de validacion de Laravel con mensajes en español.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422900"/>
            <wp:docPr id="5" name="Figura 5. Respuesta de validacion del servi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5. Respuesta de validacion del servido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2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5. Respuesta de validacion del servidor.</w:t>
      </w:r>
    </w:p>
    <w:p>
      <w:r>
        <w:br w:type="page"/>
      </w:r>
    </w:p>
    <w:p>
      <w:pPr>
        <w:pStyle w:val="Heading2"/>
      </w:pPr>
      <w:r>
        <w:t>Evidencia 6. JSON 422 de API</w:t>
      </w:r>
    </w:p>
    <w:p>
      <w:pPr>
        <w:spacing w:before="0" w:after="120" w:line="264" w:lineRule="auto"/>
      </w:pPr>
      <w:r>
        <w:rPr>
          <w:rFonts w:ascii="Calibri" w:hAnsi="Calibri"/>
        </w:rPr>
        <w:t>Se consulto el endpoint de productos con datos invalidos para documentar el JSON de error que retorna el backend.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422900"/>
            <wp:docPr id="6" name="Figura 6. Respuesta JSON de validac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 6. Respuesta JSON de validacio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2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Figura 6. Respuesta JSON de validacion.</w:t>
      </w:r>
    </w:p>
    <w:p>
      <w:r>
        <w:br w:type="page"/>
      </w:r>
    </w:p>
    <w:p>
      <w:pPr>
        <w:pStyle w:val="Heading1"/>
      </w:pPr>
      <w:r>
        <w:t>4. Resultado final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El backend valida todos los campos relevantes mediante Form Requests y mensajes en español.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La interfaz Vue muestra errores en tiempo real con VeeValidate + Yup y conserva la validacion del servidor.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El formulario reutilizable InputField.vue centraliza la presentacion de los campos y los mensajes de error.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Validaciones ejecutadas: php artisan migrate:fresh --seed, php artisan test y npm run build.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