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PRACTICA 01</w:t>
        <w:br/>
        <w:t>CRUD DE PRODUCTOS</w:t>
        <w:br/>
        <w:t>Laravel API REST + Vue.js con Axios</w:t>
      </w:r>
    </w:p>
    <w:p/>
    <w:p>
      <w:pPr>
        <w:jc w:val="left"/>
      </w:pPr>
      <w:r>
        <w:t>Nombre del alumno: ____________________________</w:t>
      </w:r>
    </w:p>
    <w:p>
      <w:pPr>
        <w:jc w:val="left"/>
      </w:pPr>
      <w:r>
        <w:t>Fecha: 25 de mayo de 2026</w:t>
      </w:r>
    </w:p>
    <w:p>
      <w:pPr>
        <w:jc w:val="left"/>
      </w:pPr>
      <w:r>
        <w:t>Curso: Vue.js con Laravel - Desarrollo Full-Stack</w:t>
      </w:r>
    </w:p>
    <w:p>
      <w:pPr>
        <w:pStyle w:val="Heading1"/>
      </w:pPr>
      <w:r>
        <w:t>Objetivo</w:t>
      </w:r>
    </w:p>
    <w:p>
      <w:r>
        <w:t>Crear una API REST en Laravel para gestionar productos y consumirla desde Vue.js con Axios, implementando operaciones CRUD completas (crear, listar, editar y eliminar) sin recargar la pagina.</w:t>
      </w:r>
    </w:p>
    <w:p>
      <w:pPr>
        <w:pStyle w:val="Heading1"/>
      </w:pPr>
      <w:r>
        <w:t>Evidencias</w:t>
      </w:r>
    </w:p>
    <w:p>
      <w:pPr>
        <w:pStyle w:val="Heading2"/>
      </w:pPr>
      <w:r>
        <w:t>1. Lista de productos cargada al abrir la aplicacion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24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sta_produc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4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Creacion de producto exitosa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ear_produc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Edicion de producto exitosa sin recargar pagina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ditar_produc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Eliminacion con confirmacion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709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liminar_produc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0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Mensaje de error por validacion/fallo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ror_valid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Endpoint API devolviendo JSON correcto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i_json_produc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Resultado final</w:t>
      </w:r>
    </w:p>
    <w:p>
      <w:r>
        <w:t>Se implemento satisfactoriamente el CRUD de productos en Laravel API y su consumo en Vue.js. Las evidencias muestran operaciones CRUD, manejo de errores y respuesta JSON de la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