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Vora Addis Hotel – Hotel Management System Implementation Plan</w:t>
      </w:r>
    </w:p>
    <w:p>
      <w:pPr>
        <w:spacing w:after="120"/>
      </w:pPr>
      <w:r>
        <w:rPr>
          <w:color w:val="666666"/>
        </w:rPr>
        <w:t xml:space="preserve">22 October 2026 · Prepared by Dagmawi</w:t>
      </w:r>
    </w:p>
    <w:p>
      <w:pPr>
        <w:pStyle w:val="Heading2"/>
        <w:spacing w:after="120" w:before="300"/>
      </w:pPr>
      <w:r>
        <w:t xml:space="preserve">Overview</w:t>
      </w:r>
    </w:p>
    <w:p>
      <w:pPr>
        <w:spacing w:after="120"/>
      </w:pPr>
      <w:r>
        <w:t xml:space="preserve">A single web-based system can run Vora Addis's rooms, restaurant, bar, café, laundry and billing in about 5 months, delivered in four phases with the front desk live by month 3.</w:t>
      </w:r>
    </w:p>
    <w:p>
      <w:pPr>
        <w:spacing w:after="120"/>
      </w:pPr>
      <w:r>
        <w:t xml:space="preserve">Vora Addis is a 3-star hotel on Jomo Kenyatta Street in Kirkos, Addis Ababa, a 15-minute walk from the ECA Conference Center and Meskel Square. It lists five room types, free breakfast, a restaurant, bar, café, laundry/dry cleaning, parking and a daily manager's reception, and it sells through online travel agencies such as Expedia.</w:t>
      </w:r>
    </w:p>
    <w:p>
      <w:pPr>
        <w:spacing w:after="120"/>
      </w:pPr>
      <w:r>
        <w:t xml:space="preserve">Goals of the system:</w:t>
      </w:r>
    </w:p>
    <w:p>
      <w:pPr>
        <w:pStyle w:val="ListParagraph"/>
        <w:numPr>
          <w:ilvl w:val="0"/>
          <w:numId w:val="2"/>
        </w:numPr>
      </w:pPr>
      <w:r>
        <w:t xml:space="preserve">One guest folio: room, restaurant, bar, café and laundry charges all land on the guest's bill</w:t>
      </w:r>
    </w:p>
    <w:p>
      <w:pPr>
        <w:pStyle w:val="ListParagraph"/>
        <w:numPr>
          <w:ilvl w:val="0"/>
          <w:numId w:val="2"/>
        </w:numPr>
      </w:pPr>
      <w:r>
        <w:t xml:space="preserve">No double bookings between walk-ins, phone bookings and OTAs</w:t>
      </w:r>
    </w:p>
    <w:p>
      <w:pPr>
        <w:pStyle w:val="ListParagraph"/>
        <w:numPr>
          <w:ilvl w:val="0"/>
          <w:numId w:val="2"/>
        </w:numPr>
      </w:pPr>
      <w:r>
        <w:t xml:space="preserve">Real-time room status shared by front desk and housekeeping</w:t>
      </w:r>
    </w:p>
    <w:p>
      <w:pPr>
        <w:pStyle w:val="ListParagraph"/>
        <w:numPr>
          <w:ilvl w:val="0"/>
          <w:numId w:val="2"/>
        </w:numPr>
      </w:pPr>
      <w:r>
        <w:t xml:space="preserve">ERCA-compliant invoicing in ETB, with USD for foreign guests</w:t>
      </w:r>
    </w:p>
    <w:p>
      <w:pPr>
        <w:pStyle w:val="ListParagraph"/>
        <w:numPr>
          <w:ilvl w:val="0"/>
          <w:numId w:val="2"/>
        </w:numPr>
      </w:pPr>
      <w:r>
        <w:t xml:space="preserve">Daily owner reports: occupancy, ADR, RevPAR, revenue by outlet</w:t>
      </w:r>
    </w:p>
    <w:p>
      <w:pPr>
        <w:spacing w:after="120"/>
      </w:pPr>
      <w:r>
        <w:t xml:space="preserve">Room count, staff numbers and current tools are not public yet; they are listed as open questions at the end.</w:t>
      </w:r>
    </w:p>
    <w:p>
      <w:pPr>
        <w:pStyle w:val="Heading2"/>
        <w:spacing w:after="120" w:before="300"/>
      </w:pPr>
      <w:r>
        <w:t xml:space="preserve">Scope: modules</w:t>
      </w:r>
    </w:p>
    <w:p>
      <w:pPr>
        <w:spacing w:after="120"/>
      </w:pPr>
      <w:r>
        <w:t xml:space="preserve">Ten modules, split into must-have for go-live and later additions.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4151"/>
        <w:gridCol w:w="1985"/>
        <w:gridCol w:w="905"/>
      </w:tblGrid>
      <w:tr>
        <w:trPr>
          <w:tblHeader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Module</w:t>
            </w:r>
          </w:p>
        </w:tc>
        <w:tc>
          <w:tcPr>
            <w:tcW w:type="dxa" w:w="4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Users</w:t>
            </w:r>
          </w:p>
        </w:tc>
        <w:tc>
          <w:tcPr>
            <w:tcW w:type="dxa" w:w="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Reservations</w:t>
            </w:r>
          </w:p>
        </w:tc>
        <w:tc>
          <w:tcPr>
            <w:tcW w:type="dxa" w:w="4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Calendar, rate plans, deposits, group and corporate bookings, cancellations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 desk, sales</w:t>
            </w:r>
          </w:p>
        </w:tc>
        <w:tc>
          <w:tcPr>
            <w:tcW w:type="dxa" w:w="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 desk</w:t>
            </w:r>
          </w:p>
        </w:tc>
        <w:tc>
          <w:tcPr>
            <w:tcW w:type="dxa" w:w="4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Check-in/out, room assignment, guest registration, passport scan, key handover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Receptionists</w:t>
            </w:r>
          </w:p>
        </w:tc>
        <w:tc>
          <w:tcPr>
            <w:tcW w:type="dxa" w:w="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Guest folio &amp; billing</w:t>
            </w:r>
          </w:p>
        </w:tc>
        <w:tc>
          <w:tcPr>
            <w:tcW w:type="dxa" w:w="4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bill per stay, split bills, deposits, refunds, ETB/USD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 desk, cashier</w:t>
            </w:r>
          </w:p>
        </w:tc>
        <w:tc>
          <w:tcPr>
            <w:tcW w:type="dxa" w:w="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Housekeeping</w:t>
            </w:r>
          </w:p>
        </w:tc>
        <w:tc>
          <w:tcPr>
            <w:tcW w:type="dxa" w:w="4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Room status (dirty, clean, inspected, out of order), task lists, mobile view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Housekeepers, supervisor</w:t>
            </w:r>
          </w:p>
        </w:tc>
        <w:tc>
          <w:tcPr>
            <w:tcW w:type="dxa" w:w="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Restaurant, bar &amp; café POS</w:t>
            </w:r>
          </w:p>
        </w:tc>
        <w:tc>
          <w:tcPr>
            <w:tcW w:type="dxa" w:w="4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Orders, kitchen tickets, post to room, breakfast tracking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Waiters, cashier</w:t>
            </w:r>
          </w:p>
        </w:tc>
        <w:tc>
          <w:tcPr>
            <w:tcW w:type="dxa" w:w="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Laundry &amp; dry cleaning</w:t>
            </w:r>
          </w:p>
        </w:tc>
        <w:tc>
          <w:tcPr>
            <w:tcW w:type="dxa" w:w="4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Item intake, pricing, post to room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Laundry staff</w:t>
            </w:r>
          </w:p>
        </w:tc>
        <w:tc>
          <w:tcPr>
            <w:tcW w:type="dxa" w:w="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Inventory &amp; purchasing</w:t>
            </w:r>
          </w:p>
        </w:tc>
        <w:tc>
          <w:tcPr>
            <w:tcW w:type="dxa" w:w="4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Stock for kitchen, bar, minibar, amenities; supplier orders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keeper</w:t>
            </w:r>
          </w:p>
        </w:tc>
        <w:tc>
          <w:tcPr>
            <w:tcW w:type="dxa" w:w="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Reports &amp; dashboard</w:t>
            </w:r>
          </w:p>
        </w:tc>
        <w:tc>
          <w:tcPr>
            <w:tcW w:type="dxa" w:w="4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Occupancy, ADR, RevPAR, outlet sales, night audit, cashier shift close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Manager, owner</w:t>
            </w:r>
          </w:p>
        </w:tc>
        <w:tc>
          <w:tcPr>
            <w:tcW w:type="dxa" w:w="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1–3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 manager &amp; booking engine</w:t>
            </w:r>
          </w:p>
        </w:tc>
        <w:tc>
          <w:tcPr>
            <w:tcW w:type="dxa" w:w="4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 availability and rates with Expedia/Booking.com; direct bookings on the hotel website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Revenue manager</w:t>
            </w:r>
          </w:p>
        </w:tc>
        <w:tc>
          <w:tcPr>
            <w:tcW w:type="dxa" w:w="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Staff, roles &amp; audit log</w:t>
            </w:r>
          </w:p>
        </w:tc>
        <w:tc>
          <w:tcPr>
            <w:tcW w:type="dxa" w:w="4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Users, permissions per role, who changed what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</w:tbl>
    <w:p/>
    <w:p>
      <w:pPr>
        <w:spacing w:after="120"/>
      </w:pPr>
      <w:r>
        <w:t xml:space="preserve">Out of scope for v1: payroll and full accounting (export to the hotel's accounting software instead), door-lock integration, and a guest mobile app.</w:t>
      </w:r>
    </w:p>
    <w:p>
      <w:pPr>
        <w:pStyle w:val="Heading2"/>
        <w:spacing w:after="120" w:before="300"/>
      </w:pPr>
      <w:r>
        <w:t xml:space="preserve">Ethiopia-specific requirements</w:t>
      </w:r>
    </w:p>
    <w:p>
      <w:pPr>
        <w:spacing w:after="120"/>
      </w:pPr>
      <w:r>
        <w:t xml:space="preserve">These are what make a local system worth more than an imported PMS; confirm each with the hotel's finance team and accountant.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Tax invoicing: </w:t>
      </w:r>
      <w:r>
        <w:t xml:space="preserve">VAT and service charge on every bill, TIN on invoices, and a plan for the Ministry of Revenues' fiscal device / e-invoicing rules (confirm the current requirement before build)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Currencies: </w:t>
      </w:r>
      <w:r>
        <w:t xml:space="preserve">ETB as base, USD price display and payment for foreign guests, daily exchange rate entered by finance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Payments: </w:t>
      </w:r>
      <w:r>
        <w:t xml:space="preserve">cash, card (POS terminal), Telebirr, CBE Birr and bank transfer, each tracked per cashier shift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Guest registration: </w:t>
      </w:r>
      <w:r>
        <w:t xml:space="preserve">nationality, passport or Kebele/Fayda ID, visa details, and a printable guest register for police checks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Language: </w:t>
      </w:r>
      <w:r>
        <w:t xml:space="preserve">English and Amharic interface for staff; guest invoices in English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Connectivity: </w:t>
      </w:r>
      <w:r>
        <w:t xml:space="preserve">an offline mode for the POS and front desk, syncing when the internet returns, plus a local backup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Calendar: </w:t>
      </w:r>
      <w:r>
        <w:t xml:space="preserve">Gregorian by default, Ethiopian date shown on invoices if the hotel wants it</w:t>
      </w:r>
    </w:p>
    <w:p>
      <w:pPr>
        <w:pStyle w:val="Heading2"/>
        <w:spacing w:after="120" w:before="300"/>
      </w:pPr>
      <w:r>
        <w:t xml:space="preserve">Architecture and tech stack</w:t>
      </w:r>
    </w:p>
    <w:p>
      <w:pPr>
        <w:spacing w:after="120"/>
      </w:pPr>
      <w:r>
        <w:t xml:space="preserve">One cloud-hosted backend serves every screen, so a bar tab posted to room 204 shows on the front desk instantly.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6319"/>
      </w:tblGrid>
      <w:tr>
        <w:trPr>
          <w:tblHeader/>
        </w:trP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type="dxa" w:w="6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Components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Clients</w:t>
            </w:r>
          </w:p>
        </w:tc>
        <w:tc>
          <w:tcPr>
            <w:tcW w:type="dxa" w:w="6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 desk (web): check-in, billing · POS tablets: restaurant, bar, café · Housekeeping app: phones, room status · Manager dashboard: reports, night audit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 API (NestJS or Django REST)</w:t>
            </w:r>
          </w:p>
        </w:tc>
        <w:tc>
          <w:tcPr>
            <w:tcW w:type="dxa" w:w="6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Reservations · Folio and billing · POS · Housekeeping · Laundry · Inventory · Reports · Auth and audit · Offline sync queue · VAT and service charge rules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</w:t>
            </w:r>
          </w:p>
        </w:tc>
        <w:tc>
          <w:tcPr>
            <w:tcW w:type="dxa" w:w="6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 main database · nightly off-site backup · Redis for sessions and queues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Integrations</w:t>
            </w:r>
          </w:p>
        </w:tc>
        <w:tc>
          <w:tcPr>
            <w:tcW w:type="dxa" w:w="6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 manager (Expedia, Booking.com) · Telebirr, CBE Birr, card terminals · SMS and email confirmations · fiscal receipt printer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3249"/>
        <w:gridCol w:w="4333"/>
      </w:tblGrid>
      <w:tr>
        <w:trPr>
          <w:tblHeader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Suggested choice</w:t>
            </w:r>
          </w:p>
        </w:tc>
        <w:tc>
          <w:tcPr>
            <w:tcW w:type="dxa" w:w="4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React (Next.js) + PWA</w:t>
            </w:r>
          </w:p>
        </w:tc>
        <w:tc>
          <w:tcPr>
            <w:tcW w:type="dxa" w:w="4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 on desktops and cheap Android tablets; installable, offline cache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NestJS (TypeScript) or Django REST</w:t>
            </w:r>
          </w:p>
        </w:tc>
        <w:tc>
          <w:tcPr>
            <w:tcW w:type="dxa" w:w="4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Fast to build, strong typing / admin tools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4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Reliable for money and bookings; transactions prevent double booking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Hosting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AWS (Cape Town region) or a local data centre</w:t>
            </w:r>
          </w:p>
        </w:tc>
        <w:tc>
          <w:tcPr>
            <w:tcW w:type="dxa" w:w="4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 latency; AWS student credits help early costs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Role-based access, PIN login for POS staff</w:t>
            </w:r>
          </w:p>
        </w:tc>
        <w:tc>
          <w:tcPr>
            <w:tcW w:type="dxa" w:w="4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Fast at the till, safe for managers</w:t>
            </w:r>
          </w:p>
        </w:tc>
      </w:tr>
    </w:tbl>
    <w:p>
      <w:pPr>
        <w:pStyle w:val="Heading2"/>
        <w:spacing w:after="120" w:before="300"/>
      </w:pPr>
      <w:r>
        <w:t xml:space="preserve">Data model</w:t>
      </w:r>
    </w:p>
    <w:p>
      <w:pPr>
        <w:spacing w:after="120"/>
      </w:pPr>
      <w:r>
        <w:t xml:space="preserve">The Folio is the centre: every outlet posts charges to it, and it becomes the invoice.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4332"/>
        <w:gridCol w:w="2709"/>
      </w:tblGrid>
      <w:tr>
        <w:trPr>
          <w:tblHeader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Entity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Key fields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Links to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Guest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name, phone, email, nationality, ID/passport no., visa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Reservations, Folios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RoomType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name, capacity, base rate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Rooms, RatePlans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Room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number, floor, status, housekeeping status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RoomType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RatePlan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name, season, price ETB/USD, breakfast included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RoomType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Reservation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dates, source (walk-in, phone, OTA, direct), status, deposit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Guest, RoomType, Room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Stay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actual check-in/out, room moves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Reservation, Folio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Folio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balance, currency, status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Stay, Charges, Payments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Charge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outlet, item, qty, amount, VAT, service charge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Folio, Order, LaundryTicket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method, amount, currency, reference, cashier shift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Folio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 (POS)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outlet, table/room, items, waiter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Charge, MenuItem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LaundryTicket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items, price, status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Charge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HousekeepingTask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room, type, assignee, done at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Room, Staff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InventoryItem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unit, stock, reorder level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PurchaseOrder, MenuItem recipe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Staff / Role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name, role, permissions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AuditLog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AuditLog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who, what, when, before/after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</w:tr>
    </w:tbl>
    <w:p>
      <w:pPr>
        <w:pStyle w:val="Heading2"/>
        <w:spacing w:after="120" w:before="300"/>
      </w:pPr>
      <w:r>
        <w:t xml:space="preserve">Roadmap</w:t>
      </w:r>
    </w:p>
    <w:p>
      <w:pPr>
        <w:spacing w:after="120"/>
      </w:pPr>
      <w:r>
        <w:t xml:space="preserve">Front desk goes live in week 11, the full system by week 22. Every phase ends with a demo to the manager and a written sign-off before the next starts.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902"/>
        <w:gridCol w:w="4693"/>
        <w:gridCol w:w="1807"/>
      </w:tblGrid>
      <w:tr>
        <w:trPr>
          <w:tblHeader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Weeks</w:t>
            </w:r>
          </w:p>
        </w:tc>
        <w:tc>
          <w:tcPr>
            <w:tcW w:type="dxa" w:w="4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Gate at end</w:t>
            </w:r>
          </w:p>
        </w:tc>
      </w:tr>
      <w:t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 Discovery</w:t>
            </w:r>
          </w:p>
        </w:tc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1–3</w:t>
            </w:r>
          </w:p>
        </w:tc>
        <w:tc>
          <w:tcPr>
            <w:tcW w:type="dxa" w:w="4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Site visit, interviews, requirements, screen designs, tax invoice check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Scope signed</w:t>
            </w:r>
          </w:p>
        </w:tc>
      </w:tr>
      <w:t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 Front office</w:t>
            </w:r>
          </w:p>
        </w:tc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4–11</w:t>
            </w:r>
          </w:p>
        </w:tc>
        <w:tc>
          <w:tcPr>
            <w:tcW w:type="dxa" w:w="4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Reservations, check-in and out, guest folio and billing, roles and audit log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 desk live</w:t>
            </w:r>
          </w:p>
        </w:tc>
      </w:tr>
      <w:t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 Outlets</w:t>
            </w:r>
          </w:p>
        </w:tc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12–16</w:t>
            </w:r>
          </w:p>
        </w:tc>
        <w:tc>
          <w:tcPr>
            <w:tcW w:type="dxa" w:w="4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Housekeeping app, restaurant and bar POS, laundry, offline sync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 hotel go-live</w:t>
            </w:r>
          </w:p>
        </w:tc>
      </w:tr>
      <w:t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 Growth</w:t>
            </w:r>
          </w:p>
        </w:tc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17–22</w:t>
            </w:r>
          </w:p>
        </w:tc>
        <w:tc>
          <w:tcPr>
            <w:tcW w:type="dxa" w:w="4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Inventory, channel manager, booking engine, owner dashboard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Handover</w:t>
            </w:r>
          </w:p>
        </w:tc>
      </w:tr>
    </w:tbl>
    <w:p>
      <w:pPr>
        <w:pStyle w:val="Heading2"/>
        <w:spacing w:after="120" w:before="300"/>
      </w:pPr>
      <w:r>
        <w:t xml:space="preserve">Team, budget and rollout</w:t>
      </w:r>
    </w:p>
    <w:p>
      <w:pPr>
        <w:spacing w:after="120"/>
      </w:pPr>
      <w:r>
        <w:t xml:space="preserve">A team of 4–5 can deliver this; the budget below is a placeholder to replace with your own rates.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1083"/>
        <w:gridCol w:w="5236"/>
      </w:tblGrid>
      <w:tr>
        <w:trPr>
          <w:tblHeader/>
        </w:trP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Count</w:t>
            </w:r>
          </w:p>
        </w:tc>
        <w:tc>
          <w:tcPr>
            <w:tcW w:type="dxa" w:w="5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 lead / BA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Requirements, hotel liaison, testing sign-off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 developer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1–2</w:t>
            </w:r>
          </w:p>
        </w:tc>
        <w:tc>
          <w:tcPr>
            <w:tcW w:type="dxa" w:w="5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API, database, tax and billing logic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 developer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 desk, POS and dashboard screens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UI/QA (part-time)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Design, test cases, training material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Running costs to quote the hotel: </w:t>
      </w:r>
      <w:r>
        <w:t xml:space="preserve">cloud hosting (one small server + managed database + backups), domain and SSL, SMS/email credits, and an annual support contract. Hardware the hotel may need: receipt printers, a kitchen printer, a passport scanner and tablets for housekeeping.</w:t>
      </w:r>
    </w:p>
    <w:p>
      <w:pPr>
        <w:spacing w:after="120"/>
      </w:pPr>
      <w:r>
        <w:rPr>
          <w:b/>
          <w:bCs/>
        </w:rPr>
        <w:t xml:space="preserve">Pricing models to offer: </w:t>
      </w:r>
      <w:r>
        <w:t xml:space="preserve">a one-time build fee plus monthly support, or a monthly subscription (SaaS) that you can later resell to other Addis hotels.</w:t>
      </w:r>
    </w:p>
    <w:p>
      <w:pPr>
        <w:spacing w:after="120"/>
      </w:pPr>
      <w:r>
        <w:rPr>
          <w:b/>
          <w:bCs/>
        </w:rPr>
        <w:t xml:space="preserve">Go-live steps:</w:t>
      </w:r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Load rooms, rates, menus, staff and future bookings from the current system</w:t>
      </w:r>
    </w:p>
    <w:p>
      <w:pPr>
        <w:pStyle w:val="ListParagraph"/>
        <w:numPr>
          <w:ilvl w:val="0"/>
          <w:numId w:val="3"/>
        </w:numPr>
      </w:pPr>
      <w:r>
        <w:t xml:space="preserve">Train each department on its own screens (half a day each)</w:t>
      </w:r>
    </w:p>
    <w:p>
      <w:pPr>
        <w:pStyle w:val="ListParagraph"/>
        <w:numPr>
          <w:ilvl w:val="0"/>
          <w:numId w:val="3"/>
        </w:numPr>
      </w:pPr>
      <w:r>
        <w:t xml:space="preserve">Run in parallel with the old process for one week</w:t>
      </w:r>
    </w:p>
    <w:p>
      <w:pPr>
        <w:pStyle w:val="ListParagraph"/>
        <w:numPr>
          <w:ilvl w:val="0"/>
          <w:numId w:val="3"/>
        </w:numPr>
      </w:pPr>
      <w:r>
        <w:t xml:space="preserve">Switch over on a low-occupancy day, with a developer on site for the first 3 nights</w:t>
      </w:r>
    </w:p>
    <w:p>
      <w:pPr>
        <w:pStyle w:val="ListParagraph"/>
        <w:numPr>
          <w:ilvl w:val="0"/>
          <w:numId w:val="3"/>
        </w:numPr>
      </w:pPr>
      <w:r>
        <w:t xml:space="preserve">Hand over admin guide and a support line with agreed response times</w:t>
      </w:r>
    </w:p>
    <w:p>
      <w:pPr>
        <w:pStyle w:val="Heading2"/>
        <w:spacing w:after="120" w:before="300"/>
      </w:pPr>
      <w:r>
        <w:t xml:space="preserve">Risks and open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Risk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Internet or power outages stop sales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Offline-first POS and front desk; UPS for the server room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Tax rules change or are misread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 invoice format with the hotel's accountant before Phase 1 ends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Staff resist a new system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Train by department; keep screens simple; Amharic labels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OTA double bookings during switch-over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Close OTA inventory for go-live day, then sync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Scope keeps growing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 Phase 1 scope in writing; new requests go to a later phase</w:t>
            </w:r>
          </w:p>
        </w:tc>
      </w:tr>
    </w:tbl>
    <w:p/>
    <w:p>
      <w:pPr>
        <w:spacing w:after="120"/>
      </w:pPr>
      <w:r>
        <w:t xml:space="preserve">Questions to ask Vora Addis before quoting:</w:t>
      </w:r>
    </w:p>
    <w:p>
      <w:pPr>
        <w:pStyle w:val="ListParagraph"/>
        <w:numPr>
          <w:ilvl w:val="0"/>
          <w:numId w:val="4"/>
        </w:numPr>
      </w:pPr>
      <w:r>
        <w:t xml:space="preserve">How many rooms, and how many of each room type?</w:t>
      </w:r>
    </w:p>
    <w:p>
      <w:pPr>
        <w:pStyle w:val="ListParagraph"/>
        <w:numPr>
          <w:ilvl w:val="0"/>
          <w:numId w:val="4"/>
        </w:numPr>
      </w:pPr>
      <w:r>
        <w:t xml:space="preserve">What do they use today (paper, Excel, another PMS)?</w:t>
      </w:r>
    </w:p>
    <w:p>
      <w:pPr>
        <w:pStyle w:val="ListParagraph"/>
        <w:numPr>
          <w:ilvl w:val="0"/>
          <w:numId w:val="4"/>
        </w:numPr>
      </w:pPr>
      <w:r>
        <w:t xml:space="preserve">Which OTAs do they sell on besides Expedia?</w:t>
      </w:r>
    </w:p>
    <w:p>
      <w:pPr>
        <w:pStyle w:val="ListParagraph"/>
        <w:numPr>
          <w:ilvl w:val="0"/>
          <w:numId w:val="4"/>
        </w:numPr>
      </w:pPr>
      <w:r>
        <w:t xml:space="preserve">Do they have a fiscal printer, and which model?</w:t>
      </w:r>
    </w:p>
    <w:p>
      <w:pPr>
        <w:pStyle w:val="ListParagraph"/>
        <w:numPr>
          <w:ilvl w:val="0"/>
          <w:numId w:val="4"/>
        </w:numPr>
      </w:pPr>
      <w:r>
        <w:t xml:space="preserve">How many staff per department, and how many shifts?</w:t>
      </w:r>
    </w:p>
    <w:p>
      <w:pPr>
        <w:pStyle w:val="ListParagraph"/>
        <w:numPr>
          <w:ilvl w:val="0"/>
          <w:numId w:val="4"/>
        </w:numPr>
      </w:pPr>
      <w:r>
        <w:t xml:space="preserve">Is there an accounting system the folio data must export to?</w:t>
      </w:r>
    </w:p>
    <w:p>
      <w:pPr>
        <w:pStyle w:val="ListParagraph"/>
        <w:numPr>
          <w:ilvl w:val="0"/>
          <w:numId w:val="4"/>
        </w:numPr>
      </w:pPr>
      <w:r>
        <w:t xml:space="preserve">Budget range and target go-live date?</w:t>
      </w:r>
    </w:p>
    <w:p>
      <w:pPr>
        <w:pStyle w:val="Heading2"/>
        <w:spacing w:after="120" w:before="300"/>
      </w:pPr>
      <w:r>
        <w:t xml:space="preserve">Sources</w:t>
      </w:r>
    </w:p>
    <w:p>
      <w:hyperlink w:history="1" r:id="rIdhm0epjnidtlmu3o9rpnvs">
        <w:r>
          <w:rPr>
            <w:rStyle w:val="Hyperlink"/>
          </w:rPr>
          <w:t xml:space="preserve">Vora Addis Hotel – Expedia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hm0epjnidtlmu3o9rpnvs" Type="http://schemas.openxmlformats.org/officeDocument/2006/relationships/hyperlink" Target="https://www.expedia.com/Addis-Ababa-Hotels-Vora-Addis-Hotel.h134512934.Hotel-Information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2026-10-22T13:50:26.279Z</dcterms:created>
  <dcterms:modified xsi:type="dcterms:W3CDTF">2026-10-22T13:50:26.288Z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