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D8CD" w14:textId="0D800F20" w:rsidR="00841D1F" w:rsidRDefault="00E12698" w:rsidP="00E12698">
      <w:pPr>
        <w:ind w:left="2160" w:firstLine="720"/>
        <w:rPr>
          <w:b/>
          <w:bCs/>
          <w:sz w:val="28"/>
          <w:szCs w:val="28"/>
          <w:u w:val="single"/>
        </w:rPr>
      </w:pPr>
      <w:r w:rsidRPr="00E12698">
        <w:rPr>
          <w:b/>
          <w:bCs/>
          <w:sz w:val="28"/>
          <w:szCs w:val="28"/>
          <w:u w:val="single"/>
        </w:rPr>
        <w:t>Kickstarter campaign analysis</w:t>
      </w:r>
    </w:p>
    <w:p w14:paraId="4682D410" w14:textId="73094163" w:rsidR="00E12698" w:rsidRDefault="00E12698" w:rsidP="00E12698">
      <w:pPr>
        <w:rPr>
          <w:b/>
          <w:bCs/>
          <w:sz w:val="28"/>
          <w:szCs w:val="28"/>
          <w:u w:val="single"/>
        </w:rPr>
      </w:pPr>
    </w:p>
    <w:p w14:paraId="451E7A6F" w14:textId="48C763B8" w:rsidR="00E12698" w:rsidRDefault="00E12698" w:rsidP="008729BD">
      <w:pPr>
        <w:pStyle w:val="ListParagraph"/>
        <w:numPr>
          <w:ilvl w:val="0"/>
          <w:numId w:val="2"/>
        </w:numPr>
      </w:pPr>
      <w:r>
        <w:t>Based on the provided data, we can conclude that:</w:t>
      </w:r>
    </w:p>
    <w:p w14:paraId="3A70D96D" w14:textId="172A92EA" w:rsidR="00E12698" w:rsidRDefault="00E12698" w:rsidP="00E12698">
      <w:pPr>
        <w:pStyle w:val="ListParagraph"/>
      </w:pPr>
      <w:r>
        <w:t>a-Theater projects have higher success rate compare</w:t>
      </w:r>
      <w:r w:rsidR="008729BD">
        <w:t>d</w:t>
      </w:r>
      <w:r>
        <w:t xml:space="preserve"> to games that have the lowest</w:t>
      </w:r>
      <w:r w:rsidR="008729BD">
        <w:t>.</w:t>
      </w:r>
    </w:p>
    <w:p w14:paraId="71CDEA95" w14:textId="7A66CBDC" w:rsidR="00E12698" w:rsidRDefault="008729BD" w:rsidP="00E12698">
      <w:pPr>
        <w:pStyle w:val="ListParagraph"/>
      </w:pPr>
      <w:r>
        <w:t xml:space="preserve">b-Documentary </w:t>
      </w:r>
      <w:r>
        <w:t>projects have higher success rate compare</w:t>
      </w:r>
      <w:r>
        <w:t>d</w:t>
      </w:r>
      <w:r>
        <w:t xml:space="preserve"> to </w:t>
      </w:r>
      <w:r>
        <w:t>animation</w:t>
      </w:r>
      <w:r>
        <w:t xml:space="preserve"> </w:t>
      </w:r>
      <w:r>
        <w:t>with</w:t>
      </w:r>
      <w:r>
        <w:t xml:space="preserve"> the lowest</w:t>
      </w:r>
    </w:p>
    <w:p w14:paraId="62023988" w14:textId="42BC5743" w:rsidR="008729BD" w:rsidRDefault="008729BD" w:rsidP="00E12698">
      <w:pPr>
        <w:pStyle w:val="ListParagraph"/>
      </w:pPr>
      <w:r>
        <w:t xml:space="preserve">c-Projects created in May have </w:t>
      </w:r>
      <w:r>
        <w:t>higher success rate compare</w:t>
      </w:r>
      <w:r>
        <w:t>d</w:t>
      </w:r>
      <w:r>
        <w:t xml:space="preserve"> to</w:t>
      </w:r>
      <w:r>
        <w:t xml:space="preserve"> the ones in December</w:t>
      </w:r>
      <w:r>
        <w:t xml:space="preserve"> with the lowest</w:t>
      </w:r>
      <w:r>
        <w:t>.</w:t>
      </w:r>
    </w:p>
    <w:p w14:paraId="4E6C8865" w14:textId="77777777" w:rsidR="008729BD" w:rsidRDefault="008729BD" w:rsidP="00E12698">
      <w:pPr>
        <w:pStyle w:val="ListParagraph"/>
      </w:pPr>
    </w:p>
    <w:p w14:paraId="3EC8B597" w14:textId="34EB3268" w:rsidR="008729BD" w:rsidRDefault="008729BD" w:rsidP="00E12698">
      <w:pPr>
        <w:pStyle w:val="ListParagraph"/>
      </w:pPr>
    </w:p>
    <w:p w14:paraId="3DF97D5F" w14:textId="6A1ED7C7" w:rsidR="008729BD" w:rsidRDefault="008729BD" w:rsidP="008729BD">
      <w:pPr>
        <w:pStyle w:val="ListParagraph"/>
        <w:numPr>
          <w:ilvl w:val="0"/>
          <w:numId w:val="2"/>
        </w:numPr>
      </w:pPr>
      <w:r>
        <w:t>We can encounter limitations such as:</w:t>
      </w:r>
    </w:p>
    <w:p w14:paraId="5B7C1154" w14:textId="4FCBAA0C" w:rsidR="008729BD" w:rsidRDefault="008729BD" w:rsidP="008729BD">
      <w:pPr>
        <w:pStyle w:val="ListParagraph"/>
        <w:numPr>
          <w:ilvl w:val="0"/>
          <w:numId w:val="3"/>
        </w:numPr>
      </w:pPr>
      <w:r>
        <w:t>The timeline</w:t>
      </w:r>
      <w:r w:rsidR="00A35624">
        <w:t>: the data only shows projects that were created from 2009-2017. Not having recent years data can skew our assumption since it does take into consideration recent factors that can affect how successful rate of a project.</w:t>
      </w:r>
    </w:p>
    <w:p w14:paraId="534779E1" w14:textId="49219C5C" w:rsidR="00A35624" w:rsidRDefault="00A35624" w:rsidP="008729BD">
      <w:pPr>
        <w:pStyle w:val="ListParagraph"/>
        <w:numPr>
          <w:ilvl w:val="0"/>
          <w:numId w:val="3"/>
        </w:numPr>
      </w:pPr>
      <w:r>
        <w:t xml:space="preserve">The data only has information about certain countries and can be used as </w:t>
      </w:r>
      <w:r w:rsidR="00620510">
        <w:t>a</w:t>
      </w:r>
      <w:r>
        <w:t xml:space="preserve"> universal standard.</w:t>
      </w:r>
    </w:p>
    <w:p w14:paraId="25D883C3" w14:textId="56C75840" w:rsidR="00A35624" w:rsidRDefault="00620510" w:rsidP="008729BD">
      <w:pPr>
        <w:pStyle w:val="ListParagraph"/>
        <w:numPr>
          <w:ilvl w:val="0"/>
          <w:numId w:val="3"/>
        </w:numPr>
      </w:pPr>
      <w:r>
        <w:t>It does n</w:t>
      </w:r>
      <w:r w:rsidR="00211539">
        <w:t>o</w:t>
      </w:r>
      <w:r>
        <w:t>t have a standard currency.</w:t>
      </w:r>
    </w:p>
    <w:p w14:paraId="53DF36BA" w14:textId="77777777" w:rsidR="00620510" w:rsidRDefault="00620510" w:rsidP="00620510">
      <w:pPr>
        <w:pStyle w:val="ListParagraph"/>
        <w:ind w:left="1080"/>
      </w:pPr>
    </w:p>
    <w:p w14:paraId="3C2B1DF0" w14:textId="6791DEBF" w:rsidR="00620510" w:rsidRDefault="00620510" w:rsidP="00620510">
      <w:pPr>
        <w:pStyle w:val="ListParagraph"/>
        <w:numPr>
          <w:ilvl w:val="0"/>
          <w:numId w:val="2"/>
        </w:numPr>
      </w:pPr>
      <w:r>
        <w:t>We could have created a clustered bar graph</w:t>
      </w:r>
    </w:p>
    <w:p w14:paraId="18279CF0" w14:textId="77777777" w:rsidR="008729BD" w:rsidRDefault="008729BD" w:rsidP="00E12698">
      <w:pPr>
        <w:pStyle w:val="ListParagraph"/>
      </w:pPr>
    </w:p>
    <w:p w14:paraId="21F897FE" w14:textId="58EBB12E" w:rsidR="008729BD" w:rsidRDefault="008729BD" w:rsidP="00E12698">
      <w:pPr>
        <w:pStyle w:val="ListParagraph"/>
      </w:pPr>
    </w:p>
    <w:p w14:paraId="64F91D9B" w14:textId="0529BF45" w:rsidR="008729BD" w:rsidRPr="00550EA5" w:rsidRDefault="008729BD" w:rsidP="008729BD">
      <w:pPr>
        <w:rPr>
          <w:b/>
          <w:bCs/>
        </w:rPr>
      </w:pPr>
    </w:p>
    <w:p w14:paraId="2D9B7F4E" w14:textId="251B1EF7" w:rsidR="008729BD" w:rsidRDefault="00550EA5" w:rsidP="008729BD">
      <w:pPr>
        <w:rPr>
          <w:b/>
          <w:bCs/>
        </w:rPr>
      </w:pPr>
      <w:r w:rsidRPr="00550EA5">
        <w:rPr>
          <w:b/>
          <w:bCs/>
        </w:rPr>
        <w:t>Bonus Statistical Analysis</w:t>
      </w:r>
    </w:p>
    <w:p w14:paraId="035D557B" w14:textId="763707BC" w:rsidR="00550EA5" w:rsidRDefault="00550EA5" w:rsidP="00550EA5">
      <w:pPr>
        <w:pStyle w:val="ListParagraph"/>
        <w:numPr>
          <w:ilvl w:val="0"/>
          <w:numId w:val="4"/>
        </w:numPr>
      </w:pPr>
      <w:r>
        <w:t>The mean summarizes the data more meaning</w:t>
      </w:r>
      <w:r w:rsidR="00211539">
        <w:t>fully.</w:t>
      </w:r>
    </w:p>
    <w:p w14:paraId="3830BB19" w14:textId="4D236A35" w:rsidR="00211539" w:rsidRPr="00550EA5" w:rsidRDefault="00211539" w:rsidP="00550EA5">
      <w:pPr>
        <w:pStyle w:val="ListParagraph"/>
        <w:numPr>
          <w:ilvl w:val="0"/>
          <w:numId w:val="4"/>
        </w:numPr>
      </w:pPr>
      <w:r>
        <w:t>Since successful campaigns standard deviation is high, we can conclude that there is more variability in successful campaigns because it shows how spread out the numbers are.</w:t>
      </w:r>
    </w:p>
    <w:sectPr w:rsidR="00211539" w:rsidRPr="00550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A316D" w14:textId="77777777" w:rsidR="00211539" w:rsidRDefault="00211539" w:rsidP="00211539">
      <w:pPr>
        <w:spacing w:after="0" w:line="240" w:lineRule="auto"/>
      </w:pPr>
      <w:r>
        <w:separator/>
      </w:r>
    </w:p>
  </w:endnote>
  <w:endnote w:type="continuationSeparator" w:id="0">
    <w:p w14:paraId="229AAEB1" w14:textId="77777777" w:rsidR="00211539" w:rsidRDefault="00211539" w:rsidP="0021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C74A4" w14:textId="77777777" w:rsidR="00211539" w:rsidRDefault="00211539" w:rsidP="00211539">
      <w:pPr>
        <w:spacing w:after="0" w:line="240" w:lineRule="auto"/>
      </w:pPr>
      <w:r>
        <w:separator/>
      </w:r>
    </w:p>
  </w:footnote>
  <w:footnote w:type="continuationSeparator" w:id="0">
    <w:p w14:paraId="2518B141" w14:textId="77777777" w:rsidR="00211539" w:rsidRDefault="00211539" w:rsidP="00211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63128"/>
    <w:multiLevelType w:val="hybridMultilevel"/>
    <w:tmpl w:val="846465D2"/>
    <w:lvl w:ilvl="0" w:tplc="B6E03FF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492D4B"/>
    <w:multiLevelType w:val="hybridMultilevel"/>
    <w:tmpl w:val="61BCF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A207B"/>
    <w:multiLevelType w:val="hybridMultilevel"/>
    <w:tmpl w:val="8D127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E1BD0"/>
    <w:multiLevelType w:val="hybridMultilevel"/>
    <w:tmpl w:val="769EE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98"/>
    <w:rsid w:val="00211539"/>
    <w:rsid w:val="00492A5A"/>
    <w:rsid w:val="00550EA5"/>
    <w:rsid w:val="00620510"/>
    <w:rsid w:val="008729BD"/>
    <w:rsid w:val="00A35624"/>
    <w:rsid w:val="00CA1492"/>
    <w:rsid w:val="00E1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F56C2"/>
  <w15:chartTrackingRefBased/>
  <w15:docId w15:val="{C96DCC24-42FB-45CD-B732-20FD2F95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Gninet Z Dagnogo</dc:creator>
  <cp:keywords/>
  <dc:description/>
  <cp:lastModifiedBy>Gninet Z Dagnogo</cp:lastModifiedBy>
  <cp:revision>1</cp:revision>
  <dcterms:created xsi:type="dcterms:W3CDTF">2020-12-18T21:24:00Z</dcterms:created>
  <dcterms:modified xsi:type="dcterms:W3CDTF">2020-12-18T22:25:00Z</dcterms:modified>
</cp:coreProperties>
</file>