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Final: Análise do Titanic</w:t>
      </w:r>
    </w:p>
    <w:p>
      <w:pPr>
        <w:pStyle w:val="Heading1"/>
      </w:pPr>
      <w:r>
        <w:t>1. Introdução e Contexto</w:t>
      </w:r>
    </w:p>
    <w:p>
      <w:r>
        <w:t>Este relatório apresenta uma análise detalhada sobre o naufrágio do RMS Titanic. O objetivo é entender quais fatores influenciaram a probabilidade de sobrevivência dos passageiros. Utilizamos técnicas de Ciência de Dados e Aprendizado de Máquina para extrair padrões dos dados históricos.</w:t>
      </w:r>
    </w:p>
    <w:p>
      <w:r>
        <w:t>**Para o leitor leigo:** Imagine que estamos tentando descobrir se a sorte, o dinheiro ou a idade foram mais importantes para salvar uma vida naquela noite. O computador analisou centenas de passageiros para nos dar essa resposta.</w:t>
      </w:r>
    </w:p>
    <w:p>
      <w:r>
        <w:t>**Para o especialista:** O dataset passou por pré-processamento (imputação de nulos na idade pela mediana e moda para embarque). A análise exploratória (EDA) foca em distribuições univariadas e bivariadas.</w:t>
      </w:r>
    </w:p>
    <w:p>
      <w:pPr>
        <w:pStyle w:val="Heading1"/>
      </w:pPr>
      <w:r>
        <w:t>2. Visão Geral dos Dados</w:t>
      </w:r>
    </w:p>
    <w:p>
      <w:r>
        <w:t>Abaixo, uma amostra das primeiras linhas do conjunto de dados utilizado. Isso nos ajuda a visualizar a estrutura das informações disponíveis (Classe, Sexo, Idade, Tarifa).</w:t>
      </w:r>
    </w:p>
    <w:p>
      <w:pPr>
        <w:pStyle w:val="Caption"/>
      </w:pPr>
      <w:r>
        <w:t>Amostra dos Dados (Primeiras 5 linhas)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Survived</w:t>
            </w:r>
          </w:p>
        </w:tc>
        <w:tc>
          <w:tcPr>
            <w:tcW w:type="dxa" w:w="508"/>
          </w:tcPr>
          <w:p>
            <w:r>
              <w:t>Pclass</w:t>
            </w:r>
          </w:p>
        </w:tc>
        <w:tc>
          <w:tcPr>
            <w:tcW w:type="dxa" w:w="508"/>
          </w:tcPr>
          <w:p>
            <w:r>
              <w:t>Sex</w:t>
            </w:r>
          </w:p>
        </w:tc>
        <w:tc>
          <w:tcPr>
            <w:tcW w:type="dxa" w:w="508"/>
          </w:tcPr>
          <w:p>
            <w:r>
              <w:t>Age</w:t>
            </w:r>
          </w:p>
        </w:tc>
        <w:tc>
          <w:tcPr>
            <w:tcW w:type="dxa" w:w="508"/>
          </w:tcPr>
          <w:p>
            <w:r>
              <w:t>Fare</w:t>
            </w:r>
          </w:p>
        </w:tc>
        <w:tc>
          <w:tcPr>
            <w:tcW w:type="dxa" w:w="508"/>
          </w:tcPr>
          <w:p>
            <w:r>
              <w:t>Embarked</w:t>
            </w:r>
          </w:p>
        </w:tc>
        <w:tc>
          <w:tcPr>
            <w:tcW w:type="dxa" w:w="508"/>
          </w:tcPr>
          <w:p>
            <w:r>
              <w:t>SibSp</w:t>
            </w:r>
          </w:p>
        </w:tc>
        <w:tc>
          <w:tcPr>
            <w:tcW w:type="dxa" w:w="508"/>
          </w:tcPr>
          <w:p>
            <w:r>
              <w:t>Parch</w:t>
            </w:r>
          </w:p>
        </w:tc>
        <w:tc>
          <w:tcPr>
            <w:tcW w:type="dxa" w:w="508"/>
          </w:tcPr>
          <w:p>
            <w:r>
              <w:t>Name</w:t>
            </w:r>
          </w:p>
        </w:tc>
        <w:tc>
          <w:tcPr>
            <w:tcW w:type="dxa" w:w="508"/>
          </w:tcPr>
          <w:p>
            <w:r>
              <w:t>Cabin</w:t>
            </w:r>
          </w:p>
        </w:tc>
        <w:tc>
          <w:tcPr>
            <w:tcW w:type="dxa" w:w="508"/>
          </w:tcPr>
          <w:p>
            <w:r>
              <w:t>Ticket</w:t>
            </w:r>
          </w:p>
        </w:tc>
        <w:tc>
          <w:tcPr>
            <w:tcW w:type="dxa" w:w="508"/>
          </w:tcPr>
          <w:p>
            <w:r>
              <w:t>FamilySize</w:t>
            </w:r>
          </w:p>
        </w:tc>
        <w:tc>
          <w:tcPr>
            <w:tcW w:type="dxa" w:w="508"/>
          </w:tcPr>
          <w:p>
            <w:r>
              <w:t>AgeGroup</w:t>
            </w:r>
          </w:p>
        </w:tc>
        <w:tc>
          <w:tcPr>
            <w:tcW w:type="dxa" w:w="508"/>
          </w:tcPr>
          <w:p>
            <w:r>
              <w:t>NameLength</w:t>
            </w:r>
          </w:p>
        </w:tc>
        <w:tc>
          <w:tcPr>
            <w:tcW w:type="dxa" w:w="508"/>
          </w:tcPr>
          <w:p>
            <w:r>
              <w:t>Title</w:t>
            </w:r>
          </w:p>
        </w:tc>
        <w:tc>
          <w:tcPr>
            <w:tcW w:type="dxa" w:w="508"/>
          </w:tcPr>
          <w:p>
            <w:r>
              <w:t>Deck</w:t>
            </w:r>
          </w:p>
        </w:tc>
        <w:tc>
          <w:tcPr>
            <w:tcW w:type="dxa" w:w="508"/>
          </w:tcPr>
          <w:p>
            <w:r>
              <w:t>TicketPrefix</w:t>
            </w:r>
          </w:p>
        </w:tc>
      </w:tr>
      <w:tr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male</w:t>
            </w:r>
          </w:p>
        </w:tc>
        <w:tc>
          <w:tcPr>
            <w:tcW w:type="dxa" w:w="508"/>
          </w:tcPr>
          <w:p>
            <w:r>
              <w:t>22</w:t>
            </w:r>
          </w:p>
        </w:tc>
        <w:tc>
          <w:tcPr>
            <w:tcW w:type="dxa" w:w="508"/>
          </w:tcPr>
          <w:p>
            <w:r>
              <w:t>7.25</w:t>
            </w:r>
          </w:p>
        </w:tc>
        <w:tc>
          <w:tcPr>
            <w:tcW w:type="dxa" w:w="508"/>
          </w:tcPr>
          <w:p>
            <w:r>
              <w:t>S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Braund, Mr. Owen</w:t>
            </w:r>
          </w:p>
        </w:tc>
        <w:tc>
          <w:tcPr>
            <w:tcW w:type="dxa" w:w="508"/>
          </w:tcPr>
          <w:p>
            <w:r>
              <w:t>None</w:t>
            </w:r>
          </w:p>
        </w:tc>
        <w:tc>
          <w:tcPr>
            <w:tcW w:type="dxa" w:w="508"/>
          </w:tcPr>
          <w:p>
            <w:r>
              <w:t>A/5 21171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Adulto</w:t>
            </w:r>
          </w:p>
        </w:tc>
        <w:tc>
          <w:tcPr>
            <w:tcW w:type="dxa" w:w="508"/>
          </w:tcPr>
          <w:p>
            <w:r>
              <w:t>16</w:t>
            </w:r>
          </w:p>
        </w:tc>
        <w:tc>
          <w:tcPr>
            <w:tcW w:type="dxa" w:w="508"/>
          </w:tcPr>
          <w:p>
            <w:r>
              <w:t>Mr</w:t>
            </w:r>
          </w:p>
        </w:tc>
        <w:tc>
          <w:tcPr>
            <w:tcW w:type="dxa" w:w="508"/>
          </w:tcPr>
          <w:p>
            <w:r>
              <w:t>U</w:t>
            </w:r>
          </w:p>
        </w:tc>
        <w:tc>
          <w:tcPr>
            <w:tcW w:type="dxa" w:w="508"/>
          </w:tcPr>
          <w:p>
            <w:r>
              <w:t>A/5</w:t>
            </w:r>
          </w:p>
        </w:tc>
      </w:tr>
      <w:tr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female</w:t>
            </w:r>
          </w:p>
        </w:tc>
        <w:tc>
          <w:tcPr>
            <w:tcW w:type="dxa" w:w="508"/>
          </w:tcPr>
          <w:p>
            <w:r>
              <w:t>38</w:t>
            </w:r>
          </w:p>
        </w:tc>
        <w:tc>
          <w:tcPr>
            <w:tcW w:type="dxa" w:w="508"/>
          </w:tcPr>
          <w:p>
            <w:r>
              <w:t>71.28</w:t>
            </w:r>
          </w:p>
        </w:tc>
        <w:tc>
          <w:tcPr>
            <w:tcW w:type="dxa" w:w="508"/>
          </w:tcPr>
          <w:p>
            <w:r>
              <w:t>C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Cumings, Mrs. John</w:t>
            </w:r>
          </w:p>
        </w:tc>
        <w:tc>
          <w:tcPr>
            <w:tcW w:type="dxa" w:w="508"/>
          </w:tcPr>
          <w:p>
            <w:r>
              <w:t>C85</w:t>
            </w:r>
          </w:p>
        </w:tc>
        <w:tc>
          <w:tcPr>
            <w:tcW w:type="dxa" w:w="508"/>
          </w:tcPr>
          <w:p>
            <w:r>
              <w:t>PC 17599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Adulto</w:t>
            </w:r>
          </w:p>
        </w:tc>
        <w:tc>
          <w:tcPr>
            <w:tcW w:type="dxa" w:w="508"/>
          </w:tcPr>
          <w:p>
            <w:r>
              <w:t>18</w:t>
            </w:r>
          </w:p>
        </w:tc>
        <w:tc>
          <w:tcPr>
            <w:tcW w:type="dxa" w:w="508"/>
          </w:tcPr>
          <w:p>
            <w:r>
              <w:t>Mrs</w:t>
            </w:r>
          </w:p>
        </w:tc>
        <w:tc>
          <w:tcPr>
            <w:tcW w:type="dxa" w:w="508"/>
          </w:tcPr>
          <w:p>
            <w:r>
              <w:t>C</w:t>
            </w:r>
          </w:p>
        </w:tc>
        <w:tc>
          <w:tcPr>
            <w:tcW w:type="dxa" w:w="508"/>
          </w:tcPr>
          <w:p>
            <w:r>
              <w:t>PC</w:t>
            </w:r>
          </w:p>
        </w:tc>
      </w:tr>
      <w:tr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female</w:t>
            </w:r>
          </w:p>
        </w:tc>
        <w:tc>
          <w:tcPr>
            <w:tcW w:type="dxa" w:w="508"/>
          </w:tcPr>
          <w:p>
            <w:r>
              <w:t>26</w:t>
            </w:r>
          </w:p>
        </w:tc>
        <w:tc>
          <w:tcPr>
            <w:tcW w:type="dxa" w:w="508"/>
          </w:tcPr>
          <w:p>
            <w:r>
              <w:t>7.92</w:t>
            </w:r>
          </w:p>
        </w:tc>
        <w:tc>
          <w:tcPr>
            <w:tcW w:type="dxa" w:w="508"/>
          </w:tcPr>
          <w:p>
            <w:r>
              <w:t>S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Heikkinen, Miss. Laina</w:t>
            </w:r>
          </w:p>
        </w:tc>
        <w:tc>
          <w:tcPr>
            <w:tcW w:type="dxa" w:w="508"/>
          </w:tcPr>
          <w:p>
            <w:r>
              <w:t>None</w:t>
            </w:r>
          </w:p>
        </w:tc>
        <w:tc>
          <w:tcPr>
            <w:tcW w:type="dxa" w:w="508"/>
          </w:tcPr>
          <w:p>
            <w:r>
              <w:t>STON/O2. 3101282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Adulto</w:t>
            </w:r>
          </w:p>
        </w:tc>
        <w:tc>
          <w:tcPr>
            <w:tcW w:type="dxa" w:w="508"/>
          </w:tcPr>
          <w:p>
            <w:r>
              <w:t>22</w:t>
            </w:r>
          </w:p>
        </w:tc>
        <w:tc>
          <w:tcPr>
            <w:tcW w:type="dxa" w:w="508"/>
          </w:tcPr>
          <w:p>
            <w:r>
              <w:t>Miss</w:t>
            </w:r>
          </w:p>
        </w:tc>
        <w:tc>
          <w:tcPr>
            <w:tcW w:type="dxa" w:w="508"/>
          </w:tcPr>
          <w:p>
            <w:r>
              <w:t>U</w:t>
            </w:r>
          </w:p>
        </w:tc>
        <w:tc>
          <w:tcPr>
            <w:tcW w:type="dxa" w:w="508"/>
          </w:tcPr>
          <w:p>
            <w:r>
              <w:t>STON/O2.</w:t>
            </w:r>
          </w:p>
        </w:tc>
      </w:tr>
      <w:tr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female</w:t>
            </w:r>
          </w:p>
        </w:tc>
        <w:tc>
          <w:tcPr>
            <w:tcW w:type="dxa" w:w="508"/>
          </w:tcPr>
          <w:p>
            <w:r>
              <w:t>35</w:t>
            </w:r>
          </w:p>
        </w:tc>
        <w:tc>
          <w:tcPr>
            <w:tcW w:type="dxa" w:w="508"/>
          </w:tcPr>
          <w:p>
            <w:r>
              <w:t>53.1</w:t>
            </w:r>
          </w:p>
        </w:tc>
        <w:tc>
          <w:tcPr>
            <w:tcW w:type="dxa" w:w="508"/>
          </w:tcPr>
          <w:p>
            <w:r>
              <w:t>S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Futrelle, Mrs. Jacques</w:t>
            </w:r>
          </w:p>
        </w:tc>
        <w:tc>
          <w:tcPr>
            <w:tcW w:type="dxa" w:w="508"/>
          </w:tcPr>
          <w:p>
            <w:r>
              <w:t>C123</w:t>
            </w:r>
          </w:p>
        </w:tc>
        <w:tc>
          <w:tcPr>
            <w:tcW w:type="dxa" w:w="508"/>
          </w:tcPr>
          <w:p>
            <w:r>
              <w:t>113803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Adulto</w:t>
            </w:r>
          </w:p>
        </w:tc>
        <w:tc>
          <w:tcPr>
            <w:tcW w:type="dxa" w:w="508"/>
          </w:tcPr>
          <w:p>
            <w:r>
              <w:t>22</w:t>
            </w:r>
          </w:p>
        </w:tc>
        <w:tc>
          <w:tcPr>
            <w:tcW w:type="dxa" w:w="508"/>
          </w:tcPr>
          <w:p>
            <w:r>
              <w:t>Mrs</w:t>
            </w:r>
          </w:p>
        </w:tc>
        <w:tc>
          <w:tcPr>
            <w:tcW w:type="dxa" w:w="508"/>
          </w:tcPr>
          <w:p>
            <w:r>
              <w:t>C</w:t>
            </w:r>
          </w:p>
        </w:tc>
        <w:tc>
          <w:tcPr>
            <w:tcW w:type="dxa" w:w="508"/>
          </w:tcPr>
          <w:p>
            <w:r>
              <w:t>None</w:t>
            </w:r>
          </w:p>
        </w:tc>
      </w:tr>
      <w:tr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male</w:t>
            </w:r>
          </w:p>
        </w:tc>
        <w:tc>
          <w:tcPr>
            <w:tcW w:type="dxa" w:w="508"/>
          </w:tcPr>
          <w:p>
            <w:r>
              <w:t>35</w:t>
            </w:r>
          </w:p>
        </w:tc>
        <w:tc>
          <w:tcPr>
            <w:tcW w:type="dxa" w:w="508"/>
          </w:tcPr>
          <w:p>
            <w:r>
              <w:t>8.05</w:t>
            </w:r>
          </w:p>
        </w:tc>
        <w:tc>
          <w:tcPr>
            <w:tcW w:type="dxa" w:w="508"/>
          </w:tcPr>
          <w:p>
            <w:r>
              <w:t>S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Allen, Mr. William</w:t>
            </w:r>
          </w:p>
        </w:tc>
        <w:tc>
          <w:tcPr>
            <w:tcW w:type="dxa" w:w="508"/>
          </w:tcPr>
          <w:p>
            <w:r>
              <w:t>None</w:t>
            </w:r>
          </w:p>
        </w:tc>
        <w:tc>
          <w:tcPr>
            <w:tcW w:type="dxa" w:w="508"/>
          </w:tcPr>
          <w:p>
            <w:r>
              <w:t>373450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Adulto</w:t>
            </w:r>
          </w:p>
        </w:tc>
        <w:tc>
          <w:tcPr>
            <w:tcW w:type="dxa" w:w="508"/>
          </w:tcPr>
          <w:p>
            <w:r>
              <w:t>18</w:t>
            </w:r>
          </w:p>
        </w:tc>
        <w:tc>
          <w:tcPr>
            <w:tcW w:type="dxa" w:w="508"/>
          </w:tcPr>
          <w:p>
            <w:r>
              <w:t>Mr</w:t>
            </w:r>
          </w:p>
        </w:tc>
        <w:tc>
          <w:tcPr>
            <w:tcW w:type="dxa" w:w="508"/>
          </w:tcPr>
          <w:p>
            <w:r>
              <w:t>U</w:t>
            </w:r>
          </w:p>
        </w:tc>
        <w:tc>
          <w:tcPr>
            <w:tcW w:type="dxa" w:w="508"/>
          </w:tcPr>
          <w:p>
            <w:r>
              <w:t>None</w:t>
            </w:r>
          </w:p>
        </w:tc>
      </w:tr>
    </w:tbl>
    <w:p/>
    <w:p>
      <w:pPr>
        <w:pStyle w:val="Heading2"/>
      </w:pPr>
      <w:r>
        <w:t>Estatísticas Descritivas</w:t>
      </w:r>
    </w:p>
    <w:p>
      <w:r>
        <w:t>A tabela a seguir resume matematicamente os dados numéricos (média, desvio padrão, mínimo, máximo).</w:t>
      </w:r>
    </w:p>
    <w:p>
      <w:pPr>
        <w:pStyle w:val="Caption"/>
      </w:pPr>
      <w:r>
        <w:t>Resumo Estatístico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index</w:t>
            </w:r>
          </w:p>
        </w:tc>
        <w:tc>
          <w:tcPr>
            <w:tcW w:type="dxa" w:w="960"/>
          </w:tcPr>
          <w:p>
            <w:r>
              <w:t>Survived</w:t>
            </w:r>
          </w:p>
        </w:tc>
        <w:tc>
          <w:tcPr>
            <w:tcW w:type="dxa" w:w="960"/>
          </w:tcPr>
          <w:p>
            <w:r>
              <w:t>Pclass</w:t>
            </w:r>
          </w:p>
        </w:tc>
        <w:tc>
          <w:tcPr>
            <w:tcW w:type="dxa" w:w="960"/>
          </w:tcPr>
          <w:p>
            <w:r>
              <w:t>Age</w:t>
            </w:r>
          </w:p>
        </w:tc>
        <w:tc>
          <w:tcPr>
            <w:tcW w:type="dxa" w:w="960"/>
          </w:tcPr>
          <w:p>
            <w:r>
              <w:t>Fare</w:t>
            </w:r>
          </w:p>
        </w:tc>
        <w:tc>
          <w:tcPr>
            <w:tcW w:type="dxa" w:w="960"/>
          </w:tcPr>
          <w:p>
            <w:r>
              <w:t>SibSp</w:t>
            </w:r>
          </w:p>
        </w:tc>
        <w:tc>
          <w:tcPr>
            <w:tcW w:type="dxa" w:w="960"/>
          </w:tcPr>
          <w:p>
            <w:r>
              <w:t>Parch</w:t>
            </w:r>
          </w:p>
        </w:tc>
        <w:tc>
          <w:tcPr>
            <w:tcW w:type="dxa" w:w="960"/>
          </w:tcPr>
          <w:p>
            <w:r>
              <w:t>FamilySize</w:t>
            </w:r>
          </w:p>
        </w:tc>
        <w:tc>
          <w:tcPr>
            <w:tcW w:type="dxa" w:w="960"/>
          </w:tcPr>
          <w:p>
            <w:r>
              <w:t>NameLength</w:t>
            </w:r>
          </w:p>
        </w:tc>
      </w:tr>
      <w:tr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0.5</w:t>
            </w:r>
          </w:p>
        </w:tc>
        <w:tc>
          <w:tcPr>
            <w:tcW w:type="dxa" w:w="960"/>
          </w:tcPr>
          <w:p>
            <w:r>
              <w:t>2.2</w:t>
            </w:r>
          </w:p>
        </w:tc>
        <w:tc>
          <w:tcPr>
            <w:tcW w:type="dxa" w:w="960"/>
          </w:tcPr>
          <w:p>
            <w:r>
              <w:t>25.3</w:t>
            </w:r>
          </w:p>
        </w:tc>
        <w:tc>
          <w:tcPr>
            <w:tcW w:type="dxa" w:w="960"/>
          </w:tcPr>
          <w:p>
            <w:r>
              <w:t>23.46</w:t>
            </w:r>
          </w:p>
        </w:tc>
        <w:tc>
          <w:tcPr>
            <w:tcW w:type="dxa" w:w="960"/>
          </w:tcPr>
          <w:p>
            <w:r>
              <w:t>0.7</w:t>
            </w:r>
          </w:p>
        </w:tc>
        <w:tc>
          <w:tcPr>
            <w:tcW w:type="dxa" w:w="960"/>
          </w:tcPr>
          <w:p>
            <w:r>
              <w:t>0.3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19.5</w:t>
            </w:r>
          </w:p>
        </w:tc>
      </w:tr>
      <w:tr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7.25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16.0</w:t>
            </w:r>
          </w:p>
        </w:tc>
      </w:tr>
      <w:tr>
        <w:tc>
          <w:tcPr>
            <w:tcW w:type="dxa" w:w="960"/>
          </w:tcPr>
          <w:p>
            <w:r>
              <w:t>max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50.0</w:t>
            </w:r>
          </w:p>
        </w:tc>
        <w:tc>
          <w:tcPr>
            <w:tcW w:type="dxa" w:w="960"/>
          </w:tcPr>
          <w:p>
            <w:r>
              <w:t>71.28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22.0</w:t>
            </w:r>
          </w:p>
        </w:tc>
      </w:tr>
      <w:tr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0.5</w:t>
            </w:r>
          </w:p>
        </w:tc>
        <w:tc>
          <w:tcPr>
            <w:tcW w:type="dxa" w:w="960"/>
          </w:tcPr>
          <w:p>
            <w:r>
              <w:t>0.88</w:t>
            </w:r>
          </w:p>
        </w:tc>
        <w:tc>
          <w:tcPr>
            <w:tcW w:type="dxa" w:w="960"/>
          </w:tcPr>
          <w:p>
            <w:r>
              <w:t>14.56</w:t>
            </w:r>
          </w:p>
        </w:tc>
        <w:tc>
          <w:tcPr>
            <w:tcW w:type="dxa" w:w="960"/>
          </w:tcPr>
          <w:p>
            <w:r>
              <w:t>21.06</w:t>
            </w:r>
          </w:p>
        </w:tc>
        <w:tc>
          <w:tcPr>
            <w:tcW w:type="dxa" w:w="960"/>
          </w:tcPr>
          <w:p>
            <w:r>
              <w:t>0.9</w:t>
            </w:r>
          </w:p>
        </w:tc>
        <w:tc>
          <w:tcPr>
            <w:tcW w:type="dxa" w:w="960"/>
          </w:tcPr>
          <w:p>
            <w:r>
              <w:t>0.64</w:t>
            </w:r>
          </w:p>
        </w:tc>
        <w:tc>
          <w:tcPr>
            <w:tcW w:type="dxa" w:w="960"/>
          </w:tcPr>
          <w:p>
            <w:r>
              <w:t>1.19</w:t>
            </w:r>
          </w:p>
        </w:tc>
        <w:tc>
          <w:tcPr>
            <w:tcW w:type="dxa" w:w="960"/>
          </w:tcPr>
          <w:p>
            <w:r>
              <w:t>2.3</w:t>
            </w:r>
          </w:p>
        </w:tc>
      </w:tr>
    </w:tbl>
    <w:p/>
    <w:p>
      <w:pPr>
        <w:pStyle w:val="Heading1"/>
      </w:pPr>
      <w:r>
        <w:t>3. Análise Exploratória Visual</w:t>
      </w:r>
    </w:p>
    <w:p>
      <w:pPr>
        <w:pStyle w:val="Heading2"/>
      </w:pPr>
      <w:r>
        <w:t>3.1 Influência do Gênero</w:t>
      </w:r>
    </w:p>
    <w:p>
      <w:r>
        <w:t>Historicamente, a regra 'mulheres e crianças primeiro' foi aplicada. O gráfico abaixo confirma se os dados refletem essa regra.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brevivencia_sex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Comparação de Sobrevivência entre Homens e Mulheres</w:t>
      </w:r>
    </w:p>
    <w:p>
      <w:r>
        <w:t>**Interpretação:** Observa-se uma taxa de sobrevivência significativamente maior para o sexo feminino. Isso indica uma forte correlação entre gênero e sobrevivência.</w:t>
      </w:r>
    </w:p>
    <w:p>
      <w:pPr>
        <w:pStyle w:val="Heading2"/>
      </w:pPr>
      <w:r>
        <w:t>3.2 Influência da Classe Social (Poder Econômico)</w:t>
      </w:r>
    </w:p>
    <w:p>
      <w:r>
        <w:t>A classe do passageiro (1ª, 2ª ou 3ª) é um indicativo socioeconômico. Passageiros da 1ª classe tinham cabines mais próximas ao convés superior?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brevivencia_clas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Taxa de Sobrevivência por Classe</w:t>
      </w:r>
    </w:p>
    <w:p>
      <w:r>
        <w:t>**Interpretação:** Passageiros da 1ª classe tiveram as maiores chances de sobrevivência, enquanto a 3ª classe sofreu as maiores perdas proporcionais.</w:t>
      </w:r>
    </w:p>
    <w:p>
      <w:pPr>
        <w:pStyle w:val="Heading2"/>
      </w:pPr>
      <w:r>
        <w:t>3.3 Distribuição de Idade</w:t>
      </w:r>
    </w:p>
    <w:p>
      <w:r>
        <w:t>Analisamos como a idade impactou as chances. Crianças foram salvas? Idosos tiveram prioridade?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icao_id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Histograma de Idade: Sobreviventes vs Não Sobreviventes</w:t>
      </w:r>
    </w:p>
    <w:p>
      <w:r>
        <w:t>**Interpretação:** Nota-se um pico de sobrevivência em crianças pequenas (0-5 anos), validando a prioridade dada aos infantes.</w:t>
      </w:r>
    </w:p>
    <w:p>
      <w:pPr>
        <w:pStyle w:val="Heading2"/>
      </w:pPr>
      <w:r>
        <w:t>3.4 Análise de Correlação (Heatmap)</w:t>
      </w:r>
    </w:p>
    <w:p>
      <w:r>
        <w:t>O mapa de calor abaixo exibe a correlação entre as variáveis numéricas. Correlação mede a relação estatística entre duas variáveis.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Matriz de Correlação das Variáveis</w:t>
      </w:r>
    </w:p>
    <w:p>
      <w:r>
        <w:t>**Interpretação:**</w:t>
        <w:br/>
        <w:t>- **Cores Quentes (Vermelho):** Correlação positiva (ambas sobem juntas).</w:t>
        <w:br/>
        <w:t>- **Cores Frias (Azul):** Correlação negativa (uma sobe, a outra desce).</w:t>
        <w:br/>
        <w:t>- **Destaque:** Existe uma correlação negativa relevante entre Classe (Pclass) e Tarifa (Fare).</w:t>
      </w:r>
    </w:p>
    <w:p>
      <w:pPr>
        <w:pStyle w:val="Heading1"/>
      </w:pPr>
      <w:r>
        <w:t>4. Modelagem Preditiva (Machine Learning)</w:t>
      </w:r>
    </w:p>
    <w:p>
      <w:r>
        <w:t>Utilizamos um algoritmo chamado **Random Forest** (Floresta Aleatória). Ele cria várias 'árvores de decisão' (regras do tipo 'se é mulher e rica, sobrevive') e combina os resultados para tentar prever se um passageiro sobreviveria ou não baseando-se apenas em seus dados.</w:t>
      </w:r>
    </w:p>
    <w:p>
      <w:r>
        <w:t>**Acurácia do Modelo:** O modelo acertou **100.00%** das previsões nos dados de teste.</w:t>
      </w:r>
    </w:p>
    <w:p>
      <w:pPr>
        <w:pStyle w:val="Heading2"/>
      </w:pPr>
      <w:r>
        <w:t>4.1 O que foi mais importante para o modelo?</w:t>
      </w:r>
    </w:p>
    <w:p>
      <w:r>
        <w:t>O algoritmo nos diz quais características pesaram mais na decisão de classificar alguém como sobrevivente.</w:t>
      </w:r>
    </w:p>
    <w:p>
      <w:pPr>
        <w:pStyle w:val="Caption"/>
      </w:pPr>
      <w:r>
        <w:t>Importância das Variáveis (Feature Importance)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Importancia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0.3184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0.1445</w:t>
            </w:r>
          </w:p>
        </w:tc>
      </w:tr>
      <w:tr>
        <w:tc>
          <w:tcPr>
            <w:tcW w:type="dxa" w:w="4320"/>
          </w:tcPr>
          <w:p>
            <w:r>
              <w:t>Pclass</w:t>
            </w:r>
          </w:p>
        </w:tc>
        <w:tc>
          <w:tcPr>
            <w:tcW w:type="dxa" w:w="4320"/>
          </w:tcPr>
          <w:p>
            <w:r>
              <w:t>0.1291</w:t>
            </w:r>
          </w:p>
        </w:tc>
      </w:tr>
      <w:tr>
        <w:tc>
          <w:tcPr>
            <w:tcW w:type="dxa" w:w="4320"/>
          </w:tcPr>
          <w:p>
            <w:r>
              <w:t>Fare</w:t>
            </w:r>
          </w:p>
        </w:tc>
        <w:tc>
          <w:tcPr>
            <w:tcW w:type="dxa" w:w="4320"/>
          </w:tcPr>
          <w:p>
            <w:r>
              <w:t>0.1222</w:t>
            </w:r>
          </w:p>
        </w:tc>
      </w:tr>
      <w:tr>
        <w:tc>
          <w:tcPr>
            <w:tcW w:type="dxa" w:w="4320"/>
          </w:tcPr>
          <w:p>
            <w:r>
              <w:t>Embarked</w:t>
            </w:r>
          </w:p>
        </w:tc>
        <w:tc>
          <w:tcPr>
            <w:tcW w:type="dxa" w:w="4320"/>
          </w:tcPr>
          <w:p>
            <w:r>
              <w:t>0.1053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0.0717</w:t>
            </w:r>
          </w:p>
        </w:tc>
      </w:tr>
      <w:tr>
        <w:tc>
          <w:tcPr>
            <w:tcW w:type="dxa" w:w="4320"/>
          </w:tcPr>
          <w:p>
            <w:r>
              <w:t>FamilySize</w:t>
            </w:r>
          </w:p>
        </w:tc>
        <w:tc>
          <w:tcPr>
            <w:tcW w:type="dxa" w:w="4320"/>
          </w:tcPr>
          <w:p>
            <w:r>
              <w:t>0.0679</w:t>
            </w:r>
          </w:p>
        </w:tc>
      </w:tr>
      <w:tr>
        <w:tc>
          <w:tcPr>
            <w:tcW w:type="dxa" w:w="4320"/>
          </w:tcPr>
          <w:p>
            <w:r>
              <w:t>Deck</w:t>
            </w:r>
          </w:p>
        </w:tc>
        <w:tc>
          <w:tcPr>
            <w:tcW w:type="dxa" w:w="4320"/>
          </w:tcPr>
          <w:p>
            <w:r>
              <w:t>0.0409</w:t>
            </w:r>
          </w:p>
        </w:tc>
      </w:tr>
    </w:tbl>
    <w:p/>
    <w:p>
      <w:r>
        <w:t>**Análise Técnica:** A 'Feature Importance' derivada do Random Forest (baseada na impureza de Gini) mostra que Sexo, Idade e Tarifa são preditores cruciais. Isso corrobora a análise visual feita anteriormente.</w:t>
      </w:r>
    </w:p>
    <w:p>
      <w:pPr>
        <w:pStyle w:val="Heading2"/>
      </w:pPr>
      <w:r>
        <w:t>4.3 Análise de Correlação (Teste Qui-Quadrado)</w:t>
      </w:r>
    </w:p>
    <w:p>
      <w:r>
        <w:t>A matriz abaixo exibe a correlação entre as variáveis categóricas. Correlação mede a relação estatística entre duas variáveis.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2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Matriz de Correlação das Variáveis Categóricas</w:t>
      </w:r>
    </w:p>
    <w:p>
      <w:r>
        <w:t xml:space="preserve">**Interpretação:** </w:t>
        <w:br/>
        <w:t>Os valores de cada célula representam o nível de correlação entre as duas variáveis, quanto mais próximo de zero maior a correlação.</w:t>
      </w:r>
    </w:p>
    <w:p>
      <w:pPr>
        <w:pStyle w:val="Heading1"/>
      </w:pPr>
      <w:r>
        <w:t>5. Conclusão</w:t>
      </w:r>
    </w:p>
    <w:p>
      <w:r>
        <w:t>A análise dos dados do Titanic revela que a sobrevivência não foi aleatória. Protocolos de emergência e status social desempenharam papéis fundamentais.</w:t>
      </w:r>
    </w:p>
    <w:p>
      <w:r>
        <w:t>**Pontos Chave:**</w:t>
        <w:br/>
        <w:t>1. **Mulheres** tiveram prioridade absoluta.</w:t>
        <w:br/>
        <w:t>2. **Crianças** pequenas foram protegidas.</w:t>
        <w:br/>
        <w:t>3. **Classe Social** importou: dinheiro comprou segurança (ou melhor acesso aos botes).</w:t>
        <w:br/>
      </w:r>
    </w:p>
    <w:p>
      <w:r>
        <w:t>Este relatório demonstra como dados históricos podem ser transformados em conhecimento acionável e compreensível tanto para o público geral quanto para a academia.</w:t>
      </w:r>
    </w:p>
    <w:p>
      <w:r>
        <w:br/>
        <w:t>Relatório gerado automaticamente em: 22/01/2026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