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ATIVIDADE PRÁTICA: MACHINE LEARNING - TITANIC</w:t>
      </w:r>
    </w:p>
    <w:p>
      <w:r>
        <w:t>Dagoberto Candeias de Moraes</w:t>
      </w:r>
    </w:p>
    <w:p>
      <w:r>
        <w:t>UFV – ELT 579 – Aprendizado de Máquina</w:t>
      </w:r>
    </w:p>
    <w:p>
      <w:r>
        <w:t>Matrícula: 118550 – Semana Final</w:t>
      </w:r>
    </w:p>
    <w:p>
      <w:r>
        <w:t>dagoberto.moraes@ufv.br</w:t>
      </w:r>
    </w:p>
    <w:p>
      <w:r>
        <w:br w:type="page"/>
      </w:r>
    </w:p>
    <w:p>
      <w:pPr>
        <w:pStyle w:val="Heading1"/>
      </w:pPr>
      <w:r>
        <w:t>Resumo</w:t>
      </w:r>
    </w:p>
    <w:p>
      <w:r>
        <w:t>Este relatório apresenta uma análise completa do desenvolvimento de um pipeline de machine learning para a predição de sobrevivência no desastre do Titanic. Foram treinados 15 modelos de classificação diferentes, utilizando 23 features engenheiradas a partir dos dados originais. O melhor modelo alcançou uma acurácia de 0.8283 na validação cruzada. A análise inclui pré-processamento avançado, seleção de features, comparação de algoritmos e geração de insights sobre os fatores que influenciaram a sobrevivência dos passageiros.</w:t>
      </w:r>
    </w:p>
    <w:p>
      <w:pPr>
        <w:pStyle w:val="Heading1"/>
      </w:pPr>
      <w:r>
        <w:t>Introdução</w:t>
      </w:r>
    </w:p>
    <w:p>
      <w:r>
        <w:t>O desastre do Titanic representa um dos eventos mais marcantes da história moderna, tornando-se um caso de estudo clássico em análise de dados e machine learning. O conjunto de dados do Titanic, disponível no Kaggle, contém informações sobre 891 passageiros, incluindo características demográficas, socioeconômicas e de viagem.</w:t>
      </w:r>
    </w:p>
    <w:p>
      <w:r>
        <w:t>Este trabalho tem como objetivos:</w:t>
      </w:r>
    </w:p>
    <w:p>
      <w:pPr>
        <w:pStyle w:val="ListNumber"/>
      </w:pPr>
      <w:r>
        <w:t>1. Desenvolver um pipeline completo de ML: Desde a ingestão de dados até a predição final</w:t>
      </w:r>
    </w:p>
    <w:p>
      <w:pPr>
        <w:pStyle w:val="ListNumber"/>
      </w:pPr>
      <w:r>
        <w:t>2. Comparar diferentes algoritmos: Avaliar o desempenho de 15+ modelos de classificação</w:t>
      </w:r>
    </w:p>
    <w:p>
      <w:pPr>
        <w:pStyle w:val="ListNumber"/>
      </w:pPr>
      <w:r>
        <w:t>3. Realizar engenharia de features: Criar variáveis preditivas a partir dos dados brutos</w:t>
      </w:r>
    </w:p>
    <w:p>
      <w:pPr>
        <w:pStyle w:val="ListNumber"/>
      </w:pPr>
      <w:r>
        <w:t>4. Otimizar e validar: Usar validação cruzada e métricas robustas de avaliação</w:t>
      </w:r>
    </w:p>
    <w:p>
      <w:pPr>
        <w:pStyle w:val="ListNumber"/>
      </w:pPr>
      <w:r>
        <w:t>5. Gerar insights acionáveis: Identificar os fatores mais importantes para sobrevivência</w:t>
      </w:r>
    </w:p>
    <w:p>
      <w:r>
        <w:t>A metodologia empregada segue as melhores práticas de ML, incluindo divisão estratificada dos dados, pré-processamento adequado, engenharia de features avançada e avaliação rigorosa dos modelos.</w:t>
      </w:r>
    </w:p>
    <w:p>
      <w:pPr>
        <w:pStyle w:val="Heading1"/>
      </w:pPr>
      <w:r>
        <w:t>Metodologia</w:t>
      </w:r>
    </w:p>
    <w:p>
      <w:pPr>
        <w:pStyle w:val="Heading2"/>
      </w:pPr>
      <w:r>
        <w:t>Pré-processamento de Dados</w:t>
      </w:r>
    </w:p>
    <w:p>
      <w:r>
        <w:t>Os dados foram submetidos a um pipeline de pré-processamento completo:</w:t>
      </w:r>
    </w:p>
    <w:p>
      <w:pPr>
        <w:pStyle w:val="ListNumber"/>
      </w:pPr>
      <w:r>
        <w:t>1. Tratamento de Valores Faltantes: Imputação baseada em estatísticas descritivas e algoritmos avançados</w:t>
      </w:r>
    </w:p>
    <w:p>
      <w:pPr>
        <w:pStyle w:val="ListNumber"/>
      </w:pPr>
      <w:r>
        <w:t>2. Codificação de Variáveis Categóricas: One-hot encoding e ordinal encoding conforme apropriado</w:t>
      </w:r>
    </w:p>
    <w:p>
      <w:pPr>
        <w:pStyle w:val="ListNumber"/>
      </w:pPr>
      <w:r>
        <w:t>3. Escalonamento: StandardScaler para variáveis numéricas</w:t>
      </w:r>
    </w:p>
    <w:p>
      <w:pPr>
        <w:pStyle w:val="ListNumber"/>
      </w:pPr>
      <w:r>
        <w:t>4. Engenharia de Features: Criação de variáveis derivadas como FamilySize, Title, Age bins</w:t>
      </w:r>
    </w:p>
    <w:p>
      <w:pPr>
        <w:pStyle w:val="Heading2"/>
      </w:pPr>
      <w:r>
        <w:t>Algoritmos Avaliados</w:t>
      </w:r>
    </w:p>
    <w:p>
      <w:r>
        <w:t>Foram comparados os seguintes algoritmos de classificação:</w:t>
      </w:r>
    </w:p>
    <w:p>
      <w:pPr>
        <w:pStyle w:val="ListNumber"/>
      </w:pPr>
      <w:r>
        <w:t>1. RandomForest</w:t>
      </w:r>
    </w:p>
    <w:p>
      <w:pPr>
        <w:pStyle w:val="ListNumber"/>
      </w:pPr>
      <w:r>
        <w:t>2. LogisticRegression</w:t>
      </w:r>
    </w:p>
    <w:p>
      <w:pPr>
        <w:pStyle w:val="ListNumber"/>
      </w:pPr>
      <w:r>
        <w:t>3. SVC</w:t>
      </w:r>
    </w:p>
    <w:p>
      <w:pPr>
        <w:pStyle w:val="ListNumber"/>
      </w:pPr>
      <w:r>
        <w:t>4. MLPClassifier</w:t>
      </w:r>
    </w:p>
    <w:p>
      <w:pPr>
        <w:pStyle w:val="ListNumber"/>
      </w:pPr>
      <w:r>
        <w:t>5. GradientBoosting</w:t>
      </w:r>
    </w:p>
    <w:p>
      <w:pPr>
        <w:pStyle w:val="ListNumber"/>
      </w:pPr>
      <w:r>
        <w:t>6. ExtraTrees</w:t>
      </w:r>
    </w:p>
    <w:p>
      <w:pPr>
        <w:pStyle w:val="ListNumber"/>
      </w:pPr>
      <w:r>
        <w:t>7. AdaBoost</w:t>
      </w:r>
    </w:p>
    <w:p>
      <w:pPr>
        <w:pStyle w:val="ListNumber"/>
      </w:pPr>
      <w:r>
        <w:t>8. Bagging</w:t>
      </w:r>
    </w:p>
    <w:p>
      <w:pPr>
        <w:pStyle w:val="ListNumber"/>
      </w:pPr>
      <w:r>
        <w:t>9. SGDClassifier</w:t>
      </w:r>
    </w:p>
    <w:p>
      <w:pPr>
        <w:pStyle w:val="ListNumber"/>
      </w:pPr>
      <w:r>
        <w:t>10. RidgeClassifier</w:t>
      </w:r>
    </w:p>
    <w:p>
      <w:pPr>
        <w:pStyle w:val="ListNumber"/>
      </w:pPr>
      <w:r>
        <w:t>11. LinearSVC</w:t>
      </w:r>
    </w:p>
    <w:p>
      <w:pPr>
        <w:pStyle w:val="ListNumber"/>
      </w:pPr>
      <w:r>
        <w:t>12. DecisionTree</w:t>
      </w:r>
    </w:p>
    <w:p>
      <w:pPr>
        <w:pStyle w:val="ListNumber"/>
      </w:pPr>
      <w:r>
        <w:t>13. XGBoost</w:t>
      </w:r>
    </w:p>
    <w:p>
      <w:pPr>
        <w:pStyle w:val="ListNumber"/>
      </w:pPr>
      <w:r>
        <w:t>14. LightGBM</w:t>
      </w:r>
    </w:p>
    <w:p>
      <w:pPr>
        <w:pStyle w:val="ListNumber"/>
      </w:pPr>
      <w:r>
        <w:t>15. CatBoost</w:t>
      </w:r>
    </w:p>
    <w:p>
      <w:pPr>
        <w:pStyle w:val="Heading2"/>
      </w:pPr>
      <w:r>
        <w:t>Validação Cruzada</w:t>
      </w:r>
    </w:p>
    <w:p>
      <w:r>
        <w:t>Todos os modelos foram avaliados usando validação cruzada estratificada com 5 folds, garantindo que a distribuição da variável alvo fosse mantida em cada fold. As métricas calculadas incluem acurácia, precisão, recall, F1-score e AUC-ROC.</w:t>
      </w:r>
    </w:p>
    <w:p>
      <w:pPr>
        <w:pStyle w:val="Heading1"/>
      </w:pPr>
      <w:r>
        <w:t>Resultados</w:t>
      </w:r>
    </w:p>
    <w:p>
      <w:pPr>
        <w:pStyle w:val="Heading2"/>
      </w:pPr>
      <w:r>
        <w:t>Desempenho dos Modelos</w:t>
      </w:r>
    </w:p>
    <w:p>
      <w:r>
        <w:t>A Tabela 1 apresenta os resultados da validação cruzada para todos os modelos testados: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Modelo</w:t>
            </w:r>
          </w:p>
        </w:tc>
        <w:tc>
          <w:tcPr>
            <w:tcW w:type="dxa" w:w="2160"/>
          </w:tcPr>
          <w:p>
            <w:r>
              <w:t>Acurácia Média</w:t>
            </w:r>
          </w:p>
        </w:tc>
        <w:tc>
          <w:tcPr>
            <w:tcW w:type="dxa" w:w="2160"/>
          </w:tcPr>
          <w:p>
            <w:r>
              <w:t>Desvio Padrão</w:t>
            </w:r>
          </w:p>
        </w:tc>
        <w:tc>
          <w:tcPr>
            <w:tcW w:type="dxa" w:w="2160"/>
          </w:tcPr>
          <w:p>
            <w:r>
              <w:t>Melhor Score</w:t>
            </w:r>
          </w:p>
        </w:tc>
      </w:tr>
      <w:tr>
        <w:tc>
          <w:tcPr>
            <w:tcW w:type="dxa" w:w="2160"/>
          </w:tcPr>
          <w:p>
            <w:r>
              <w:t>SVC</w:t>
            </w:r>
          </w:p>
        </w:tc>
        <w:tc>
          <w:tcPr>
            <w:tcW w:type="dxa" w:w="2160"/>
          </w:tcPr>
          <w:p>
            <w:r>
              <w:t>0.8283</w:t>
            </w:r>
          </w:p>
        </w:tc>
        <w:tc>
          <w:tcPr>
            <w:tcW w:type="dxa" w:w="2160"/>
          </w:tcPr>
          <w:p>
            <w:r>
              <w:t>0.0120</w:t>
            </w:r>
          </w:p>
        </w:tc>
        <w:tc>
          <w:tcPr>
            <w:tcW w:type="dxa" w:w="2160"/>
          </w:tcPr>
          <w:p>
            <w:r>
              <w:t>0.8384</w:t>
            </w:r>
          </w:p>
        </w:tc>
      </w:tr>
      <w:tr>
        <w:tc>
          <w:tcPr>
            <w:tcW w:type="dxa" w:w="2160"/>
          </w:tcPr>
          <w:p>
            <w:r>
              <w:t>RidgeClassifier</w:t>
            </w:r>
          </w:p>
        </w:tc>
        <w:tc>
          <w:tcPr>
            <w:tcW w:type="dxa" w:w="2160"/>
          </w:tcPr>
          <w:p>
            <w:r>
              <w:t>0.8227</w:t>
            </w:r>
          </w:p>
        </w:tc>
        <w:tc>
          <w:tcPr>
            <w:tcW w:type="dxa" w:w="2160"/>
          </w:tcPr>
          <w:p>
            <w:r>
              <w:t>0.0032</w:t>
            </w:r>
          </w:p>
        </w:tc>
        <w:tc>
          <w:tcPr>
            <w:tcW w:type="dxa" w:w="2160"/>
          </w:tcPr>
          <w:p>
            <w:r>
              <w:t>0.8249</w:t>
            </w:r>
          </w:p>
        </w:tc>
      </w:tr>
      <w:tr>
        <w:tc>
          <w:tcPr>
            <w:tcW w:type="dxa" w:w="2160"/>
          </w:tcPr>
          <w:p>
            <w:r>
              <w:t>AdaBoost</w:t>
            </w:r>
          </w:p>
        </w:tc>
        <w:tc>
          <w:tcPr>
            <w:tcW w:type="dxa" w:w="2160"/>
          </w:tcPr>
          <w:p>
            <w:r>
              <w:t>0.8182</w:t>
            </w:r>
          </w:p>
        </w:tc>
        <w:tc>
          <w:tcPr>
            <w:tcW w:type="dxa" w:w="2160"/>
          </w:tcPr>
          <w:p>
            <w:r>
              <w:t>0.0126</w:t>
            </w:r>
          </w:p>
        </w:tc>
        <w:tc>
          <w:tcPr>
            <w:tcW w:type="dxa" w:w="2160"/>
          </w:tcPr>
          <w:p>
            <w:r>
              <w:t>0.8316</w:t>
            </w:r>
          </w:p>
        </w:tc>
      </w:tr>
      <w:tr>
        <w:tc>
          <w:tcPr>
            <w:tcW w:type="dxa" w:w="2160"/>
          </w:tcPr>
          <w:p>
            <w:r>
              <w:t>LinearSVC</w:t>
            </w:r>
          </w:p>
        </w:tc>
        <w:tc>
          <w:tcPr>
            <w:tcW w:type="dxa" w:w="2160"/>
          </w:tcPr>
          <w:p>
            <w:r>
              <w:t>0.8171</w:t>
            </w:r>
          </w:p>
        </w:tc>
        <w:tc>
          <w:tcPr>
            <w:tcW w:type="dxa" w:w="2160"/>
          </w:tcPr>
          <w:p>
            <w:r>
              <w:t>0.0151</w:t>
            </w:r>
          </w:p>
        </w:tc>
        <w:tc>
          <w:tcPr>
            <w:tcW w:type="dxa" w:w="2160"/>
          </w:tcPr>
          <w:p>
            <w:r>
              <w:t>0.8350</w:t>
            </w:r>
          </w:p>
        </w:tc>
      </w:tr>
      <w:tr>
        <w:tc>
          <w:tcPr>
            <w:tcW w:type="dxa" w:w="2160"/>
          </w:tcPr>
          <w:p>
            <w:r>
              <w:t>LogisticRegression</w:t>
            </w:r>
          </w:p>
        </w:tc>
        <w:tc>
          <w:tcPr>
            <w:tcW w:type="dxa" w:w="2160"/>
          </w:tcPr>
          <w:p>
            <w:r>
              <w:t>0.8159</w:t>
            </w:r>
          </w:p>
        </w:tc>
        <w:tc>
          <w:tcPr>
            <w:tcW w:type="dxa" w:w="2160"/>
          </w:tcPr>
          <w:p>
            <w:r>
              <w:t>0.0151</w:t>
            </w:r>
          </w:p>
        </w:tc>
        <w:tc>
          <w:tcPr>
            <w:tcW w:type="dxa" w:w="2160"/>
          </w:tcPr>
          <w:p>
            <w:r>
              <w:t>0.8350</w:t>
            </w:r>
          </w:p>
        </w:tc>
      </w:tr>
      <w:tr>
        <w:tc>
          <w:tcPr>
            <w:tcW w:type="dxa" w:w="2160"/>
          </w:tcPr>
          <w:p>
            <w:r>
              <w:t>CatBoost</w:t>
            </w:r>
          </w:p>
        </w:tc>
        <w:tc>
          <w:tcPr>
            <w:tcW w:type="dxa" w:w="2160"/>
          </w:tcPr>
          <w:p>
            <w:r>
              <w:t>0.8103</w:t>
            </w:r>
          </w:p>
        </w:tc>
        <w:tc>
          <w:tcPr>
            <w:tcW w:type="dxa" w:w="2160"/>
          </w:tcPr>
          <w:p>
            <w:r>
              <w:t>0.0278</w:t>
            </w:r>
          </w:p>
        </w:tc>
        <w:tc>
          <w:tcPr>
            <w:tcW w:type="dxa" w:w="2160"/>
          </w:tcPr>
          <w:p>
            <w:r>
              <w:t>0.8316</w:t>
            </w:r>
          </w:p>
        </w:tc>
      </w:tr>
      <w:tr>
        <w:tc>
          <w:tcPr>
            <w:tcW w:type="dxa" w:w="2160"/>
          </w:tcPr>
          <w:p>
            <w:r>
              <w:t>MLPClassifier</w:t>
            </w:r>
          </w:p>
        </w:tc>
        <w:tc>
          <w:tcPr>
            <w:tcW w:type="dxa" w:w="2160"/>
          </w:tcPr>
          <w:p>
            <w:r>
              <w:t>0.8092</w:t>
            </w:r>
          </w:p>
        </w:tc>
        <w:tc>
          <w:tcPr>
            <w:tcW w:type="dxa" w:w="2160"/>
          </w:tcPr>
          <w:p>
            <w:r>
              <w:t>0.0199</w:t>
            </w:r>
          </w:p>
        </w:tc>
        <w:tc>
          <w:tcPr>
            <w:tcW w:type="dxa" w:w="2160"/>
          </w:tcPr>
          <w:p>
            <w:r>
              <w:t>0.8249</w:t>
            </w:r>
          </w:p>
        </w:tc>
      </w:tr>
      <w:tr>
        <w:tc>
          <w:tcPr>
            <w:tcW w:type="dxa" w:w="2160"/>
          </w:tcPr>
          <w:p>
            <w:r>
              <w:t>RandomForest</w:t>
            </w:r>
          </w:p>
        </w:tc>
        <w:tc>
          <w:tcPr>
            <w:tcW w:type="dxa" w:w="2160"/>
          </w:tcPr>
          <w:p>
            <w:r>
              <w:t>0.8047</w:t>
            </w:r>
          </w:p>
        </w:tc>
        <w:tc>
          <w:tcPr>
            <w:tcW w:type="dxa" w:w="2160"/>
          </w:tcPr>
          <w:p>
            <w:r>
              <w:t>0.0291</w:t>
            </w:r>
          </w:p>
        </w:tc>
        <w:tc>
          <w:tcPr>
            <w:tcW w:type="dxa" w:w="2160"/>
          </w:tcPr>
          <w:p>
            <w:r>
              <w:t>0.8316</w:t>
            </w:r>
          </w:p>
        </w:tc>
      </w:tr>
      <w:tr>
        <w:tc>
          <w:tcPr>
            <w:tcW w:type="dxa" w:w="2160"/>
          </w:tcPr>
          <w:p>
            <w:r>
              <w:t>LightGBM</w:t>
            </w:r>
          </w:p>
        </w:tc>
        <w:tc>
          <w:tcPr>
            <w:tcW w:type="dxa" w:w="2160"/>
          </w:tcPr>
          <w:p>
            <w:r>
              <w:t>0.8047</w:t>
            </w:r>
          </w:p>
        </w:tc>
        <w:tc>
          <w:tcPr>
            <w:tcW w:type="dxa" w:w="2160"/>
          </w:tcPr>
          <w:p>
            <w:r>
              <w:t>0.0153</w:t>
            </w:r>
          </w:p>
        </w:tc>
        <w:tc>
          <w:tcPr>
            <w:tcW w:type="dxa" w:w="2160"/>
          </w:tcPr>
          <w:p>
            <w:r>
              <w:t>0.8215</w:t>
            </w:r>
          </w:p>
        </w:tc>
      </w:tr>
      <w:tr>
        <w:tc>
          <w:tcPr>
            <w:tcW w:type="dxa" w:w="2160"/>
          </w:tcPr>
          <w:p>
            <w:r>
              <w:t>GradientBoosting</w:t>
            </w:r>
          </w:p>
        </w:tc>
        <w:tc>
          <w:tcPr>
            <w:tcW w:type="dxa" w:w="2160"/>
          </w:tcPr>
          <w:p>
            <w:r>
              <w:t>0.8025</w:t>
            </w:r>
          </w:p>
        </w:tc>
        <w:tc>
          <w:tcPr>
            <w:tcW w:type="dxa" w:w="2160"/>
          </w:tcPr>
          <w:p>
            <w:r>
              <w:t>0.0177</w:t>
            </w:r>
          </w:p>
        </w:tc>
        <w:tc>
          <w:tcPr>
            <w:tcW w:type="dxa" w:w="2160"/>
          </w:tcPr>
          <w:p>
            <w:r>
              <w:t>0.8182</w:t>
            </w:r>
          </w:p>
        </w:tc>
      </w:tr>
      <w:tr>
        <w:tc>
          <w:tcPr>
            <w:tcW w:type="dxa" w:w="2160"/>
          </w:tcPr>
          <w:p>
            <w:r>
              <w:t>XGBoost</w:t>
            </w:r>
          </w:p>
        </w:tc>
        <w:tc>
          <w:tcPr>
            <w:tcW w:type="dxa" w:w="2160"/>
          </w:tcPr>
          <w:p>
            <w:r>
              <w:t>0.7980</w:t>
            </w:r>
          </w:p>
        </w:tc>
        <w:tc>
          <w:tcPr>
            <w:tcW w:type="dxa" w:w="2160"/>
          </w:tcPr>
          <w:p>
            <w:r>
              <w:t>0.0167</w:t>
            </w:r>
          </w:p>
        </w:tc>
        <w:tc>
          <w:tcPr>
            <w:tcW w:type="dxa" w:w="2160"/>
          </w:tcPr>
          <w:p>
            <w:r>
              <w:t>0.8114</w:t>
            </w:r>
          </w:p>
        </w:tc>
      </w:tr>
      <w:tr>
        <w:tc>
          <w:tcPr>
            <w:tcW w:type="dxa" w:w="2160"/>
          </w:tcPr>
          <w:p>
            <w:r>
              <w:t>Bagging</w:t>
            </w:r>
          </w:p>
        </w:tc>
        <w:tc>
          <w:tcPr>
            <w:tcW w:type="dxa" w:w="2160"/>
          </w:tcPr>
          <w:p>
            <w:r>
              <w:t>0.7957</w:t>
            </w:r>
          </w:p>
        </w:tc>
        <w:tc>
          <w:tcPr>
            <w:tcW w:type="dxa" w:w="2160"/>
          </w:tcPr>
          <w:p>
            <w:r>
              <w:t>0.0297</w:t>
            </w:r>
          </w:p>
        </w:tc>
        <w:tc>
          <w:tcPr>
            <w:tcW w:type="dxa" w:w="2160"/>
          </w:tcPr>
          <w:p>
            <w:r>
              <w:t>0.8215</w:t>
            </w:r>
          </w:p>
        </w:tc>
      </w:tr>
      <w:tr>
        <w:tc>
          <w:tcPr>
            <w:tcW w:type="dxa" w:w="2160"/>
          </w:tcPr>
          <w:p>
            <w:r>
              <w:t>ExtraTrees</w:t>
            </w:r>
          </w:p>
        </w:tc>
        <w:tc>
          <w:tcPr>
            <w:tcW w:type="dxa" w:w="2160"/>
          </w:tcPr>
          <w:p>
            <w:r>
              <w:t>0.7823</w:t>
            </w:r>
          </w:p>
        </w:tc>
        <w:tc>
          <w:tcPr>
            <w:tcW w:type="dxa" w:w="2160"/>
          </w:tcPr>
          <w:p>
            <w:r>
              <w:t>0.0231</w:t>
            </w:r>
          </w:p>
        </w:tc>
        <w:tc>
          <w:tcPr>
            <w:tcW w:type="dxa" w:w="2160"/>
          </w:tcPr>
          <w:p>
            <w:r>
              <w:t>0.8148</w:t>
            </w:r>
          </w:p>
        </w:tc>
      </w:tr>
      <w:tr>
        <w:tc>
          <w:tcPr>
            <w:tcW w:type="dxa" w:w="2160"/>
          </w:tcPr>
          <w:p>
            <w:r>
              <w:t>DecisionTree</w:t>
            </w:r>
          </w:p>
        </w:tc>
        <w:tc>
          <w:tcPr>
            <w:tcW w:type="dxa" w:w="2160"/>
          </w:tcPr>
          <w:p>
            <w:r>
              <w:t>0.7609</w:t>
            </w:r>
          </w:p>
        </w:tc>
        <w:tc>
          <w:tcPr>
            <w:tcW w:type="dxa" w:w="2160"/>
          </w:tcPr>
          <w:p>
            <w:r>
              <w:t>0.0055</w:t>
            </w:r>
          </w:p>
        </w:tc>
        <w:tc>
          <w:tcPr>
            <w:tcW w:type="dxa" w:w="2160"/>
          </w:tcPr>
          <w:p>
            <w:r>
              <w:t>0.7677</w:t>
            </w:r>
          </w:p>
        </w:tc>
      </w:tr>
      <w:tr>
        <w:tc>
          <w:tcPr>
            <w:tcW w:type="dxa" w:w="2160"/>
          </w:tcPr>
          <w:p>
            <w:r>
              <w:t>SGDClassifier</w:t>
            </w:r>
          </w:p>
        </w:tc>
        <w:tc>
          <w:tcPr>
            <w:tcW w:type="dxa" w:w="2160"/>
          </w:tcPr>
          <w:p>
            <w:r>
              <w:t>0.7508</w:t>
            </w:r>
          </w:p>
        </w:tc>
        <w:tc>
          <w:tcPr>
            <w:tcW w:type="dxa" w:w="2160"/>
          </w:tcPr>
          <w:p>
            <w:r>
              <w:t>0.0795</w:t>
            </w:r>
          </w:p>
        </w:tc>
        <w:tc>
          <w:tcPr>
            <w:tcW w:type="dxa" w:w="2160"/>
          </w:tcPr>
          <w:p>
            <w:r>
              <w:t>0.8215</w:t>
            </w:r>
          </w:p>
        </w:tc>
      </w:tr>
    </w:tbl>
    <w:p>
      <w:r>
        <w:t>Tabela 1: Resultados da validação cruzada (média ± desvio padrão)</w:t>
      </w:r>
    </w:p>
    <w:p>
      <w:pPr>
        <w:pStyle w:val="Heading2"/>
      </w:pPr>
      <w:r>
        <w:t>Análise dos Resultados</w:t>
      </w:r>
    </w:p>
    <w:p>
      <w:r>
        <w:t>O modelo com melhor desempenho foi o SVC, alcançando uma acurácia média de 0.8283 com desvio padrão de 0.0120.</w:t>
      </w:r>
    </w:p>
    <w:p>
      <w:pPr>
        <w:pStyle w:val="Heading3"/>
      </w:pPr>
      <w:r>
        <w:t>Fatores de Sobrevivência Identificados</w:t>
      </w:r>
    </w:p>
    <w:p>
      <w:r>
        <w:t>A análise dos modelos revelou os seguintes fatores mais importantes para a sobrevivência:</w:t>
      </w:r>
    </w:p>
    <w:p>
      <w:pPr>
        <w:pStyle w:val="ListNumber"/>
      </w:pPr>
      <w:r>
        <w:t>1. Classe Social (Pclass): Passageiros de primeira classe tiveram maior chance de sobrevivência</w:t>
      </w:r>
    </w:p>
    <w:p>
      <w:pPr>
        <w:pStyle w:val="ListNumber"/>
      </w:pPr>
      <w:r>
        <w:t>2. Gênero (Sex): Mulheres tiveram prioridade no resgate</w:t>
      </w:r>
    </w:p>
    <w:p>
      <w:pPr>
        <w:pStyle w:val="ListNumber"/>
      </w:pPr>
      <w:r>
        <w:t>3. Idade: Crianças tiveram maior prioridade</w:t>
      </w:r>
    </w:p>
    <w:p>
      <w:pPr>
        <w:pStyle w:val="ListNumber"/>
      </w:pPr>
      <w:r>
        <w:t>4. Tamanho da Família: Famílias pequenas tiveram melhor prognóstico</w:t>
      </w:r>
    </w:p>
    <w:p>
      <w:pPr>
        <w:pStyle w:val="ListNumber"/>
      </w:pPr>
      <w:r>
        <w:t>5. Título Social: Títulos como 'Miss' e 'Mrs' indicaram maior chance de sobrevivência</w:t>
      </w:r>
    </w:p>
    <w:p>
      <w:pPr>
        <w:pStyle w:val="Heading2"/>
      </w:pPr>
      <w:r>
        <w:t>Features Engenhariaadas</w:t>
      </w:r>
    </w:p>
    <w:p>
      <w:r>
        <w:t>Foram criadas 23 features a partir dos dados originais:</w:t>
      </w:r>
    </w:p>
    <w:p>
      <w:pPr>
        <w:pStyle w:val="ListNumber"/>
      </w:pPr>
      <w:r>
        <w:t>1. Pclass</w:t>
      </w:r>
    </w:p>
    <w:p>
      <w:pPr>
        <w:pStyle w:val="ListNumber"/>
      </w:pPr>
      <w:r>
        <w:t>2. Sex</w:t>
      </w:r>
    </w:p>
    <w:p>
      <w:pPr>
        <w:pStyle w:val="ListNumber"/>
      </w:pPr>
      <w:r>
        <w:t>3. Age</w:t>
      </w:r>
    </w:p>
    <w:p>
      <w:pPr>
        <w:pStyle w:val="ListNumber"/>
      </w:pPr>
      <w:r>
        <w:t>4. SibSp</w:t>
      </w:r>
    </w:p>
    <w:p>
      <w:pPr>
        <w:pStyle w:val="ListNumber"/>
      </w:pPr>
      <w:r>
        <w:t>5. Parch</w:t>
      </w:r>
    </w:p>
    <w:p>
      <w:pPr>
        <w:pStyle w:val="ListNumber"/>
      </w:pPr>
      <w:r>
        <w:t>6. Fare</w:t>
      </w:r>
    </w:p>
    <w:p>
      <w:pPr>
        <w:pStyle w:val="ListNumber"/>
      </w:pPr>
      <w:r>
        <w:t>7. Embarked</w:t>
      </w:r>
    </w:p>
    <w:p>
      <w:pPr>
        <w:pStyle w:val="ListNumber"/>
      </w:pPr>
      <w:r>
        <w:t>8. FamilySize</w:t>
      </w:r>
    </w:p>
    <w:p>
      <w:pPr>
        <w:pStyle w:val="ListNumber"/>
      </w:pPr>
      <w:r>
        <w:t>9. IsAlone</w:t>
      </w:r>
    </w:p>
    <w:p>
      <w:pPr>
        <w:pStyle w:val="ListNumber"/>
      </w:pPr>
      <w:r>
        <w:t>10. TicketPrefix</w:t>
      </w:r>
    </w:p>
    <w:p>
      <w:pPr>
        <w:pStyle w:val="ListNumber"/>
      </w:pPr>
      <w:r>
        <w:t>11. feat_AgeBin</w:t>
      </w:r>
    </w:p>
    <w:p>
      <w:pPr>
        <w:pStyle w:val="ListNumber"/>
      </w:pPr>
      <w:r>
        <w:t>12. feat_FareBin</w:t>
      </w:r>
    </w:p>
    <w:p>
      <w:pPr>
        <w:pStyle w:val="ListNumber"/>
      </w:pPr>
      <w:r>
        <w:t>13. feat_AgeCategory_v2</w:t>
      </w:r>
    </w:p>
    <w:p>
      <w:pPr>
        <w:pStyle w:val="ListNumber"/>
      </w:pPr>
      <w:r>
        <w:t>14. feat_FareCategory_v2</w:t>
      </w:r>
    </w:p>
    <w:p>
      <w:pPr>
        <w:pStyle w:val="ListNumber"/>
      </w:pPr>
      <w:r>
        <w:t>15. feat_Age_missing</w:t>
      </w:r>
    </w:p>
    <w:p>
      <w:pPr>
        <w:pStyle w:val="ListNumber"/>
      </w:pPr>
      <w:r>
        <w:t>16. feat_Cabin_missing</w:t>
      </w:r>
    </w:p>
    <w:p>
      <w:pPr>
        <w:pStyle w:val="ListNumber"/>
      </w:pPr>
      <w:r>
        <w:t>17. feat_Embarked_missing</w:t>
      </w:r>
    </w:p>
    <w:p>
      <w:pPr>
        <w:pStyle w:val="ListNumber"/>
      </w:pPr>
      <w:r>
        <w:t>18. feat_Fare_missing</w:t>
      </w:r>
    </w:p>
    <w:p>
      <w:pPr>
        <w:pStyle w:val="ListNumber"/>
      </w:pPr>
      <w:r>
        <w:t>19. feat_Pclass_te</w:t>
      </w:r>
    </w:p>
    <w:p>
      <w:pPr>
        <w:pStyle w:val="ListNumber"/>
      </w:pPr>
      <w:r>
        <w:t>20. feat_Sex_te</w:t>
      </w:r>
    </w:p>
    <w:p>
      <w:pPr>
        <w:pStyle w:val="ListNumber"/>
      </w:pPr>
      <w:r>
        <w:t>21. feat_Embarked_te</w:t>
      </w:r>
    </w:p>
    <w:p>
      <w:pPr>
        <w:pStyle w:val="ListNumber"/>
      </w:pPr>
      <w:r>
        <w:t>22. feat_Title_te</w:t>
      </w:r>
    </w:p>
    <w:p>
      <w:pPr>
        <w:pStyle w:val="ListNumber"/>
      </w:pPr>
      <w:r>
        <w:t>23. feat_TicketPrefix_te</w:t>
      </w:r>
    </w:p>
    <w:p>
      <w:pPr>
        <w:pStyle w:val="Heading1"/>
      </w:pPr>
      <w:r>
        <w:t>Discussão</w:t>
      </w:r>
    </w:p>
    <w:p>
      <w:pPr>
        <w:pStyle w:val="Heading2"/>
      </w:pPr>
      <w:r>
        <w:t>Limitações do Estudo</w:t>
      </w:r>
    </w:p>
    <w:p>
      <w:r>
        <w:t>Apesar dos resultados promissores, o estudo apresenta algumas limitações:</w:t>
      </w:r>
    </w:p>
    <w:p>
      <w:pPr>
        <w:pStyle w:val="ListNumber"/>
      </w:pPr>
      <w:r>
        <w:t>1. Tamanho da Amostra: Apenas 891 passageiros, o que pode limitar a generalização</w:t>
      </w:r>
    </w:p>
    <w:p>
      <w:pPr>
        <w:pStyle w:val="ListNumber"/>
      </w:pPr>
      <w:r>
        <w:t>2. Dados Faltantes: Informações como idade e cabine não estavam completas para todos os passageiros</w:t>
      </w:r>
    </w:p>
    <w:p>
      <w:pPr>
        <w:pStyle w:val="ListNumber"/>
      </w:pPr>
      <w:r>
        <w:t>3. Viés Histórico: O conjunto de dados reflete apenas os passageiros registrados</w:t>
      </w:r>
    </w:p>
    <w:p>
      <w:pPr>
        <w:pStyle w:val="Heading2"/>
      </w:pPr>
      <w:r>
        <w:t>Implicações Práticas</w:t>
      </w:r>
    </w:p>
    <w:p>
      <w:r>
        <w:t>Os insights gerados podem ser aplicados em:</w:t>
      </w:r>
    </w:p>
    <w:p>
      <w:pPr>
        <w:pStyle w:val="ListBullet"/>
      </w:pPr>
      <w:r>
        <w:t>- Planejamento de Emergências: Priorização de grupos vulneráveis</w:t>
      </w:r>
    </w:p>
    <w:p>
      <w:pPr>
        <w:pStyle w:val="ListBullet"/>
      </w:pPr>
      <w:r>
        <w:t>- Análise de Risco: Identificação de fatores de risco em situações críticas</w:t>
      </w:r>
    </w:p>
    <w:p>
      <w:pPr>
        <w:pStyle w:val="ListBullet"/>
      </w:pPr>
      <w:r>
        <w:t>- Políticas Públicas: Desenvolvimento de protocolos de evacuação</w:t>
      </w:r>
    </w:p>
    <w:p>
      <w:pPr>
        <w:pStyle w:val="Heading1"/>
      </w:pPr>
      <w:r>
        <w:t>Conclusão</w:t>
      </w:r>
    </w:p>
    <w:p>
      <w:r>
        <w:t>Este trabalho demonstrou a aplicação bem-sucedida de técnicas de machine learning para análise do desastre do Titanic. O pipeline desenvolvido alcançou uma acurácia de 0.8215, identificando fatores-chave para a sobrevivência.</w:t>
      </w:r>
    </w:p>
    <w:p>
      <w:r>
        <w:t>Os resultados confirmam a importância de variáveis socioeconômicas e demográficas na determinação do prognóstico em situações de emergência. A metodologia empregada, baseada em validação cruzada e engenharia de features, garante a robustez das conclusões obtidas.</w:t>
      </w:r>
    </w:p>
    <w:p>
      <w:r>
        <w:t>Este estudo contribui para o campo da análise de dados aplicada a contextos históricos, demonstrando como técnicas modernas de ML podem extrair insights valiosos de conjuntos de dados limitados. As lições aprendidas com o Titanic continuam relevantes para o planejamento de segurança contemporâneo.</w:t>
      </w:r>
    </w:p>
    <w:p>
      <w:pPr>
        <w:pStyle w:val="Heading1"/>
      </w:pPr>
      <w:r>
        <w:t>Configuração Técnica</w:t>
      </w:r>
    </w:p>
    <w:p>
      <w:pPr>
        <w:pStyle w:val="Heading2"/>
      </w:pPr>
      <w:r>
        <w:t>Ambiente de Desenvolvimento</w:t>
      </w:r>
    </w:p>
    <w:p>
      <w:pPr>
        <w:pStyle w:val="ListBullet"/>
      </w:pPr>
      <w:r>
        <w:t>- Linguagem: Python 3.8+</w:t>
      </w:r>
    </w:p>
    <w:p>
      <w:pPr>
        <w:pStyle w:val="ListBullet"/>
      </w:pPr>
      <w:r>
        <w:t>- Bibliotecas Principais: scikit-learn, pandas, numpy, matplotlib</w:t>
      </w:r>
    </w:p>
    <w:p>
      <w:pPr>
        <w:pStyle w:val="ListBullet"/>
      </w:pPr>
      <w:r>
        <w:t>- Validação: 5-fold cross-validation estratificada</w:t>
      </w:r>
    </w:p>
    <w:p>
      <w:pPr>
        <w:pStyle w:val="ListBullet"/>
      </w:pPr>
      <w:r>
        <w:t>- Métricas: Acurácia, AUC-ROC, precisão, recall, F1-score</w:t>
      </w:r>
    </w:p>
    <w:p>
      <w:pPr>
        <w:pStyle w:val="Heading2"/>
      </w:pPr>
      <w:r>
        <w:t>Configuração do Pipeline</w:t>
      </w:r>
    </w:p>
    <w:p>
      <w:r>
        <w:t>```</w:t>
        <w:br/>
        <w:t>{}</w:t>
        <w:br/>
        <w:t>```</w:t>
      </w:r>
    </w:p>
    <w:p>
      <w:pPr>
        <w:pStyle w:val="Heading1"/>
      </w:pPr>
      <w:r>
        <w:t>Comparação com o Script Original</w:t>
      </w:r>
    </w:p>
    <w:p>
      <w:pPr>
        <w:pStyle w:val="Heading2"/>
      </w:pPr>
      <w:r>
        <w:t>Principais Diferenças</w:t>
      </w:r>
    </w:p>
    <w:p>
      <w:r>
        <w:t>O script original representa uma implementação básica, enquanto o pipeline atual incorpora técnicas avançadas de ML e engenharia de software.</w:t>
      </w:r>
    </w:p>
    <w:p>
      <w:pPr>
        <w:pStyle w:val="Heading3"/>
      </w:pPr>
      <w:r>
        <w:t>Arquitetura e Organização</w:t>
      </w:r>
    </w:p>
    <w:p>
      <w:r>
        <w:t>Original: Código procedural em arquivo único (~200 linhas)</w:t>
      </w:r>
    </w:p>
    <w:p>
      <w:r>
        <w:t>Atual: Pipeline modular com 15+ módulos especializados</w:t>
      </w:r>
    </w:p>
    <w:p>
      <w:r>
        <w:t>Melhoria: Separação de responsabilidades, reutilização, manutenção facilitada</w:t>
      </w:r>
    </w:p>
    <w:p>
      <w:pPr>
        <w:pStyle w:val="Heading3"/>
      </w:pPr>
      <w:r>
        <w:t>Engenharia de Features</w:t>
      </w:r>
    </w:p>
    <w:p>
      <w:r>
        <w:t>Original: 8 features básicas</w:t>
      </w:r>
    </w:p>
    <w:p>
      <w:r>
        <w:t>Atual: 23+ features avançadas</w:t>
      </w:r>
    </w:p>
    <w:p>
      <w:r>
        <w:t>Melhoria: Features derivadas, interações, bins, target encoding</w:t>
      </w:r>
    </w:p>
    <w:p>
      <w:pPr>
        <w:pStyle w:val="Heading3"/>
      </w:pPr>
      <w:r>
        <w:t>Pré-processamento</w:t>
      </w:r>
    </w:p>
    <w:p>
      <w:r>
        <w:t>Original: Imputação simples, StandardScaler básico</w:t>
      </w:r>
    </w:p>
    <w:p>
      <w:r>
        <w:t>Atual: Imputação KNN/Iterative, encodings apropriados, pipeline completo</w:t>
      </w:r>
    </w:p>
    <w:p>
      <w:r>
        <w:t>Melhoria: Tratamento robusto de missing values, codificação otimizada</w:t>
      </w:r>
    </w:p>
    <w:p>
      <w:pPr>
        <w:pStyle w:val="Heading3"/>
      </w:pPr>
      <w:r>
        <w:t>Modelos e Validação</w:t>
      </w:r>
    </w:p>
    <w:p>
      <w:r>
        <w:t>Original: 6 modelos básicos, CV simples</w:t>
      </w:r>
    </w:p>
    <w:p>
      <w:r>
        <w:t>Atual: 15+ modelos state-of-the-art, validação estratificada</w:t>
      </w:r>
    </w:p>
    <w:p>
      <w:r>
        <w:t>Melhoria: Algoritmos modernos, métricas completas</w:t>
      </w:r>
    </w:p>
    <w:p>
      <w:pPr>
        <w:pStyle w:val="Heading3"/>
      </w:pPr>
      <w:r>
        <w:t>Otimização</w:t>
      </w:r>
    </w:p>
    <w:p>
      <w:r>
        <w:t>Original: skopt manual (30 chamadas)</w:t>
      </w:r>
    </w:p>
    <w:p>
      <w:r>
        <w:t>Atual: Optuna automática com trials configuráveis</w:t>
      </w:r>
    </w:p>
    <w:p>
      <w:r>
        <w:t>Melhoria: Framework moderno, melhor convergência</w:t>
      </w:r>
    </w:p>
    <w:p>
      <w:pPr>
        <w:pStyle w:val="Heading3"/>
      </w:pPr>
      <w:r>
        <w:t>Ensembles</w:t>
      </w:r>
    </w:p>
    <w:p>
      <w:r>
        <w:t>Original: Voting simples com 4 modelos</w:t>
      </w:r>
    </w:p>
    <w:p>
      <w:r>
        <w:t>Atual: Voting e Stacking com pesos dinâmicos</w:t>
      </w:r>
    </w:p>
    <w:p>
      <w:r>
        <w:t>Melhoria: Combinação superior de modelos</w:t>
      </w:r>
    </w:p>
    <w:p>
      <w:pPr>
        <w:pStyle w:val="Heading3"/>
      </w:pPr>
      <w:r>
        <w:t>Relatórios</w:t>
      </w:r>
    </w:p>
    <w:p>
      <w:r>
        <w:t>Original: Sem relatórios estruturados</w:t>
      </w:r>
    </w:p>
    <w:p>
      <w:r>
        <w:t>Atual: Markdown, DOCX, PDF; gráficos; métricas JSON</w:t>
      </w:r>
    </w:p>
    <w:p>
      <w:r>
        <w:t>Melhoria: Documentação acadêmica completa</w:t>
      </w:r>
    </w:p>
    <w:p>
      <w:pPr>
        <w:pStyle w:val="Heading3"/>
      </w:pPr>
      <w:r>
        <w:t>Robustez</w:t>
      </w:r>
    </w:p>
    <w:p>
      <w:r>
        <w:t>Original: Sem testes, cache, logging</w:t>
      </w:r>
    </w:p>
    <w:p>
      <w:r>
        <w:t>Atual: Testes automatizados, cache inteligente, logging detalhado</w:t>
      </w:r>
    </w:p>
    <w:p>
      <w:r>
        <w:t>Melhoria: Código confiável, reprodutibilidade</w:t>
      </w:r>
    </w:p>
    <w:p>
      <w:pPr>
        <w:pStyle w:val="Heading2"/>
      </w:pPr>
      <w:r>
        <w:t>Métricas de Comparação Quantitativa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Aspecto</w:t>
            </w:r>
          </w:p>
        </w:tc>
        <w:tc>
          <w:tcPr>
            <w:tcW w:type="dxa" w:w="2160"/>
          </w:tcPr>
          <w:p>
            <w:r>
              <w:t>Original</w:t>
            </w:r>
          </w:p>
        </w:tc>
        <w:tc>
          <w:tcPr>
            <w:tcW w:type="dxa" w:w="2160"/>
          </w:tcPr>
          <w:p>
            <w:r>
              <w:t>Atual</w:t>
            </w:r>
          </w:p>
        </w:tc>
        <w:tc>
          <w:tcPr>
            <w:tcW w:type="dxa" w:w="2160"/>
          </w:tcPr>
          <w:p>
            <w:r>
              <w:t>Melhoria</w:t>
            </w:r>
          </w:p>
        </w:tc>
      </w:tr>
      <w:tr>
        <w:tc>
          <w:tcPr>
            <w:tcW w:type="dxa" w:w="2160"/>
          </w:tcPr>
          <w:p>
            <w:r>
              <w:t>Acurácia</w:t>
            </w:r>
          </w:p>
        </w:tc>
        <w:tc>
          <w:tcPr>
            <w:tcW w:type="dxa" w:w="2160"/>
          </w:tcPr>
          <w:p>
            <w:r>
              <w:t>76.7%</w:t>
            </w:r>
          </w:p>
        </w:tc>
        <w:tc>
          <w:tcPr>
            <w:tcW w:type="dxa" w:w="2160"/>
          </w:tcPr>
          <w:p>
            <w:r>
              <w:t>0.8%</w:t>
            </w:r>
          </w:p>
        </w:tc>
        <w:tc>
          <w:tcPr>
            <w:tcW w:type="dxa" w:w="2160"/>
          </w:tcPr>
          <w:p>
            <w:r>
              <w:t>+0.1%</w:t>
            </w:r>
          </w:p>
        </w:tc>
      </w:tr>
      <w:tr>
        <w:tc>
          <w:tcPr>
            <w:tcW w:type="dxa" w:w="2160"/>
          </w:tcPr>
          <w:p>
            <w:r>
              <w:t>Features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+15</w:t>
            </w:r>
          </w:p>
        </w:tc>
      </w:tr>
      <w:tr>
        <w:tc>
          <w:tcPr>
            <w:tcW w:type="dxa" w:w="2160"/>
          </w:tcPr>
          <w:p>
            <w:r>
              <w:t>Modelos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+9</w:t>
            </w:r>
          </w:p>
        </w:tc>
      </w:tr>
      <w:tr>
        <w:tc>
          <w:tcPr>
            <w:tcW w:type="dxa" w:w="2160"/>
          </w:tcPr>
          <w:p>
            <w:r>
              <w:t>Tempo de Execução</w:t>
            </w:r>
          </w:p>
        </w:tc>
        <w:tc>
          <w:tcPr>
            <w:tcW w:type="dxa" w:w="2160"/>
          </w:tcPr>
          <w:p>
            <w:r>
              <w:t>~5s</w:t>
            </w:r>
          </w:p>
        </w:tc>
        <w:tc>
          <w:tcPr>
            <w:tcW w:type="dxa" w:w="2160"/>
          </w:tcPr>
          <w:p>
            <w:r>
              <w:t>~10s</w:t>
            </w:r>
          </w:p>
        </w:tc>
        <w:tc>
          <w:tcPr>
            <w:tcW w:type="dxa" w:w="2160"/>
          </w:tcPr>
          <w:p>
            <w:r>
              <w:t>+5s (paralelização)</w:t>
            </w:r>
          </w:p>
        </w:tc>
      </w:tr>
      <w:tr>
        <w:tc>
          <w:tcPr>
            <w:tcW w:type="dxa" w:w="2160"/>
          </w:tcPr>
          <w:p>
            <w:r>
              <w:t>Arquivos de Saída</w:t>
            </w:r>
          </w:p>
        </w:tc>
        <w:tc>
          <w:tcPr>
            <w:tcW w:type="dxa" w:w="2160"/>
          </w:tcPr>
          <w:p>
            <w:r>
              <w:t>1 CSV</w:t>
            </w:r>
          </w:p>
        </w:tc>
        <w:tc>
          <w:tcPr>
            <w:tcW w:type="dxa" w:w="2160"/>
          </w:tcPr>
          <w:p>
            <w:r>
              <w:t>15+ arquivos</w:t>
            </w:r>
          </w:p>
        </w:tc>
        <w:tc>
          <w:tcPr>
            <w:tcW w:type="dxa" w:w="2160"/>
          </w:tcPr>
          <w:p>
            <w:r>
              <w:t>+1400%</w:t>
            </w:r>
          </w:p>
        </w:tc>
      </w:tr>
    </w:tbl>
    <w:p>
      <w:r>
        <w:t>Tabela 2: Comparação quantitativa entre implementações</w:t>
      </w:r>
    </w:p>
    <w:p>
      <w:pPr>
        <w:pStyle w:val="Heading2"/>
      </w:pPr>
      <w:r>
        <w:t>Por que as Melhorias Foram Implementadas</w:t>
      </w:r>
    </w:p>
    <w:p>
      <w:r>
        <w:t>Problemas do script original identificados e soluções implementadas:</w:t>
      </w:r>
    </w:p>
    <w:p>
      <w:pPr>
        <w:pStyle w:val="Heading3"/>
      </w:pPr>
      <w:r>
        <w:t>Problemas Identificados</w:t>
      </w:r>
    </w:p>
    <w:p>
      <w:pPr>
        <w:pStyle w:val="ListBullet"/>
      </w:pPr>
      <w:r>
        <w:t>Underfitting: Features limitadas levavam a modelos sub-otimizados</w:t>
      </w:r>
    </w:p>
    <w:p>
      <w:pPr>
        <w:pStyle w:val="ListBullet"/>
      </w:pPr>
      <w:r>
        <w:t>Overfitting potencial: Falta de validação robusta</w:t>
      </w:r>
    </w:p>
    <w:p>
      <w:pPr>
        <w:pStyle w:val="ListBullet"/>
      </w:pPr>
      <w:r>
        <w:t>Manutenibilidade: Código monolítico difícil de modificar</w:t>
      </w:r>
    </w:p>
    <w:p>
      <w:pPr>
        <w:pStyle w:val="ListBullet"/>
      </w:pPr>
      <w:r>
        <w:t>Reprodutibilidade: Sem seeds fixos, resultados variáveis</w:t>
      </w:r>
    </w:p>
    <w:p>
      <w:pPr>
        <w:pStyle w:val="ListBullet"/>
      </w:pPr>
      <w:r>
        <w:t>Documentação: Ausência de relatórios e explicações</w:t>
      </w:r>
    </w:p>
    <w:p>
      <w:pPr>
        <w:pStyle w:val="ListBullet"/>
      </w:pPr>
      <w:r>
        <w:t>Escalabilidade: Não suporta novos modelos facilmente</w:t>
      </w:r>
    </w:p>
    <w:p>
      <w:pPr>
        <w:pStyle w:val="Heading3"/>
      </w:pPr>
      <w:r>
        <w:t>Soluções Implementadas</w:t>
      </w:r>
    </w:p>
    <w:p>
      <w:pPr>
        <w:pStyle w:val="ListBullet"/>
      </w:pPr>
      <w:r>
        <w:t>Feature Engineering avançado: Captura de padrões complexos</w:t>
      </w:r>
    </w:p>
    <w:p>
      <w:pPr>
        <w:pStyle w:val="ListBullet"/>
      </w:pPr>
      <w:r>
        <w:t>Validação cruzada estratificada: Avaliação robusta</w:t>
      </w:r>
    </w:p>
    <w:p>
      <w:pPr>
        <w:pStyle w:val="ListBullet"/>
      </w:pPr>
      <w:r>
        <w:t>Arquitetura modular: Facilita manutenção e extensão</w:t>
      </w:r>
    </w:p>
    <w:p>
      <w:pPr>
        <w:pStyle w:val="ListBullet"/>
      </w:pPr>
      <w:r>
        <w:t>Seeds globais: Resultados consistentes</w:t>
      </w:r>
    </w:p>
    <w:p>
      <w:pPr>
        <w:pStyle w:val="ListBullet"/>
      </w:pPr>
      <w:r>
        <w:t>Relatórios acadêmicos: Documentação completa</w:t>
      </w:r>
    </w:p>
    <w:p>
      <w:pPr>
        <w:pStyle w:val="ListBullet"/>
      </w:pPr>
      <w:r>
        <w:t>Pipeline extensível: Fácil adição de componentes</w:t>
      </w:r>
    </w:p>
    <w:p>
      <w:pPr>
        <w:pStyle w:val="Heading2"/>
      </w:pPr>
      <w:r>
        <w:t>Impacto Educacional</w:t>
      </w:r>
    </w:p>
    <w:p>
      <w:r>
        <w:t>Este trabalho demonstra a evolução de uma implementação básica para uma solução production-ready, ilustrando conceitos avançados de ML aplicados a um problema real. Os estudantes aprendem não apenas algoritmos, mas também boas práticas de desenvolvimento, engenharia de software e apresentação de resultados científicos.</w:t>
      </w:r>
    </w:p>
    <w:p>
      <w:pPr>
        <w:pStyle w:val="Heading2"/>
      </w:pPr>
      <w:r>
        <w:t>Lições Aprendidas</w:t>
      </w:r>
    </w:p>
    <w:p>
      <w:pPr>
        <w:pStyle w:val="ListBullet"/>
      </w:pPr>
      <w:r>
        <w:t>Qualidade &gt; Quantidade: Melhorar features é mais impactante que adicionar modelos</w:t>
      </w:r>
    </w:p>
    <w:p>
      <w:pPr>
        <w:pStyle w:val="ListBullet"/>
      </w:pPr>
      <w:r>
        <w:t>Validação é crucial: Cross-validation estratificada previne viés</w:t>
      </w:r>
    </w:p>
    <w:p>
      <w:pPr>
        <w:pStyle w:val="ListBullet"/>
      </w:pPr>
      <w:r>
        <w:t>Documentação é essencial: Relatórios facilitam compreensão</w:t>
      </w:r>
    </w:p>
    <w:p>
      <w:pPr>
        <w:pStyle w:val="ListBullet"/>
      </w:pPr>
      <w:r>
        <w:t>Modularidade aumenta produtividade: Código estruturado acelera desenvolvimento</w:t>
      </w:r>
    </w:p>
    <w:p>
      <w:pPr>
        <w:pStyle w:val="ListBullet"/>
      </w:pPr>
      <w:r>
        <w:t>Automação reduz erros: Pipelines garantem consistência</w:t>
      </w:r>
    </w:p>
    <w:p>
      <w:pPr>
        <w:pStyle w:val="Heading1"/>
      </w:pPr>
      <w:r>
        <w:t>Visualizações Geradas</w:t>
      </w:r>
    </w:p>
    <w:p>
      <w:r>
        <w:t>As seguintes visualizações foram geradas e salvas no diretório output/graficos/:</w:t>
      </w:r>
    </w:p>
    <w:p>
      <w:pPr>
        <w:pStyle w:val="ListNumber"/>
      </w:pPr>
      <w:r>
        <w:t>1. Matriz de Confusão: output/graficos/03_matriz_confusao.png - Representa a matriz de confusão agregada dos modelos, mostrando os valores verdadeiros positivos, falsos positivos, verdadeiros negativos e falsos negativos para avaliar a precisão das previsões.</w:t>
      </w:r>
    </w:p>
    <w:p>
      <w:pPr>
        <w:pStyle w:val="ListNumber"/>
      </w:pPr>
      <w:r>
        <w:t>2. Curvas ROC: output/graficos/roc_curves/04_roc_curve.png - Curvas Receiver Operating Characteristic (ROC) para cada modelo, plotando a taxa de verdadeiros positivos contra a taxa de falsos positivos, com a área sob a curva (AUC) indicando o poder discriminativo do modelo.</w:t>
      </w:r>
    </w:p>
    <w:p>
      <w:pPr>
        <w:pStyle w:val="ListNumber"/>
      </w:pPr>
      <w:r>
        <w:t>3. Heatmap de Correlação: output/graficos/correlation/09_feature_correlation_heatmap.png - Mapa de calor mostrando as correlações entre as features numéricas, ajudando a identificar multicolinearidade e relações entre variáveis preditoras.</w:t>
      </w:r>
    </w:p>
    <w:p>
      <w:pPr>
        <w:pStyle w:val="ListNumber"/>
      </w:pPr>
      <w:r>
        <w:t>4. Timeline de Performance: output/graficos/timeline/10_model_performance_timeline.png - Gráfico de barras mostrando a performance média de validação cruzada de cada modelo, facilitando a comparação visual entre algoritmos.</w:t>
      </w:r>
    </w:p>
    <w:p>
      <w:pPr>
        <w:pStyle w:val="ListNumber"/>
      </w:pPr>
      <w:r>
        <w:t>5. Importância de Features: output/graficos/feature_importance/ - Conjunto de gráficos mostrando a importância relativa de cada feature para os modelos baseados em árvore, indicando quais variáveis mais influenciam as previsões de sobrevivência.</w:t>
      </w:r>
    </w:p>
    <w:p>
      <w:pPr>
        <w:pStyle w:val="ListNumber"/>
      </w:pPr>
      <w:r>
        <w:t>6. Plots de Calibração: output/graficos/calibration/ - Gráficos de calibração para cada modelo, comparando as probabilidades previstas com as frequências observadas, avaliando se as previsões de probabilidade estão bem calibradas.</w:t>
      </w:r>
    </w:p>
    <w:p>
      <w:r>
        <w:t>---</w:t>
      </w:r>
    </w:p>
    <w:p>
      <w:r>
        <w:t>Relatório gerado em: 04/01/2026 19:14:53</w:t>
      </w:r>
    </w:p>
    <w:p>
      <w:r>
        <w:t>Pipeline Titanic ML - Versão 5.0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