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78A2BB" w14:textId="31FD160A" w:rsidR="00C4341D" w:rsidRDefault="00C4341D">
      <w:r>
        <w:t>Cuando se realiza copia de mandante de los datos en el ERP es posible que se pierdan los Delta de los DTP por lo que se corrige de la siguientes forma.</w:t>
      </w:r>
      <w:bookmarkStart w:id="0" w:name="_GoBack"/>
      <w:bookmarkEnd w:id="0"/>
    </w:p>
    <w:p w14:paraId="668A2675" w14:textId="676F3607" w:rsidR="003A69E2" w:rsidRDefault="000D4FD2">
      <w:r w:rsidRPr="00B039CE">
        <w:t xml:space="preserve">Si en la ejecución del </w:t>
      </w:r>
      <w:r w:rsidR="00B039CE">
        <w:t>DTP sale el siguiente error:</w:t>
      </w:r>
    </w:p>
    <w:p w14:paraId="5CF23FDA" w14:textId="77777777" w:rsidR="00B039CE" w:rsidRDefault="00B039CE">
      <w:r>
        <w:rPr>
          <w:noProof/>
        </w:rPr>
        <w:drawing>
          <wp:inline distT="0" distB="0" distL="0" distR="0" wp14:anchorId="2CBC3ED5" wp14:editId="4CC330B1">
            <wp:extent cx="5612130" cy="320421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204210"/>
                    </a:xfrm>
                    <a:prstGeom prst="rect">
                      <a:avLst/>
                    </a:prstGeom>
                  </pic:spPr>
                </pic:pic>
              </a:graphicData>
            </a:graphic>
          </wp:inline>
        </w:drawing>
      </w:r>
    </w:p>
    <w:p w14:paraId="548876DF" w14:textId="77777777" w:rsidR="00B039CE" w:rsidRDefault="00B039CE">
      <w:r>
        <w:rPr>
          <w:noProof/>
        </w:rPr>
        <w:drawing>
          <wp:inline distT="0" distB="0" distL="0" distR="0" wp14:anchorId="772FE2CB" wp14:editId="031C868D">
            <wp:extent cx="5612130" cy="2658110"/>
            <wp:effectExtent l="0" t="0" r="762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658110"/>
                    </a:xfrm>
                    <a:prstGeom prst="rect">
                      <a:avLst/>
                    </a:prstGeom>
                  </pic:spPr>
                </pic:pic>
              </a:graphicData>
            </a:graphic>
          </wp:inline>
        </w:drawing>
      </w:r>
    </w:p>
    <w:p w14:paraId="12451957" w14:textId="77777777" w:rsidR="00B039CE" w:rsidRDefault="00B039CE">
      <w:r>
        <w:rPr>
          <w:noProof/>
        </w:rPr>
        <w:lastRenderedPageBreak/>
        <w:drawing>
          <wp:inline distT="0" distB="0" distL="0" distR="0" wp14:anchorId="78628BFD" wp14:editId="77A14EA9">
            <wp:extent cx="5612130" cy="227139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271395"/>
                    </a:xfrm>
                    <a:prstGeom prst="rect">
                      <a:avLst/>
                    </a:prstGeom>
                  </pic:spPr>
                </pic:pic>
              </a:graphicData>
            </a:graphic>
          </wp:inline>
        </w:drawing>
      </w:r>
    </w:p>
    <w:p w14:paraId="7FE9C74A" w14:textId="77777777" w:rsidR="00B039CE" w:rsidRDefault="00B039CE">
      <w:r>
        <w:t xml:space="preserve">Se debe ir a SAP </w:t>
      </w:r>
      <w:proofErr w:type="spellStart"/>
      <w:r>
        <w:t>Logon</w:t>
      </w:r>
      <w:proofErr w:type="spellEnd"/>
      <w:r>
        <w:t xml:space="preserve"> e ingresar a la transacción </w:t>
      </w:r>
      <w:r w:rsidRPr="00B039CE">
        <w:t>RSDTP</w:t>
      </w:r>
    </w:p>
    <w:p w14:paraId="468F53EC" w14:textId="77777777" w:rsidR="00B039CE" w:rsidRDefault="00B039CE">
      <w:r>
        <w:rPr>
          <w:noProof/>
        </w:rPr>
        <w:drawing>
          <wp:inline distT="0" distB="0" distL="0" distR="0" wp14:anchorId="0253B3F1" wp14:editId="602AD27B">
            <wp:extent cx="5612130" cy="299974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999740"/>
                    </a:xfrm>
                    <a:prstGeom prst="rect">
                      <a:avLst/>
                    </a:prstGeom>
                  </pic:spPr>
                </pic:pic>
              </a:graphicData>
            </a:graphic>
          </wp:inline>
        </w:drawing>
      </w:r>
    </w:p>
    <w:p w14:paraId="03937043" w14:textId="77777777" w:rsidR="00B039CE" w:rsidRDefault="00B039CE">
      <w:r>
        <w:t>Se copia el nombre del DTP</w:t>
      </w:r>
      <w:r w:rsidR="009015AB">
        <w:t>,</w:t>
      </w:r>
      <w:r>
        <w:t xml:space="preserve"> se pega </w:t>
      </w:r>
      <w:r w:rsidR="009015AB">
        <w:t>en el cuadro y Ejecutar:</w:t>
      </w:r>
    </w:p>
    <w:p w14:paraId="4A46608E" w14:textId="77777777" w:rsidR="009015AB" w:rsidRDefault="009015AB">
      <w:r>
        <w:rPr>
          <w:noProof/>
        </w:rPr>
        <w:drawing>
          <wp:inline distT="0" distB="0" distL="0" distR="0" wp14:anchorId="65D99FC9" wp14:editId="68D3D076">
            <wp:extent cx="5612130" cy="2971165"/>
            <wp:effectExtent l="0" t="0" r="762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971165"/>
                    </a:xfrm>
                    <a:prstGeom prst="rect">
                      <a:avLst/>
                    </a:prstGeom>
                  </pic:spPr>
                </pic:pic>
              </a:graphicData>
            </a:graphic>
          </wp:inline>
        </w:drawing>
      </w:r>
    </w:p>
    <w:p w14:paraId="08F2F37E" w14:textId="77777777" w:rsidR="009015AB" w:rsidRDefault="009015AB">
      <w:r>
        <w:t>Luego en la ventana que se abre hacemos clic en la pestaña “Ejecutar” y en la lista desplegable seleccionamos “Sin transferencia datos; status delta en fuente: Traído” y por último damos “Ejecutar”</w:t>
      </w:r>
    </w:p>
    <w:p w14:paraId="6B73DC52" w14:textId="77777777" w:rsidR="009015AB" w:rsidRDefault="009015AB">
      <w:r>
        <w:rPr>
          <w:noProof/>
        </w:rPr>
        <w:drawing>
          <wp:inline distT="0" distB="0" distL="0" distR="0" wp14:anchorId="20F13508" wp14:editId="608C388A">
            <wp:extent cx="5612130" cy="2886710"/>
            <wp:effectExtent l="0" t="0" r="762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886710"/>
                    </a:xfrm>
                    <a:prstGeom prst="rect">
                      <a:avLst/>
                    </a:prstGeom>
                  </pic:spPr>
                </pic:pic>
              </a:graphicData>
            </a:graphic>
          </wp:inline>
        </w:drawing>
      </w:r>
    </w:p>
    <w:p w14:paraId="56D834CB" w14:textId="77777777" w:rsidR="009015AB" w:rsidRDefault="009015AB">
      <w:r>
        <w:t>Clic en “Si”</w:t>
      </w:r>
    </w:p>
    <w:p w14:paraId="3F6E2517" w14:textId="77777777" w:rsidR="009015AB" w:rsidRDefault="009015AB">
      <w:r>
        <w:rPr>
          <w:noProof/>
        </w:rPr>
        <w:drawing>
          <wp:inline distT="0" distB="0" distL="0" distR="0" wp14:anchorId="7E61EEA7" wp14:editId="0E0D8BC9">
            <wp:extent cx="5612130" cy="287972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879725"/>
                    </a:xfrm>
                    <a:prstGeom prst="rect">
                      <a:avLst/>
                    </a:prstGeom>
                  </pic:spPr>
                </pic:pic>
              </a:graphicData>
            </a:graphic>
          </wp:inline>
        </w:drawing>
      </w:r>
    </w:p>
    <w:p w14:paraId="7F91B8EC" w14:textId="77777777" w:rsidR="009015AB" w:rsidRDefault="009015AB">
      <w:r>
        <w:t>Se revisa que no salga ningún error:</w:t>
      </w:r>
    </w:p>
    <w:p w14:paraId="14702036" w14:textId="77777777" w:rsidR="009015AB" w:rsidRDefault="009015AB">
      <w:r>
        <w:rPr>
          <w:noProof/>
        </w:rPr>
        <w:drawing>
          <wp:inline distT="0" distB="0" distL="0" distR="0" wp14:anchorId="38B84F19" wp14:editId="11BF4AF3">
            <wp:extent cx="5612130" cy="246507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465070"/>
                    </a:xfrm>
                    <a:prstGeom prst="rect">
                      <a:avLst/>
                    </a:prstGeom>
                  </pic:spPr>
                </pic:pic>
              </a:graphicData>
            </a:graphic>
          </wp:inline>
        </w:drawing>
      </w:r>
    </w:p>
    <w:p w14:paraId="2C906F71" w14:textId="77777777" w:rsidR="009015AB" w:rsidRDefault="009015AB">
      <w:r>
        <w:t>Y si no salió ningún error, vamos nuevamente a Eclipse y ejecutamos el DTP. No debe salir más error.</w:t>
      </w:r>
    </w:p>
    <w:p w14:paraId="3C1001E4" w14:textId="77777777" w:rsidR="009015AB" w:rsidRDefault="009015AB"/>
    <w:p w14:paraId="4D255860" w14:textId="77777777" w:rsidR="009015AB" w:rsidRDefault="009015AB"/>
    <w:sectPr w:rsidR="009015A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FD2"/>
    <w:rsid w:val="000D4FD2"/>
    <w:rsid w:val="003A69E2"/>
    <w:rsid w:val="009015AB"/>
    <w:rsid w:val="00B039CE"/>
    <w:rsid w:val="00C434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0CC68"/>
  <w15:chartTrackingRefBased/>
  <w15:docId w15:val="{E0AFDF1B-1FC3-490D-9B08-10D6496F6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055AB66FE0AF489CE879ED491B06EC" ma:contentTypeVersion="19" ma:contentTypeDescription="Crear nuevo documento." ma:contentTypeScope="" ma:versionID="df13f3077258aea4987799154bc306ac">
  <xsd:schema xmlns:xsd="http://www.w3.org/2001/XMLSchema" xmlns:xs="http://www.w3.org/2001/XMLSchema" xmlns:p="http://schemas.microsoft.com/office/2006/metadata/properties" xmlns:ns3="92cab940-78f2-4df3-8619-d88b30a46709" xmlns:ns4="e1ac3c34-d167-4bb2-91c1-e25e76961c9c" targetNamespace="http://schemas.microsoft.com/office/2006/metadata/properties" ma:root="true" ma:fieldsID="bf827998fcb93397491b44407b68fd66" ns3:_="" ns4:_="">
    <xsd:import namespace="92cab940-78f2-4df3-8619-d88b30a46709"/>
    <xsd:import namespace="e1ac3c34-d167-4bb2-91c1-e25e76961c9c"/>
    <xsd:element name="properties">
      <xsd:complexType>
        <xsd:sequence>
          <xsd:element name="documentManagement">
            <xsd:complexType>
              <xsd:all>
                <xsd:element ref="ns3:MediaServiceMetadata" minOccurs="0"/>
                <xsd:element ref="ns3:MediaServiceFastMetadata" minOccurs="0"/>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ab940-78f2-4df3-8619-d88b30a46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igrationWizId" ma:index="10" nillable="true" ma:displayName="MigrationWizId" ma:internalName="MigrationWizId">
      <xsd:simpleType>
        <xsd:restriction base="dms:Text"/>
      </xsd:simpleType>
    </xsd:element>
    <xsd:element name="MigrationWizIdPermissions" ma:index="11" nillable="true" ma:displayName="MigrationWizIdPermissions" ma:internalName="MigrationWizIdPermissions">
      <xsd:simpleType>
        <xsd:restriction base="dms:Text"/>
      </xsd:simpleType>
    </xsd:element>
    <xsd:element name="MigrationWizIdPermissionLevels" ma:index="12" nillable="true" ma:displayName="MigrationWizIdPermissionLevels" ma:internalName="MigrationWizIdPermissionLevels">
      <xsd:simpleType>
        <xsd:restriction base="dms:Text"/>
      </xsd:simpleType>
    </xsd:element>
    <xsd:element name="MigrationWizIdDocumentLibraryPermissions" ma:index="13" nillable="true" ma:displayName="MigrationWizIdDocumentLibraryPermissions" ma:internalName="MigrationWizIdDocumentLibraryPermissions">
      <xsd:simpleType>
        <xsd:restriction base="dms:Text"/>
      </xsd:simpleType>
    </xsd:element>
    <xsd:element name="MigrationWizIdSecurityGroups" ma:index="14" nillable="true" ma:displayName="MigrationWizIdSecurityGroups" ma:internalName="MigrationWizIdSecurityGroups">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5" nillable="true" ma:displayName="Length (seconds)" ma:internalName="MediaLengthInSeconds" ma:readOnly="true">
      <xsd:simpleType>
        <xsd:restriction base="dms:Unknown"/>
      </xsd:simpleType>
    </xsd:element>
    <xsd:element name="MediaServiceLocation" ma:index="26"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ac3c34-d167-4bb2-91c1-e25e76961c9c" elementFormDefault="qualified">
    <xsd:import namespace="http://schemas.microsoft.com/office/2006/documentManagement/types"/>
    <xsd:import namespace="http://schemas.microsoft.com/office/infopath/2007/PartnerControls"/>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element name="SharingHintHash" ma:index="2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Permissions xmlns="92cab940-78f2-4df3-8619-d88b30a46709" xsi:nil="true"/>
    <MigrationWizIdSecurityGroups xmlns="92cab940-78f2-4df3-8619-d88b30a46709" xsi:nil="true"/>
    <MigrationWizIdPermissionLevels xmlns="92cab940-78f2-4df3-8619-d88b30a46709" xsi:nil="true"/>
    <MigrationWizId xmlns="92cab940-78f2-4df3-8619-d88b30a46709" xsi:nil="true"/>
    <MigrationWizIdDocumentLibraryPermissions xmlns="92cab940-78f2-4df3-8619-d88b30a46709" xsi:nil="true"/>
  </documentManagement>
</p:properties>
</file>

<file path=customXml/itemProps1.xml><?xml version="1.0" encoding="utf-8"?>
<ds:datastoreItem xmlns:ds="http://schemas.openxmlformats.org/officeDocument/2006/customXml" ds:itemID="{180E021A-5E4C-415C-8B50-67775FF5F6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cab940-78f2-4df3-8619-d88b30a46709"/>
    <ds:schemaRef ds:uri="e1ac3c34-d167-4bb2-91c1-e25e76961c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23869D-1340-40BA-8316-C6040A4B1338}">
  <ds:schemaRefs>
    <ds:schemaRef ds:uri="http://schemas.microsoft.com/sharepoint/v3/contenttype/forms"/>
  </ds:schemaRefs>
</ds:datastoreItem>
</file>

<file path=customXml/itemProps3.xml><?xml version="1.0" encoding="utf-8"?>
<ds:datastoreItem xmlns:ds="http://schemas.openxmlformats.org/officeDocument/2006/customXml" ds:itemID="{47F99667-A5F4-4BC2-AAB2-4FA3CC8EFBAD}">
  <ds:schemaRefs>
    <ds:schemaRef ds:uri="e1ac3c34-d167-4bb2-91c1-e25e76961c9c"/>
    <ds:schemaRef ds:uri="http://schemas.microsoft.com/office/infopath/2007/PartnerControls"/>
    <ds:schemaRef ds:uri="http://schemas.microsoft.com/office/2006/metadata/properties"/>
    <ds:schemaRef ds:uri="http://schemas.openxmlformats.org/package/2006/metadata/core-properties"/>
    <ds:schemaRef ds:uri="http://purl.org/dc/elements/1.1/"/>
    <ds:schemaRef ds:uri="92cab940-78f2-4df3-8619-d88b30a46709"/>
    <ds:schemaRef ds:uri="http://schemas.microsoft.com/office/2006/documentManagement/types"/>
    <ds:schemaRef ds:uri="http://www.w3.org/XML/1998/namespace"/>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Pages>
  <Words>106</Words>
  <Characters>583</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UNIVERSIDAD EAN</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JAIRO CAMPO YEPES</dc:creator>
  <cp:keywords/>
  <dc:description/>
  <cp:lastModifiedBy>JOHN JAIRO CAMPO YEPES</cp:lastModifiedBy>
  <cp:revision>2</cp:revision>
  <dcterms:created xsi:type="dcterms:W3CDTF">2022-11-10T01:59:00Z</dcterms:created>
  <dcterms:modified xsi:type="dcterms:W3CDTF">2022-11-10T02:51:00Z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0x010100EC055AB66FE0AF489CE879ED491B06EC</vt:lpwstr>
  </property>
</Properties>
</file>