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7067"/>
      </w:tblGrid>
      <w:tr w:rsidR="00BE0A8D" w:rsidRPr="009D5B1B" w14:paraId="55E4C7D9" w14:textId="77777777" w:rsidTr="00B35C81">
        <w:tc>
          <w:tcPr>
            <w:tcW w:w="1624" w:type="pct"/>
          </w:tcPr>
          <w:p w14:paraId="511ED5F4" w14:textId="77777777" w:rsidR="00BE0A8D" w:rsidRPr="009D5B1B" w:rsidRDefault="008F527D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УТВЕРЖДЕН</w:t>
            </w:r>
          </w:p>
          <w:p w14:paraId="71FE955A" w14:textId="77777777" w:rsidR="008F527D" w:rsidRPr="009D5B1B" w:rsidRDefault="008F527D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  <w:p w14:paraId="01AD1738" w14:textId="77777777" w:rsidR="00E32EAC" w:rsidRPr="009D5B1B" w:rsidRDefault="00E32EAC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9971A" w14:textId="4EB49B0D" w:rsidR="00E32EAC" w:rsidRPr="009D5B1B" w:rsidRDefault="00E32EAC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48468EE5" w14:textId="77777777" w:rsidR="00BE0A8D" w:rsidRPr="009D5B1B" w:rsidRDefault="00BE0A8D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27D" w:rsidRPr="009D5B1B" w14:paraId="1719E45F" w14:textId="77777777" w:rsidTr="00B35C81">
        <w:tc>
          <w:tcPr>
            <w:tcW w:w="5000" w:type="pct"/>
            <w:gridSpan w:val="2"/>
          </w:tcPr>
          <w:p w14:paraId="61C06C27" w14:textId="4557391A" w:rsidR="00E32EAC" w:rsidRPr="009D5B1B" w:rsidRDefault="008C1527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СЕРВИС УПРАВЛЕНИЯ ПРОЕКТАМИ С ФУНКЦИЕЙ ПЛАНИРОВАНИЯ ЗАДАЧ И ВРЕМЕНИ.</w:t>
            </w:r>
          </w:p>
          <w:p w14:paraId="7A407D75" w14:textId="547D30A7" w:rsidR="00E32EAC" w:rsidRPr="009D5B1B" w:rsidRDefault="00E32EAC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27D" w:rsidRPr="009D5B1B" w14:paraId="37CD31EF" w14:textId="77777777" w:rsidTr="00B35C81">
        <w:tc>
          <w:tcPr>
            <w:tcW w:w="1624" w:type="pct"/>
          </w:tcPr>
          <w:tbl>
            <w:tblPr>
              <w:tblStyle w:val="a8"/>
              <w:tblpPr w:leftFromText="180" w:rightFromText="180" w:vertAnchor="text" w:horzAnchor="margin" w:tblpY="18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567"/>
            </w:tblGrid>
            <w:tr w:rsidR="00B35C81" w:rsidRPr="009D5B1B" w14:paraId="6312B3C5" w14:textId="77777777" w:rsidTr="00B35C81">
              <w:trPr>
                <w:cantSplit/>
                <w:trHeight w:val="1879"/>
              </w:trPr>
              <w:tc>
                <w:tcPr>
                  <w:tcW w:w="562" w:type="dxa"/>
                  <w:textDirection w:val="btLr"/>
                </w:tcPr>
                <w:p w14:paraId="08FBCF1E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3F455D22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:rsidRPr="009D5B1B" w14:paraId="36A9277C" w14:textId="77777777" w:rsidTr="00B35C81">
              <w:trPr>
                <w:cantSplit/>
                <w:trHeight w:val="1867"/>
              </w:trPr>
              <w:tc>
                <w:tcPr>
                  <w:tcW w:w="562" w:type="dxa"/>
                  <w:textDirection w:val="btLr"/>
                </w:tcPr>
                <w:p w14:paraId="5F878546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Инд. № </w:t>
                  </w:r>
                  <w:proofErr w:type="spellStart"/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дубл</w:t>
                  </w:r>
                  <w:proofErr w:type="spellEnd"/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6D10C02B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:rsidRPr="009D5B1B" w14:paraId="32743AA2" w14:textId="77777777" w:rsidTr="00B35C81">
              <w:trPr>
                <w:cantSplit/>
                <w:trHeight w:val="1869"/>
              </w:trPr>
              <w:tc>
                <w:tcPr>
                  <w:tcW w:w="562" w:type="dxa"/>
                  <w:textDirection w:val="btLr"/>
                </w:tcPr>
                <w:p w14:paraId="125C8F40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proofErr w:type="spellStart"/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Взам</w:t>
                  </w:r>
                  <w:proofErr w:type="spellEnd"/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. инд. №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03F03D81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:rsidRPr="009D5B1B" w14:paraId="70AA0371" w14:textId="77777777" w:rsidTr="00B35C81">
              <w:trPr>
                <w:cantSplit/>
                <w:trHeight w:val="1826"/>
              </w:trPr>
              <w:tc>
                <w:tcPr>
                  <w:tcW w:w="562" w:type="dxa"/>
                  <w:textDirection w:val="btLr"/>
                </w:tcPr>
                <w:p w14:paraId="2FFA183E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Подп. и дата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2880CFA0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35C81" w:rsidRPr="009D5B1B" w14:paraId="15857CC5" w14:textId="77777777" w:rsidTr="00B35C81">
              <w:trPr>
                <w:cantSplit/>
                <w:trHeight w:val="1794"/>
              </w:trPr>
              <w:tc>
                <w:tcPr>
                  <w:tcW w:w="562" w:type="dxa"/>
                  <w:textDirection w:val="btLr"/>
                </w:tcPr>
                <w:p w14:paraId="4552E97B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9D5B1B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Инд. № подл.</w:t>
                  </w:r>
                </w:p>
              </w:tc>
              <w:tc>
                <w:tcPr>
                  <w:tcW w:w="567" w:type="dxa"/>
                  <w:textDirection w:val="btLr"/>
                </w:tcPr>
                <w:p w14:paraId="18D3EF06" w14:textId="77777777" w:rsidR="00B35C81" w:rsidRPr="009D5B1B" w:rsidRDefault="00B35C81" w:rsidP="009D5B1B">
                  <w:pPr>
                    <w:ind w:left="113" w:right="113" w:firstLine="56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EEE5685" w14:textId="77777777" w:rsidR="008F527D" w:rsidRPr="009D5B1B" w:rsidRDefault="008F527D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pct"/>
          </w:tcPr>
          <w:p w14:paraId="0EC6D751" w14:textId="77777777" w:rsidR="008F527D" w:rsidRPr="009D5B1B" w:rsidRDefault="008F527D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sz w:val="28"/>
                <w:szCs w:val="28"/>
              </w:rPr>
              <w:t>Загрузчик</w:t>
            </w:r>
          </w:p>
          <w:p w14:paraId="12E1DA79" w14:textId="77777777" w:rsidR="008F527D" w:rsidRPr="009D5B1B" w:rsidRDefault="008F527D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sz w:val="28"/>
                <w:szCs w:val="28"/>
              </w:rPr>
              <w:t>Руководство программиста</w:t>
            </w:r>
          </w:p>
          <w:p w14:paraId="034C9E3C" w14:textId="77777777" w:rsidR="008F527D" w:rsidRPr="009D5B1B" w:rsidRDefault="008F527D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sz w:val="28"/>
                <w:szCs w:val="28"/>
              </w:rPr>
              <w:t>А.В.00001-01 33 01-1</w:t>
            </w:r>
          </w:p>
          <w:p w14:paraId="5CCE72BD" w14:textId="77777777" w:rsidR="008F527D" w:rsidRPr="009D5B1B" w:rsidRDefault="008F527D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sz w:val="28"/>
                <w:szCs w:val="28"/>
              </w:rPr>
              <w:t>(вид носителя данных)</w:t>
            </w:r>
          </w:p>
          <w:p w14:paraId="3879E82F" w14:textId="3BAE4195" w:rsidR="008F527D" w:rsidRPr="009D5B1B" w:rsidRDefault="008F527D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8C1527" w:rsidRPr="009D5B1B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утверждения 1</w:t>
            </w:r>
          </w:p>
        </w:tc>
      </w:tr>
    </w:tbl>
    <w:p w14:paraId="0F7C0F3B" w14:textId="5113B6AF" w:rsidR="001F3F80" w:rsidRPr="009D5B1B" w:rsidRDefault="001F3F80" w:rsidP="009D5B1B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35C81" w:rsidRPr="009D5B1B" w14:paraId="3D969587" w14:textId="77777777" w:rsidTr="00B35C81">
        <w:tc>
          <w:tcPr>
            <w:tcW w:w="10456" w:type="dxa"/>
          </w:tcPr>
          <w:p w14:paraId="32A9F7DD" w14:textId="47B0095C" w:rsidR="00B35C81" w:rsidRPr="009D5B1B" w:rsidRDefault="00B35C81" w:rsidP="009D5B1B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B35C81" w:rsidRPr="009D5B1B" w14:paraId="11A06E31" w14:textId="77777777" w:rsidTr="00B35C81">
        <w:tc>
          <w:tcPr>
            <w:tcW w:w="10456" w:type="dxa"/>
          </w:tcPr>
          <w:p w14:paraId="54F33761" w14:textId="64B69D5C" w:rsidR="00B35C81" w:rsidRPr="009D5B1B" w:rsidRDefault="00B35C81" w:rsidP="009D5B1B">
            <w:pPr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p w14:paraId="13AD6636" w14:textId="7E36CFCC" w:rsidR="00B35C81" w:rsidRPr="009D5B1B" w:rsidRDefault="00B35C81" w:rsidP="009D5B1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32BB038" w14:textId="77777777" w:rsidR="001D3628" w:rsidRPr="009D5B1B" w:rsidRDefault="001D3628" w:rsidP="009D5B1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1D3628" w:rsidRPr="009D5B1B" w:rsidSect="001D3628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"/>
        <w:gridCol w:w="525"/>
        <w:gridCol w:w="2209"/>
        <w:gridCol w:w="2407"/>
        <w:gridCol w:w="2199"/>
        <w:gridCol w:w="2407"/>
      </w:tblGrid>
      <w:tr w:rsidR="005C60CA" w:rsidRPr="009D5B1B" w14:paraId="51E34F63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F34E206" w14:textId="14A543EE" w:rsidR="005C60CA" w:rsidRPr="009D5B1B" w:rsidRDefault="005C60CA" w:rsidP="004918AD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35D05CE" w14:textId="77777777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B597D" w14:textId="5E879B48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FD320" w14:textId="465BFED0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5C60CA" w:rsidRPr="009D5B1B" w14:paraId="1E0FE9D6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18695DDD" w14:textId="3C8D58E4" w:rsidR="005C60CA" w:rsidRPr="009D5B1B" w:rsidRDefault="005C60CA" w:rsidP="004918AD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0F806CA6" w14:textId="77777777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C8F30" w14:textId="4707D338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r w:rsidR="008C1527" w:rsidRPr="009D5B1B">
              <w:rPr>
                <w:rFonts w:ascii="Times New Roman" w:hAnsi="Times New Roman" w:cs="Times New Roman"/>
                <w:sz w:val="28"/>
                <w:szCs w:val="28"/>
              </w:rPr>
              <w:t>МДК.02.01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2930C" w14:textId="2FB4E7C7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</w:t>
            </w:r>
          </w:p>
        </w:tc>
      </w:tr>
      <w:tr w:rsidR="00B27047" w:rsidRPr="009D5B1B" w14:paraId="3484C796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AA05E18" w14:textId="578C80F1" w:rsidR="005C60CA" w:rsidRPr="009D5B1B" w:rsidRDefault="005C60CA" w:rsidP="004918AD">
            <w:pPr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C0E7380" w14:textId="77777777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14:paraId="0DEBAE99" w14:textId="4CD4D579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4A39375" w14:textId="77777777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0298B2E8" w14:textId="58E7187F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1A17829" w14:textId="37142355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450610D0" w14:textId="2A7E12BC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8C4F043" w14:textId="77777777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A357B07" w14:textId="6B9AB2A9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7546B46E" w14:textId="739F55AC" w:rsidR="005C60CA" w:rsidRPr="009D5B1B" w:rsidRDefault="005C60CA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27047" w:rsidRPr="009D5B1B" w14:paraId="2C19B914" w14:textId="77777777" w:rsidTr="004918AD"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F4D38" w14:textId="77140EE6" w:rsidR="005C60CA" w:rsidRPr="009D5B1B" w:rsidRDefault="005C60CA" w:rsidP="004918AD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959EB" w14:textId="77777777" w:rsidR="005C60CA" w:rsidRPr="009D5B1B" w:rsidRDefault="005C60CA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13259" w14:textId="182D6F30" w:rsidR="005C60CA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C60CA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7A69" w14:textId="0012965D" w:rsidR="005C60CA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C60CA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</w:tr>
      <w:tr w:rsidR="00B27047" w:rsidRPr="009D5B1B" w14:paraId="15A021DE" w14:textId="77777777" w:rsidTr="004918AD"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B0BDA31" w14:textId="6F873599" w:rsidR="00B27047" w:rsidRPr="009D5B1B" w:rsidRDefault="00B27047" w:rsidP="004918AD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Подп. и дата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0E0D" w14:textId="77777777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054C1" w14:textId="67A65BFF" w:rsidR="00B27047" w:rsidRPr="009D5B1B" w:rsidRDefault="007E34B5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4B5">
              <w:rPr>
                <w:rFonts w:ascii="Times New Roman" w:hAnsi="Times New Roman" w:cs="Times New Roman"/>
                <w:sz w:val="28"/>
                <w:szCs w:val="28"/>
              </w:rPr>
              <w:t>СЕРВИС УПРАВЛЕНИЯ ПРОЕКТАМИ С ФУНКЦИЕЙ ПЛАНИРОВАНИЯ ЗАДАЧ И ВРЕМЕНИ.</w:t>
            </w:r>
          </w:p>
        </w:tc>
      </w:tr>
      <w:tr w:rsidR="00B27047" w:rsidRPr="009D5B1B" w14:paraId="47262890" w14:textId="77777777" w:rsidTr="004918AD">
        <w:trPr>
          <w:cantSplit/>
          <w:trHeight w:val="1434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5F55A3D" w14:textId="59CB83AC" w:rsidR="00B27047" w:rsidRPr="009D5B1B" w:rsidRDefault="00B27047" w:rsidP="004918AD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46F9" w14:textId="77777777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2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044EA" w14:textId="727EDE83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Загрузчик</w:t>
            </w:r>
          </w:p>
          <w:p w14:paraId="460A8B39" w14:textId="77777777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Руководство программиста</w:t>
            </w:r>
          </w:p>
          <w:p w14:paraId="7A241B17" w14:textId="77777777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414DED1B" w14:textId="77777777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А.В.00001-01 33 01-1-ЛУ</w:t>
            </w:r>
          </w:p>
          <w:p w14:paraId="74336AFD" w14:textId="77777777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(вид носителя данных)</w:t>
            </w:r>
          </w:p>
          <w:p w14:paraId="27F6EE71" w14:textId="107920B3" w:rsidR="00B27047" w:rsidRPr="009D5B1B" w:rsidRDefault="00B2704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Листов </w:t>
            </w:r>
            <w:r w:rsidR="008C1527" w:rsidRPr="009D5B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7E7606" w:rsidRPr="009D5B1B" w14:paraId="6E0D3AEC" w14:textId="77777777" w:rsidTr="004918AD">
        <w:trPr>
          <w:cantSplit/>
          <w:trHeight w:val="168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8FB9CA" w14:textId="0993E795" w:rsidR="007E7606" w:rsidRPr="009D5B1B" w:rsidRDefault="007E7606" w:rsidP="004918AD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Инд. № </w:t>
            </w:r>
            <w:proofErr w:type="spellStart"/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дубл</w:t>
            </w:r>
            <w:proofErr w:type="spellEnd"/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543A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2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6F761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7606" w:rsidRPr="009D5B1B" w14:paraId="2AE7AC7F" w14:textId="77777777" w:rsidTr="004918AD"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C47C06" w14:textId="5A69D148" w:rsidR="007E7606" w:rsidRPr="009D5B1B" w:rsidRDefault="007E7606" w:rsidP="004918AD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Взам</w:t>
            </w:r>
            <w:proofErr w:type="spellEnd"/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. инд. №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3D76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FB321" w14:textId="7F4E69D6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0895C" w14:textId="7093A5E2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Представители</w:t>
            </w:r>
          </w:p>
          <w:p w14:paraId="49CBCF97" w14:textId="3F2E96E9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Предприятия-разработчика</w:t>
            </w:r>
          </w:p>
        </w:tc>
      </w:tr>
      <w:tr w:rsidR="007E7606" w:rsidRPr="009D5B1B" w14:paraId="42BCDCDD" w14:textId="77777777" w:rsidTr="004918AD"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7055" w14:textId="5BD26BCA" w:rsidR="007E7606" w:rsidRPr="009D5B1B" w:rsidRDefault="007E7606" w:rsidP="004918AD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172F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4402C" w14:textId="381C1DBF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r w:rsidR="008C1527" w:rsidRPr="009D5B1B">
              <w:rPr>
                <w:rFonts w:ascii="Times New Roman" w:hAnsi="Times New Roman" w:cs="Times New Roman"/>
                <w:sz w:val="28"/>
                <w:szCs w:val="28"/>
              </w:rPr>
              <w:t>МДК.02.01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140BA" w14:textId="6B97E5B5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</w:t>
            </w:r>
          </w:p>
        </w:tc>
      </w:tr>
      <w:tr w:rsidR="007E7606" w:rsidRPr="009D5B1B" w14:paraId="7F6D1912" w14:textId="77777777" w:rsidTr="004918AD"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02C5" w14:textId="00E4926F" w:rsidR="007E7606" w:rsidRPr="009D5B1B" w:rsidRDefault="007E7606" w:rsidP="004918AD">
            <w:pPr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C3AA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526E2" w14:textId="4D4B539E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62772F8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079D603E" w14:textId="5FBCB98E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6EFE3699" w14:textId="3B81E438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1B8DFCDE" w14:textId="642EB5B8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6DFD375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38FC67F2" w14:textId="07C54B21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2A184072" w14:textId="60F6686F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E7606" w:rsidRPr="009D5B1B" w14:paraId="661E7EC1" w14:textId="77777777" w:rsidTr="004918AD"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E06855" w14:textId="3BD1B809" w:rsidR="007E7606" w:rsidRPr="009D5B1B" w:rsidRDefault="007E7606" w:rsidP="004918AD">
            <w:pPr>
              <w:spacing w:line="360" w:lineRule="auto"/>
              <w:ind w:left="-30" w:right="113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Подп. и дата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080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CD757" w14:textId="5436530C" w:rsidR="007E7606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E7606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4D4E" w14:textId="3D485906" w:rsidR="007E7606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E7606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</w:tr>
      <w:tr w:rsidR="007E7606" w:rsidRPr="009D5B1B" w14:paraId="06E903A3" w14:textId="77777777" w:rsidTr="004918AD"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439F" w14:textId="77777777" w:rsidR="007E7606" w:rsidRPr="009D5B1B" w:rsidRDefault="007E7606" w:rsidP="004918AD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B507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38A5E" w14:textId="32F7E4C9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F1157" w14:textId="788E0004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Руководитель разработки</w:t>
            </w:r>
          </w:p>
        </w:tc>
      </w:tr>
      <w:tr w:rsidR="007E7606" w:rsidRPr="009D5B1B" w14:paraId="5C6420D3" w14:textId="77777777" w:rsidTr="004918AD"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0D54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4860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7B807" w14:textId="7AFDCEB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0319A7A3" w14:textId="6F002E28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9750840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6F915591" w14:textId="468E3ADD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43C44A53" w14:textId="1ED4D865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7E7606" w:rsidRPr="009D5B1B" w14:paraId="378925F7" w14:textId="77777777" w:rsidTr="004918AD"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56FD95A" w14:textId="08D13A41" w:rsidR="007E7606" w:rsidRPr="009D5B1B" w:rsidRDefault="007E7606" w:rsidP="004918AD">
            <w:pPr>
              <w:spacing w:line="360" w:lineRule="auto"/>
              <w:ind w:left="-30" w:right="113" w:firstLine="59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i/>
                <w:sz w:val="28"/>
                <w:szCs w:val="28"/>
              </w:rPr>
              <w:t>Инд. № подл.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6AEA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1539F" w14:textId="1E157B7F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1129" w14:textId="68C16A78" w:rsidR="007E7606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E7606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</w:tr>
      <w:tr w:rsidR="007E7606" w:rsidRPr="009D5B1B" w14:paraId="327D6268" w14:textId="77777777" w:rsidTr="004918AD"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D6A8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D2B6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E3E82" w14:textId="6B255A30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8DFC6" w14:textId="6A91B5F4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7E7606" w:rsidRPr="009D5B1B" w14:paraId="66111234" w14:textId="77777777" w:rsidTr="004918AD"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E672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C138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08FAE" w14:textId="47FD398D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6FFFFAAB" w14:textId="1EB0FE82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3BDDF82D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BCC0ECC" w14:textId="047C9E9F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2B1880C7" w14:textId="58D37A11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27047" w:rsidRPr="009D5B1B" w14:paraId="3E905ADA" w14:textId="77777777" w:rsidTr="004918AD"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F421B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45266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9FAD8" w14:textId="042269DF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7EEC9" w14:textId="2BEFF945" w:rsidR="007E7606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E7606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</w:tr>
      <w:tr w:rsidR="00B27047" w:rsidRPr="009D5B1B" w14:paraId="469C53B1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EC5B3D9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24402343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6DE7E" w14:textId="5319EA58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84B2" w14:textId="18A8EC1D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7E7606" w:rsidRPr="009D5B1B" w14:paraId="0C513AA3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71783E9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435E1D2E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2E56D" w14:textId="4B958D64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0116FE2B" w14:textId="224245F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55E229F" w14:textId="77777777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0D01029F" w14:textId="561100F2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  <w:p w14:paraId="3C2C58A3" w14:textId="115ED4DF" w:rsidR="007E7606" w:rsidRPr="009D5B1B" w:rsidRDefault="007E7606" w:rsidP="009D5B1B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27047" w:rsidRPr="009D5B1B" w14:paraId="248EA7EB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090EB4D" w14:textId="77777777" w:rsidR="007E7606" w:rsidRPr="009D5B1B" w:rsidRDefault="007E7606" w:rsidP="004918AD">
            <w:pPr>
              <w:spacing w:line="360" w:lineRule="auto"/>
              <w:ind w:left="-30" w:firstLine="5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61658E30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330D8" w14:textId="0C923E1D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FB925" w14:textId="54A54AD5" w:rsidR="007E7606" w:rsidRPr="009D5B1B" w:rsidRDefault="008C1527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E7606" w:rsidRPr="009D5B1B">
              <w:rPr>
                <w:rFonts w:ascii="Times New Roman" w:hAnsi="Times New Roman" w:cs="Times New Roman"/>
                <w:sz w:val="28"/>
                <w:szCs w:val="28"/>
              </w:rPr>
              <w:t>.09.25</w:t>
            </w:r>
          </w:p>
        </w:tc>
      </w:tr>
      <w:tr w:rsidR="007E7606" w:rsidRPr="009D5B1B" w14:paraId="68E3FFE8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ECF2F07" w14:textId="77777777" w:rsidR="007E7606" w:rsidRPr="009D5B1B" w:rsidRDefault="007E7606" w:rsidP="004918AD">
            <w:pPr>
              <w:spacing w:line="360" w:lineRule="auto"/>
              <w:ind w:left="-30" w:firstLine="5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52964FCE" w14:textId="7777777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AF69F5" w14:textId="77777777" w:rsidR="001D3628" w:rsidRPr="009D5B1B" w:rsidRDefault="001D3628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B832C" w14:textId="1FA84017" w:rsidR="007E7606" w:rsidRPr="009D5B1B" w:rsidRDefault="007E7606" w:rsidP="009D5B1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7E7606" w:rsidRPr="009D5B1B" w14:paraId="6A39A0BD" w14:textId="77777777" w:rsidTr="004918AD"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3F91550" w14:textId="77777777" w:rsidR="007E7606" w:rsidRPr="009D5B1B" w:rsidRDefault="007E7606" w:rsidP="004918AD">
            <w:pPr>
              <w:spacing w:line="360" w:lineRule="auto"/>
              <w:ind w:left="-30" w:firstLine="59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39D4D054" w14:textId="77777777" w:rsidR="007E7606" w:rsidRPr="009D5B1B" w:rsidRDefault="007E7606" w:rsidP="009D5B1B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8B4DEF" w14:textId="6B807351" w:rsidR="007E7606" w:rsidRPr="009D5B1B" w:rsidRDefault="007E7606" w:rsidP="009D5B1B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D5B1B"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</w:tr>
    </w:tbl>
    <w:p w14:paraId="613A9663" w14:textId="77777777" w:rsidR="001D3628" w:rsidRPr="009D5B1B" w:rsidRDefault="001D3628" w:rsidP="007E34B5">
      <w:pPr>
        <w:rPr>
          <w:rFonts w:ascii="Times New Roman" w:hAnsi="Times New Roman" w:cs="Times New Roman"/>
          <w:sz w:val="28"/>
          <w:szCs w:val="28"/>
        </w:rPr>
      </w:pPr>
    </w:p>
    <w:p w14:paraId="17CECF6E" w14:textId="3D6B8784" w:rsidR="00B35C81" w:rsidRPr="009D5B1B" w:rsidRDefault="00F60BE3" w:rsidP="009D5B1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АННОТАЦИЯ</w:t>
      </w:r>
    </w:p>
    <w:p w14:paraId="3F822EAE" w14:textId="043F07C8" w:rsidR="00D6157E" w:rsidRDefault="00D6157E" w:rsidP="009D5B1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управления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проектами</w:t>
      </w:r>
      <w:r w:rsidRPr="00D615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позволит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57E">
        <w:rPr>
          <w:rFonts w:ascii="Times New Roman" w:hAnsi="Times New Roman" w:cs="Times New Roman"/>
          <w:sz w:val="28"/>
          <w:szCs w:val="28"/>
        </w:rPr>
        <w:t>распределя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6157E">
        <w:rPr>
          <w:rFonts w:ascii="Times New Roman" w:hAnsi="Times New Roman" w:cs="Times New Roman"/>
          <w:sz w:val="28"/>
          <w:szCs w:val="28"/>
        </w:rPr>
        <w:t xml:space="preserve"> нагрузку и отслежива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D6157E">
        <w:rPr>
          <w:rFonts w:ascii="Times New Roman" w:hAnsi="Times New Roman" w:cs="Times New Roman"/>
          <w:sz w:val="28"/>
          <w:szCs w:val="28"/>
        </w:rPr>
        <w:t xml:space="preserve"> время </w:t>
      </w:r>
      <w:r>
        <w:rPr>
          <w:rFonts w:ascii="Times New Roman" w:hAnsi="Times New Roman" w:cs="Times New Roman"/>
          <w:sz w:val="28"/>
          <w:szCs w:val="28"/>
        </w:rPr>
        <w:t>затраченное на проекты, бюджет выделенный на проект а также отслеживать прогресс проекта. Сервис позволит структурировать работу</w:t>
      </w:r>
    </w:p>
    <w:p w14:paraId="36C3B64B" w14:textId="10B3098D" w:rsidR="001D3628" w:rsidRPr="009D5B1B" w:rsidRDefault="001D3628" w:rsidP="009D5B1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71368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9BC8C" w14:textId="216BF6FF" w:rsidR="001D2880" w:rsidRDefault="001D2880" w:rsidP="001D2880">
          <w:pPr>
            <w:jc w:val="center"/>
          </w:pPr>
          <w:r w:rsidRPr="001D2880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75A6B13" w14:textId="59C1D38D" w:rsidR="00653197" w:rsidRDefault="001D288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777587" w:history="1">
            <w:r w:rsidR="00653197" w:rsidRPr="005F66AE">
              <w:rPr>
                <w:rStyle w:val="af0"/>
                <w:noProof/>
              </w:rPr>
              <w:t>1.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Введение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_Toc208777587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5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42CA8BD2" w14:textId="76A6D359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88" w:history="1">
            <w:r w:rsidR="00653197" w:rsidRPr="005F66AE">
              <w:rPr>
                <w:rStyle w:val="af0"/>
                <w:noProof/>
              </w:rPr>
              <w:t>2.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Основания для разработки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_Toc208777588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5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6F62E1E9" w14:textId="1D0D4B9D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89" w:history="1">
            <w:r w:rsidR="00653197" w:rsidRPr="005F66AE">
              <w:rPr>
                <w:rStyle w:val="af0"/>
                <w:noProof/>
              </w:rPr>
              <w:t>3.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Назначение разработки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_Toc208777589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5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3F8193B1" w14:textId="28FD0557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90" w:history="1">
            <w:r w:rsidR="00653197" w:rsidRPr="005F66AE">
              <w:rPr>
                <w:rStyle w:val="af0"/>
                <w:noProof/>
              </w:rPr>
              <w:t>4.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Требования к программе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_Toc208777590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5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690BC471" w14:textId="65F6075E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91" w:history="1">
            <w:r w:rsidR="00653197" w:rsidRPr="005F66AE">
              <w:rPr>
                <w:rStyle w:val="af0"/>
                <w:noProof/>
              </w:rPr>
              <w:t>5.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Требования к программной документации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_Toc208777591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6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037C0669" w14:textId="1D0F8260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92" w:history="1">
            <w:r w:rsidR="00653197" w:rsidRPr="005F66AE">
              <w:rPr>
                <w:rStyle w:val="af0"/>
                <w:noProof/>
              </w:rPr>
              <w:t>6.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Технико-экономические показатели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_Toc208777592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6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480E9813" w14:textId="3BA773CC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93" w:history="1">
            <w:r w:rsidR="00653197" w:rsidRPr="005F66AE">
              <w:rPr>
                <w:rStyle w:val="af0"/>
                <w:noProof/>
              </w:rPr>
              <w:t>7.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Стадии и этапы разработки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_Toc208777593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6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72ECF800" w14:textId="2EB3CE4E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94" w:history="1">
            <w:r w:rsidR="00653197" w:rsidRPr="005F66AE">
              <w:rPr>
                <w:rStyle w:val="af0"/>
                <w:noProof/>
              </w:rPr>
              <w:t>8.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Порядок контроля и приемки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_Toc208777594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6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07F315CF" w14:textId="28AA345A" w:rsidR="00653197" w:rsidRDefault="00000000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8777595" w:history="1">
            <w:r w:rsidR="00653197" w:rsidRPr="005F66AE">
              <w:rPr>
                <w:rStyle w:val="af0"/>
                <w:noProof/>
              </w:rPr>
              <w:t>9.</w:t>
            </w:r>
            <w:r w:rsidR="006531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653197" w:rsidRPr="005F66AE">
              <w:rPr>
                <w:rStyle w:val="af0"/>
                <w:noProof/>
              </w:rPr>
              <w:t>Приложение</w:t>
            </w:r>
            <w:r w:rsidR="00653197">
              <w:rPr>
                <w:noProof/>
                <w:webHidden/>
              </w:rPr>
              <w:tab/>
            </w:r>
            <w:r w:rsidR="00653197">
              <w:rPr>
                <w:noProof/>
                <w:webHidden/>
              </w:rPr>
              <w:fldChar w:fldCharType="begin"/>
            </w:r>
            <w:r w:rsidR="00653197">
              <w:rPr>
                <w:noProof/>
                <w:webHidden/>
              </w:rPr>
              <w:instrText xml:space="preserve"> PAGEREF _Toc208777595 \h </w:instrText>
            </w:r>
            <w:r w:rsidR="00653197">
              <w:rPr>
                <w:noProof/>
                <w:webHidden/>
              </w:rPr>
            </w:r>
            <w:r w:rsidR="00653197">
              <w:rPr>
                <w:noProof/>
                <w:webHidden/>
              </w:rPr>
              <w:fldChar w:fldCharType="separate"/>
            </w:r>
            <w:r w:rsidR="00653197">
              <w:rPr>
                <w:noProof/>
                <w:webHidden/>
              </w:rPr>
              <w:t>7</w:t>
            </w:r>
            <w:r w:rsidR="00653197">
              <w:rPr>
                <w:noProof/>
                <w:webHidden/>
              </w:rPr>
              <w:fldChar w:fldCharType="end"/>
            </w:r>
          </w:hyperlink>
        </w:p>
        <w:p w14:paraId="1199C7E0" w14:textId="139858C7" w:rsidR="001D2880" w:rsidRPr="001D2880" w:rsidRDefault="001D2880" w:rsidP="001D2880">
          <w:r>
            <w:rPr>
              <w:b/>
              <w:bCs/>
            </w:rPr>
            <w:fldChar w:fldCharType="end"/>
          </w:r>
        </w:p>
      </w:sdtContent>
    </w:sdt>
    <w:p w14:paraId="70570472" w14:textId="5645DF9E" w:rsidR="00B35C81" w:rsidRPr="009D5B1B" w:rsidRDefault="00B35C81" w:rsidP="009D5B1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br w:type="page"/>
      </w:r>
    </w:p>
    <w:p w14:paraId="0FC1D1E5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0" w:name="_Toc207826341"/>
      <w:bookmarkStart w:id="1" w:name="_Toc208777587"/>
      <w:r w:rsidRPr="009D5B1B">
        <w:lastRenderedPageBreak/>
        <w:t>Введение</w:t>
      </w:r>
      <w:bookmarkEnd w:id="0"/>
      <w:bookmarkEnd w:id="1"/>
    </w:p>
    <w:p w14:paraId="199DED40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 xml:space="preserve">Сервис управления проектами с функцией планирования задач и времени используется обычными пользователями или </w:t>
      </w:r>
      <w:proofErr w:type="gramStart"/>
      <w:r w:rsidRPr="009D5B1B">
        <w:rPr>
          <w:rFonts w:ascii="Times New Roman" w:hAnsi="Times New Roman" w:cs="Times New Roman"/>
          <w:sz w:val="28"/>
          <w:szCs w:val="28"/>
        </w:rPr>
        <w:t>компаниями  для</w:t>
      </w:r>
      <w:proofErr w:type="gramEnd"/>
      <w:r w:rsidRPr="009D5B1B">
        <w:rPr>
          <w:rFonts w:ascii="Times New Roman" w:hAnsi="Times New Roman" w:cs="Times New Roman"/>
          <w:sz w:val="28"/>
          <w:szCs w:val="28"/>
        </w:rPr>
        <w:t xml:space="preserve"> удобного управления своими проектами</w:t>
      </w:r>
    </w:p>
    <w:p w14:paraId="5AA3666C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2" w:name="_Toc207826342"/>
      <w:bookmarkStart w:id="3" w:name="_Toc208777588"/>
      <w:r w:rsidRPr="009D5B1B">
        <w:t>Основания для разработки</w:t>
      </w:r>
      <w:bookmarkEnd w:id="2"/>
      <w:bookmarkEnd w:id="3"/>
    </w:p>
    <w:p w14:paraId="499D2396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2C6B0FFA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4" w:name="_Toc207826343"/>
      <w:bookmarkStart w:id="5" w:name="_Toc208777589"/>
      <w:r w:rsidRPr="009D5B1B">
        <w:t>Назначение разработки</w:t>
      </w:r>
      <w:bookmarkEnd w:id="4"/>
      <w:bookmarkEnd w:id="5"/>
    </w:p>
    <w:p w14:paraId="2250C589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Сервис разрабатывается для управления проектами</w:t>
      </w:r>
    </w:p>
    <w:p w14:paraId="0FB6D8D6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6" w:name="_Toc207826344"/>
      <w:bookmarkStart w:id="7" w:name="_Toc208777590"/>
      <w:r w:rsidRPr="009D5B1B">
        <w:t>Требования к программе</w:t>
      </w:r>
      <w:bookmarkEnd w:id="6"/>
      <w:bookmarkEnd w:id="7"/>
    </w:p>
    <w:p w14:paraId="74A948D4" w14:textId="77777777" w:rsidR="008C1527" w:rsidRPr="009D5B1B" w:rsidRDefault="008C1527" w:rsidP="00653197">
      <w:pPr>
        <w:pStyle w:val="af1"/>
        <w:numPr>
          <w:ilvl w:val="1"/>
          <w:numId w:val="16"/>
        </w:numPr>
      </w:pPr>
      <w:r w:rsidRPr="009D5B1B">
        <w:t>Функционал</w:t>
      </w:r>
    </w:p>
    <w:p w14:paraId="62701DA8" w14:textId="34F7CB3F" w:rsidR="00D97FF0" w:rsidRPr="00D97FF0" w:rsidRDefault="008C1527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Возможность создавать новые проекты и управлять существующими</w:t>
      </w:r>
    </w:p>
    <w:p w14:paraId="2A6E6F56" w14:textId="59F0E6F9" w:rsidR="00D6157E" w:rsidRDefault="008C1527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Возможность</w:t>
      </w:r>
      <w:r w:rsidR="00D6157E">
        <w:rPr>
          <w:rFonts w:ascii="Times New Roman" w:hAnsi="Times New Roman" w:cs="Times New Roman"/>
          <w:sz w:val="28"/>
          <w:szCs w:val="28"/>
        </w:rPr>
        <w:t xml:space="preserve"> планировать,</w:t>
      </w:r>
      <w:r w:rsidRPr="009D5B1B">
        <w:rPr>
          <w:rFonts w:ascii="Times New Roman" w:hAnsi="Times New Roman" w:cs="Times New Roman"/>
          <w:sz w:val="28"/>
          <w:szCs w:val="28"/>
        </w:rPr>
        <w:t xml:space="preserve"> создавать задачи, </w:t>
      </w:r>
      <w:r w:rsidR="00D6157E">
        <w:rPr>
          <w:rFonts w:ascii="Times New Roman" w:hAnsi="Times New Roman" w:cs="Times New Roman"/>
          <w:sz w:val="28"/>
          <w:szCs w:val="28"/>
        </w:rPr>
        <w:t>и задавать им сроки выполнения</w:t>
      </w:r>
      <w:r w:rsidR="00D97FF0">
        <w:rPr>
          <w:rFonts w:ascii="Times New Roman" w:hAnsi="Times New Roman" w:cs="Times New Roman"/>
          <w:sz w:val="28"/>
          <w:szCs w:val="28"/>
        </w:rPr>
        <w:t>.</w:t>
      </w:r>
    </w:p>
    <w:p w14:paraId="03E9E5F8" w14:textId="45DAEC3B" w:rsidR="00D97FF0" w:rsidRDefault="00D97FF0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контролирования этапов задач</w:t>
      </w:r>
    </w:p>
    <w:p w14:paraId="59E019FD" w14:textId="78960D27" w:rsidR="00D97FF0" w:rsidRDefault="00D97FF0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времени, </w:t>
      </w:r>
      <w:r w:rsidRPr="00D97FF0">
        <w:rPr>
          <w:rFonts w:ascii="Times New Roman" w:hAnsi="Times New Roman" w:cs="Times New Roman"/>
          <w:sz w:val="28"/>
          <w:szCs w:val="28"/>
        </w:rPr>
        <w:t>затраченного</w:t>
      </w:r>
      <w:r>
        <w:rPr>
          <w:rFonts w:ascii="Times New Roman" w:hAnsi="Times New Roman" w:cs="Times New Roman"/>
          <w:sz w:val="28"/>
          <w:szCs w:val="28"/>
        </w:rPr>
        <w:t xml:space="preserve"> на работу над проектом</w:t>
      </w:r>
    </w:p>
    <w:p w14:paraId="7531C2CF" w14:textId="5E3AB21C" w:rsidR="00D6157E" w:rsidRDefault="00D6157E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D5B1B">
        <w:rPr>
          <w:rFonts w:ascii="Times New Roman" w:hAnsi="Times New Roman" w:cs="Times New Roman"/>
          <w:sz w:val="28"/>
          <w:szCs w:val="28"/>
        </w:rPr>
        <w:t>тслежива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9D5B1B">
        <w:rPr>
          <w:rFonts w:ascii="Times New Roman" w:hAnsi="Times New Roman" w:cs="Times New Roman"/>
          <w:sz w:val="28"/>
          <w:szCs w:val="28"/>
        </w:rPr>
        <w:t xml:space="preserve"> процент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D5B1B">
        <w:rPr>
          <w:rFonts w:ascii="Times New Roman" w:hAnsi="Times New Roman" w:cs="Times New Roman"/>
          <w:sz w:val="28"/>
          <w:szCs w:val="28"/>
        </w:rPr>
        <w:t xml:space="preserve"> завершения проекта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93EDAA" w14:textId="4E5AD900" w:rsidR="00D6157E" w:rsidRDefault="00D6157E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продления или более раннего завершения задачи, если не удаётся управиться в срок</w:t>
      </w:r>
    </w:p>
    <w:p w14:paraId="7F332B3E" w14:textId="545DB826" w:rsidR="00D6157E" w:rsidRPr="00D6157E" w:rsidRDefault="00D6157E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6157E">
        <w:rPr>
          <w:rFonts w:ascii="Times New Roman" w:hAnsi="Times New Roman" w:cs="Times New Roman"/>
          <w:sz w:val="28"/>
          <w:szCs w:val="28"/>
        </w:rPr>
        <w:t>Возможность создания шаблонов задач, для повторяющихся процессов</w:t>
      </w:r>
    </w:p>
    <w:p w14:paraId="129D083F" w14:textId="1996AFBE" w:rsidR="00D6157E" w:rsidRPr="009D5B1B" w:rsidRDefault="00D6157E" w:rsidP="001D2880">
      <w:pPr>
        <w:pStyle w:val="a3"/>
        <w:numPr>
          <w:ilvl w:val="0"/>
          <w:numId w:val="15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бюджета на несколько задач</w:t>
      </w:r>
    </w:p>
    <w:p w14:paraId="6AC9A180" w14:textId="77777777" w:rsidR="008C1527" w:rsidRPr="009D5B1B" w:rsidRDefault="008C1527" w:rsidP="00653197">
      <w:pPr>
        <w:pStyle w:val="af1"/>
        <w:numPr>
          <w:ilvl w:val="1"/>
          <w:numId w:val="16"/>
        </w:numPr>
      </w:pPr>
      <w:r w:rsidRPr="009D5B1B">
        <w:t xml:space="preserve">Требования к </w:t>
      </w:r>
      <w:r w:rsidRPr="001D2880">
        <w:t>надёжности</w:t>
      </w:r>
    </w:p>
    <w:p w14:paraId="5445948C" w14:textId="73EFA991" w:rsidR="008C1527" w:rsidRPr="00D6157E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57E">
        <w:rPr>
          <w:rFonts w:ascii="Times New Roman" w:hAnsi="Times New Roman" w:cs="Times New Roman"/>
          <w:sz w:val="28"/>
          <w:szCs w:val="28"/>
        </w:rPr>
        <w:t>Программа должна устойчиво функционировать</w:t>
      </w:r>
    </w:p>
    <w:p w14:paraId="0C60B22D" w14:textId="77777777" w:rsidR="008C1527" w:rsidRPr="009D5B1B" w:rsidRDefault="008C1527" w:rsidP="00653197">
      <w:pPr>
        <w:pStyle w:val="af1"/>
        <w:numPr>
          <w:ilvl w:val="1"/>
          <w:numId w:val="16"/>
        </w:numPr>
      </w:pPr>
      <w:r w:rsidRPr="009D5B1B">
        <w:t>Условия эксплуатации</w:t>
      </w:r>
    </w:p>
    <w:p w14:paraId="74A030BA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Нет, так как программа будет использоваться на ПК</w:t>
      </w:r>
    </w:p>
    <w:p w14:paraId="407A3B3E" w14:textId="77777777" w:rsidR="008C1527" w:rsidRPr="009D5B1B" w:rsidRDefault="008C1527" w:rsidP="00653197">
      <w:pPr>
        <w:pStyle w:val="af1"/>
        <w:numPr>
          <w:ilvl w:val="1"/>
          <w:numId w:val="16"/>
        </w:numPr>
      </w:pPr>
      <w:bookmarkStart w:id="8" w:name="_Toc207826345"/>
      <w:r w:rsidRPr="009D5B1B">
        <w:t>Требования к составу и параметрам технических средств</w:t>
      </w:r>
      <w:bookmarkEnd w:id="8"/>
    </w:p>
    <w:p w14:paraId="577901BD" w14:textId="47D26087" w:rsidR="008C1527" w:rsidRPr="009D5B1B" w:rsidRDefault="008C1527" w:rsidP="00C44B74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 xml:space="preserve">Наличие ПК. С устройствами ввода: клавиатура, мышь и вывода: монитор, </w:t>
      </w:r>
    </w:p>
    <w:p w14:paraId="1E21E72B" w14:textId="77777777" w:rsidR="008C1527" w:rsidRPr="009D5B1B" w:rsidRDefault="008C1527" w:rsidP="00653197">
      <w:pPr>
        <w:pStyle w:val="af1"/>
        <w:numPr>
          <w:ilvl w:val="1"/>
          <w:numId w:val="16"/>
        </w:numPr>
      </w:pPr>
      <w:bookmarkStart w:id="9" w:name="_Toc207826346"/>
      <w:r w:rsidRPr="009D5B1B">
        <w:lastRenderedPageBreak/>
        <w:t>Требования к информационной и программной совместимости</w:t>
      </w:r>
      <w:bookmarkEnd w:id="9"/>
    </w:p>
    <w:p w14:paraId="15AE0CCE" w14:textId="64D1EE2A" w:rsidR="008C1527" w:rsidRPr="009D5B1B" w:rsidRDefault="009D5B1B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быть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5B1B">
        <w:rPr>
          <w:rFonts w:ascii="Times New Roman" w:hAnsi="Times New Roman" w:cs="Times New Roman"/>
          <w:sz w:val="28"/>
          <w:szCs w:val="28"/>
        </w:rPr>
        <w:t>#</w:t>
      </w:r>
    </w:p>
    <w:p w14:paraId="512DE672" w14:textId="77777777" w:rsidR="008C1527" w:rsidRPr="009D5B1B" w:rsidRDefault="008C1527" w:rsidP="00653197">
      <w:pPr>
        <w:pStyle w:val="af1"/>
        <w:numPr>
          <w:ilvl w:val="1"/>
          <w:numId w:val="16"/>
        </w:numPr>
      </w:pPr>
      <w:bookmarkStart w:id="10" w:name="_Toc207826347"/>
      <w:r w:rsidRPr="009D5B1B">
        <w:t>Требования к маркировке и упаковке</w:t>
      </w:r>
      <w:bookmarkEnd w:id="10"/>
    </w:p>
    <w:p w14:paraId="68EE7250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Нет требований, так как программа будет устанавливаться при помощи интернета или флешки</w:t>
      </w:r>
    </w:p>
    <w:p w14:paraId="1EA44B2B" w14:textId="77777777" w:rsidR="008C1527" w:rsidRPr="009D5B1B" w:rsidRDefault="008C1527" w:rsidP="00653197">
      <w:pPr>
        <w:pStyle w:val="af1"/>
        <w:numPr>
          <w:ilvl w:val="1"/>
          <w:numId w:val="16"/>
        </w:numPr>
      </w:pPr>
      <w:bookmarkStart w:id="11" w:name="_Toc207826348"/>
      <w:r w:rsidRPr="009D5B1B">
        <w:t>Требования к транспортировке и хранению</w:t>
      </w:r>
      <w:bookmarkEnd w:id="11"/>
    </w:p>
    <w:p w14:paraId="1FE47DE0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Нет требований</w:t>
      </w:r>
    </w:p>
    <w:p w14:paraId="4B705A42" w14:textId="29DE113D" w:rsidR="00653197" w:rsidRDefault="00653197" w:rsidP="00653197">
      <w:pPr>
        <w:pStyle w:val="af1"/>
        <w:numPr>
          <w:ilvl w:val="1"/>
          <w:numId w:val="16"/>
        </w:numPr>
      </w:pPr>
      <w:r>
        <w:t>Специальные требования</w:t>
      </w:r>
    </w:p>
    <w:p w14:paraId="3689B1F7" w14:textId="5AB46220" w:rsidR="00653197" w:rsidRDefault="0065319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требований</w:t>
      </w:r>
    </w:p>
    <w:p w14:paraId="02DDDE70" w14:textId="77777777" w:rsidR="00653197" w:rsidRPr="009D5B1B" w:rsidRDefault="00653197" w:rsidP="00653197">
      <w:pPr>
        <w:pStyle w:val="ae"/>
        <w:numPr>
          <w:ilvl w:val="0"/>
          <w:numId w:val="16"/>
        </w:numPr>
      </w:pPr>
      <w:bookmarkStart w:id="12" w:name="_Toc207826349"/>
      <w:bookmarkStart w:id="13" w:name="_Toc208777591"/>
      <w:r w:rsidRPr="009D5B1B">
        <w:t>Требования к программной документации</w:t>
      </w:r>
      <w:bookmarkEnd w:id="12"/>
      <w:bookmarkEnd w:id="13"/>
    </w:p>
    <w:p w14:paraId="00096114" w14:textId="263F1DE4" w:rsidR="00653197" w:rsidRPr="009D5B1B" w:rsidRDefault="00653197" w:rsidP="00653197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 w:rsidRPr="009D5B1B">
        <w:rPr>
          <w:rFonts w:ascii="Times New Roman" w:hAnsi="Times New Roman" w:cs="Times New Roman"/>
          <w:sz w:val="28"/>
          <w:szCs w:val="28"/>
        </w:rPr>
        <w:t>технического задания</w:t>
      </w:r>
      <w:proofErr w:type="gramEnd"/>
      <w:r w:rsidRPr="009D5B1B">
        <w:rPr>
          <w:rFonts w:ascii="Times New Roman" w:hAnsi="Times New Roman" w:cs="Times New Roman"/>
          <w:sz w:val="28"/>
          <w:szCs w:val="28"/>
        </w:rPr>
        <w:t xml:space="preserve"> выполненного по ГОСТ ЕСПД 19.201-78</w:t>
      </w:r>
    </w:p>
    <w:p w14:paraId="7EFD7DD6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14" w:name="_Toc207826350"/>
      <w:bookmarkStart w:id="15" w:name="_Toc208777592"/>
      <w:r w:rsidRPr="009D5B1B">
        <w:t>Технико-экономические показатели</w:t>
      </w:r>
      <w:bookmarkEnd w:id="14"/>
      <w:bookmarkEnd w:id="15"/>
    </w:p>
    <w:p w14:paraId="5DD17D0A" w14:textId="77777777" w:rsidR="008C1527" w:rsidRPr="009D5B1B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Программа не будет требовать дополнительных затрат</w:t>
      </w:r>
    </w:p>
    <w:p w14:paraId="48B6E40A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16" w:name="_Toc207826351"/>
      <w:bookmarkStart w:id="17" w:name="_Toc208777593"/>
      <w:r w:rsidRPr="009D5B1B">
        <w:t>Стадии и этапы разработки</w:t>
      </w:r>
      <w:bookmarkEnd w:id="16"/>
      <w:bookmarkEnd w:id="17"/>
    </w:p>
    <w:p w14:paraId="2B5733B1" w14:textId="381F3F89" w:rsidR="008C1527" w:rsidRDefault="008C1527" w:rsidP="001D2880">
      <w:pPr>
        <w:pStyle w:val="a3"/>
        <w:numPr>
          <w:ilvl w:val="0"/>
          <w:numId w:val="14"/>
        </w:numPr>
        <w:spacing w:line="360" w:lineRule="auto"/>
        <w:ind w:left="0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Написание технического задания (</w:t>
      </w:r>
      <w:r w:rsidR="003A393F" w:rsidRPr="009D5B1B">
        <w:rPr>
          <w:rFonts w:ascii="Times New Roman" w:hAnsi="Times New Roman" w:cs="Times New Roman"/>
          <w:sz w:val="28"/>
          <w:szCs w:val="28"/>
        </w:rPr>
        <w:t>11</w:t>
      </w:r>
      <w:r w:rsidRPr="009D5B1B">
        <w:rPr>
          <w:rFonts w:ascii="Times New Roman" w:hAnsi="Times New Roman" w:cs="Times New Roman"/>
          <w:sz w:val="28"/>
          <w:szCs w:val="28"/>
        </w:rPr>
        <w:t>.09.2025)</w:t>
      </w:r>
    </w:p>
    <w:p w14:paraId="4508B204" w14:textId="4CF1241A" w:rsidR="00653197" w:rsidRDefault="00653197" w:rsidP="001D2880">
      <w:pPr>
        <w:pStyle w:val="a3"/>
        <w:numPr>
          <w:ilvl w:val="0"/>
          <w:numId w:val="14"/>
        </w:numPr>
        <w:spacing w:line="360" w:lineRule="auto"/>
        <w:ind w:left="0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тестов</w:t>
      </w:r>
    </w:p>
    <w:p w14:paraId="3B72F20B" w14:textId="378D35B0" w:rsidR="00653197" w:rsidRDefault="00653197" w:rsidP="001D2880">
      <w:pPr>
        <w:pStyle w:val="a3"/>
        <w:numPr>
          <w:ilvl w:val="0"/>
          <w:numId w:val="14"/>
        </w:numPr>
        <w:spacing w:line="360" w:lineRule="auto"/>
        <w:ind w:left="0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14:paraId="31593310" w14:textId="1FFE8D52" w:rsidR="00653197" w:rsidRDefault="00653197" w:rsidP="001D2880">
      <w:pPr>
        <w:pStyle w:val="a3"/>
        <w:numPr>
          <w:ilvl w:val="0"/>
          <w:numId w:val="14"/>
        </w:numPr>
        <w:spacing w:line="360" w:lineRule="auto"/>
        <w:ind w:left="0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C4F169A" w14:textId="00D05933" w:rsidR="00653197" w:rsidRPr="009D5B1B" w:rsidRDefault="00653197" w:rsidP="001D2880">
      <w:pPr>
        <w:pStyle w:val="a3"/>
        <w:numPr>
          <w:ilvl w:val="0"/>
          <w:numId w:val="14"/>
        </w:numPr>
        <w:spacing w:line="360" w:lineRule="auto"/>
        <w:ind w:left="0" w:righ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</w:p>
    <w:p w14:paraId="4B66E1E5" w14:textId="77777777" w:rsidR="008C1527" w:rsidRPr="009D5B1B" w:rsidRDefault="008C1527" w:rsidP="00653197">
      <w:pPr>
        <w:pStyle w:val="ae"/>
        <w:numPr>
          <w:ilvl w:val="0"/>
          <w:numId w:val="16"/>
        </w:numPr>
      </w:pPr>
      <w:bookmarkStart w:id="18" w:name="_Toc207826352"/>
      <w:bookmarkStart w:id="19" w:name="_Toc208777594"/>
      <w:r w:rsidRPr="009D5B1B">
        <w:t>Порядок контроля и приемки</w:t>
      </w:r>
      <w:bookmarkEnd w:id="18"/>
      <w:bookmarkEnd w:id="19"/>
    </w:p>
    <w:p w14:paraId="60F4B3A5" w14:textId="0F449887" w:rsidR="00653197" w:rsidRDefault="008C1527" w:rsidP="001D2880">
      <w:pPr>
        <w:spacing w:line="360" w:lineRule="auto"/>
        <w:ind w:righ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Должны быть проведены испытания входных и выходных данных, и проверка устойчивости возможных нагрузок</w:t>
      </w:r>
    </w:p>
    <w:p w14:paraId="4B2616C6" w14:textId="63140743" w:rsidR="00F23F88" w:rsidRPr="009D5B1B" w:rsidRDefault="00653197" w:rsidP="00653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7EACC7" w14:textId="4CA072D7" w:rsidR="009D5B1B" w:rsidRPr="009D5B1B" w:rsidRDefault="009D5B1B" w:rsidP="00653197">
      <w:pPr>
        <w:pStyle w:val="ae"/>
        <w:numPr>
          <w:ilvl w:val="0"/>
          <w:numId w:val="16"/>
        </w:numPr>
      </w:pPr>
      <w:bookmarkStart w:id="20" w:name="_Toc208777595"/>
      <w:r w:rsidRPr="009D5B1B">
        <w:lastRenderedPageBreak/>
        <w:t>Приложени</w:t>
      </w:r>
      <w:bookmarkEnd w:id="20"/>
      <w:r w:rsidR="00653197">
        <w:t>я</w:t>
      </w:r>
    </w:p>
    <w:p w14:paraId="4286C7FA" w14:textId="0CA643CF" w:rsidR="009D5B1B" w:rsidRDefault="009D5B1B" w:rsidP="001D28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D5B1B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нные документы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4B8B90" w14:textId="77777777" w:rsidR="009D5B1B" w:rsidRPr="00F23F88" w:rsidRDefault="009D5B1B" w:rsidP="001D288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60B93" w14:textId="77777777" w:rsidR="009D5B1B" w:rsidRPr="00F23F88" w:rsidRDefault="009D5B1B" w:rsidP="001D288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19.106-78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6CE69" w14:textId="77777777" w:rsidR="009D5B1B" w:rsidRPr="00F23F88" w:rsidRDefault="009D5B1B" w:rsidP="001D288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19.104-78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C2309" w14:textId="334B9633" w:rsidR="009D5B1B" w:rsidRPr="009D5B1B" w:rsidRDefault="009D5B1B" w:rsidP="001D288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ЕСКД 2.301-68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9D5B1B" w:rsidRPr="009D5B1B" w:rsidSect="001D3628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01D4" w14:textId="77777777" w:rsidR="00AE1086" w:rsidRDefault="00AE1086" w:rsidP="001F3F80">
      <w:pPr>
        <w:spacing w:after="0" w:line="240" w:lineRule="auto"/>
      </w:pPr>
      <w:r>
        <w:separator/>
      </w:r>
    </w:p>
  </w:endnote>
  <w:endnote w:type="continuationSeparator" w:id="0">
    <w:p w14:paraId="651689C0" w14:textId="77777777" w:rsidR="00AE1086" w:rsidRDefault="00AE1086" w:rsidP="001F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620780"/>
      <w:docPartObj>
        <w:docPartGallery w:val="Page Numbers (Bottom of Page)"/>
        <w:docPartUnique/>
      </w:docPartObj>
    </w:sdtPr>
    <w:sdtContent>
      <w:p w14:paraId="308CCA74" w14:textId="17DF0B70" w:rsidR="00644F3A" w:rsidRDefault="00644F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FB393C" w14:textId="77777777" w:rsidR="00266F57" w:rsidRDefault="00266F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F44A" w14:textId="77777777" w:rsidR="00AE1086" w:rsidRDefault="00AE1086" w:rsidP="001F3F80">
      <w:pPr>
        <w:spacing w:after="0" w:line="240" w:lineRule="auto"/>
      </w:pPr>
      <w:r>
        <w:separator/>
      </w:r>
    </w:p>
  </w:footnote>
  <w:footnote w:type="continuationSeparator" w:id="0">
    <w:p w14:paraId="06BFD37B" w14:textId="77777777" w:rsidR="00AE1086" w:rsidRDefault="00AE1086" w:rsidP="001F3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2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17BA9"/>
    <w:multiLevelType w:val="multilevel"/>
    <w:tmpl w:val="1F18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363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157A2D"/>
    <w:multiLevelType w:val="hybridMultilevel"/>
    <w:tmpl w:val="9BB88DD0"/>
    <w:lvl w:ilvl="0" w:tplc="93BAB2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4624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F280C"/>
    <w:multiLevelType w:val="hybridMultilevel"/>
    <w:tmpl w:val="0F24167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9D24F9"/>
    <w:multiLevelType w:val="hybridMultilevel"/>
    <w:tmpl w:val="5FCC9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D6397"/>
    <w:multiLevelType w:val="hybridMultilevel"/>
    <w:tmpl w:val="826AA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D60A9"/>
    <w:multiLevelType w:val="hybridMultilevel"/>
    <w:tmpl w:val="C7C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A4070"/>
    <w:multiLevelType w:val="hybridMultilevel"/>
    <w:tmpl w:val="C082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103E"/>
    <w:multiLevelType w:val="hybridMultilevel"/>
    <w:tmpl w:val="8F901E0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EF235B"/>
    <w:multiLevelType w:val="hybridMultilevel"/>
    <w:tmpl w:val="BD9A6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51BF5"/>
    <w:multiLevelType w:val="hybridMultilevel"/>
    <w:tmpl w:val="FA66C372"/>
    <w:lvl w:ilvl="0" w:tplc="90467AE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7F90B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4D3E56"/>
    <w:multiLevelType w:val="hybridMultilevel"/>
    <w:tmpl w:val="4AE8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72A14"/>
    <w:multiLevelType w:val="hybridMultilevel"/>
    <w:tmpl w:val="A4D4FBC4"/>
    <w:lvl w:ilvl="0" w:tplc="FFA60C2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88C760E"/>
    <w:multiLevelType w:val="hybridMultilevel"/>
    <w:tmpl w:val="788C3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17D7F"/>
    <w:multiLevelType w:val="hybridMultilevel"/>
    <w:tmpl w:val="7B6C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D5492"/>
    <w:multiLevelType w:val="hybridMultilevel"/>
    <w:tmpl w:val="49CC8348"/>
    <w:lvl w:ilvl="0" w:tplc="203A92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7793869">
    <w:abstractNumId w:val="9"/>
  </w:num>
  <w:num w:numId="2" w16cid:durableId="669983496">
    <w:abstractNumId w:val="1"/>
  </w:num>
  <w:num w:numId="3" w16cid:durableId="442069409">
    <w:abstractNumId w:val="10"/>
  </w:num>
  <w:num w:numId="4" w16cid:durableId="791442221">
    <w:abstractNumId w:val="3"/>
  </w:num>
  <w:num w:numId="5" w16cid:durableId="965740264">
    <w:abstractNumId w:val="5"/>
  </w:num>
  <w:num w:numId="6" w16cid:durableId="1397320319">
    <w:abstractNumId w:val="16"/>
  </w:num>
  <w:num w:numId="7" w16cid:durableId="1982421071">
    <w:abstractNumId w:val="15"/>
  </w:num>
  <w:num w:numId="8" w16cid:durableId="1629894449">
    <w:abstractNumId w:val="18"/>
  </w:num>
  <w:num w:numId="9" w16cid:durableId="1496720535">
    <w:abstractNumId w:val="12"/>
  </w:num>
  <w:num w:numId="10" w16cid:durableId="1216745801">
    <w:abstractNumId w:val="8"/>
  </w:num>
  <w:num w:numId="11" w16cid:durableId="628824360">
    <w:abstractNumId w:val="7"/>
  </w:num>
  <w:num w:numId="12" w16cid:durableId="1474251974">
    <w:abstractNumId w:val="11"/>
  </w:num>
  <w:num w:numId="13" w16cid:durableId="680666922">
    <w:abstractNumId w:val="6"/>
  </w:num>
  <w:num w:numId="14" w16cid:durableId="1535384433">
    <w:abstractNumId w:val="17"/>
  </w:num>
  <w:num w:numId="15" w16cid:durableId="1158960149">
    <w:abstractNumId w:val="14"/>
  </w:num>
  <w:num w:numId="16" w16cid:durableId="1514957878">
    <w:abstractNumId w:val="2"/>
  </w:num>
  <w:num w:numId="17" w16cid:durableId="1117023746">
    <w:abstractNumId w:val="0"/>
  </w:num>
  <w:num w:numId="18" w16cid:durableId="1318538895">
    <w:abstractNumId w:val="4"/>
  </w:num>
  <w:num w:numId="19" w16cid:durableId="15666003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A"/>
    <w:rsid w:val="000D4720"/>
    <w:rsid w:val="00120E75"/>
    <w:rsid w:val="00174E04"/>
    <w:rsid w:val="001D2880"/>
    <w:rsid w:val="001D3628"/>
    <w:rsid w:val="001F3F80"/>
    <w:rsid w:val="002223BC"/>
    <w:rsid w:val="00266F57"/>
    <w:rsid w:val="002A7BB8"/>
    <w:rsid w:val="00313FDE"/>
    <w:rsid w:val="003348B1"/>
    <w:rsid w:val="003A393F"/>
    <w:rsid w:val="00401CE5"/>
    <w:rsid w:val="004918AD"/>
    <w:rsid w:val="005838F9"/>
    <w:rsid w:val="00597F2F"/>
    <w:rsid w:val="005B0AC7"/>
    <w:rsid w:val="005C60CA"/>
    <w:rsid w:val="00611005"/>
    <w:rsid w:val="00644F3A"/>
    <w:rsid w:val="00653197"/>
    <w:rsid w:val="006F2705"/>
    <w:rsid w:val="007418DC"/>
    <w:rsid w:val="007626BC"/>
    <w:rsid w:val="007E34B5"/>
    <w:rsid w:val="007E7606"/>
    <w:rsid w:val="00846445"/>
    <w:rsid w:val="008C1527"/>
    <w:rsid w:val="008F527D"/>
    <w:rsid w:val="008F60B0"/>
    <w:rsid w:val="00915E32"/>
    <w:rsid w:val="009555AD"/>
    <w:rsid w:val="009D5B1B"/>
    <w:rsid w:val="00A106D3"/>
    <w:rsid w:val="00A6056F"/>
    <w:rsid w:val="00AE1086"/>
    <w:rsid w:val="00AF2915"/>
    <w:rsid w:val="00B27047"/>
    <w:rsid w:val="00B35C81"/>
    <w:rsid w:val="00B43D90"/>
    <w:rsid w:val="00BB0407"/>
    <w:rsid w:val="00BE0A8D"/>
    <w:rsid w:val="00C16E99"/>
    <w:rsid w:val="00C44B74"/>
    <w:rsid w:val="00D504FD"/>
    <w:rsid w:val="00D6157E"/>
    <w:rsid w:val="00D87D58"/>
    <w:rsid w:val="00D97FF0"/>
    <w:rsid w:val="00E14D4F"/>
    <w:rsid w:val="00E32EAC"/>
    <w:rsid w:val="00E634C8"/>
    <w:rsid w:val="00EA0CAF"/>
    <w:rsid w:val="00EA18A4"/>
    <w:rsid w:val="00EB4525"/>
    <w:rsid w:val="00EC4D06"/>
    <w:rsid w:val="00EC567E"/>
    <w:rsid w:val="00F23F88"/>
    <w:rsid w:val="00F3687C"/>
    <w:rsid w:val="00F60BE3"/>
    <w:rsid w:val="00F70D30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0D276"/>
  <w15:chartTrackingRefBased/>
  <w15:docId w15:val="{F1A105CF-735B-4CEA-AF79-10E80755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F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3F80"/>
  </w:style>
  <w:style w:type="paragraph" w:styleId="a6">
    <w:name w:val="footer"/>
    <w:basedOn w:val="a"/>
    <w:link w:val="a7"/>
    <w:uiPriority w:val="99"/>
    <w:unhideWhenUsed/>
    <w:rsid w:val="001F3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3F80"/>
  </w:style>
  <w:style w:type="table" w:styleId="a8">
    <w:name w:val="Table Grid"/>
    <w:basedOn w:val="a1"/>
    <w:uiPriority w:val="39"/>
    <w:rsid w:val="00BE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1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C15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8C1527"/>
    <w:rPr>
      <w:rFonts w:eastAsiaTheme="minorEastAsia"/>
      <w:color w:val="5A5A5A" w:themeColor="text1" w:themeTint="A5"/>
      <w:spacing w:val="15"/>
    </w:rPr>
  </w:style>
  <w:style w:type="paragraph" w:styleId="ab">
    <w:name w:val="Title"/>
    <w:basedOn w:val="a"/>
    <w:next w:val="a"/>
    <w:link w:val="ac"/>
    <w:uiPriority w:val="10"/>
    <w:qFormat/>
    <w:rsid w:val="008C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C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TOC Heading"/>
    <w:basedOn w:val="1"/>
    <w:next w:val="a"/>
    <w:uiPriority w:val="39"/>
    <w:unhideWhenUsed/>
    <w:qFormat/>
    <w:rsid w:val="001D2880"/>
    <w:pPr>
      <w:outlineLvl w:val="9"/>
    </w:pPr>
    <w:rPr>
      <w:lang w:eastAsia="ru-RU"/>
    </w:rPr>
  </w:style>
  <w:style w:type="paragraph" w:customStyle="1" w:styleId="ae">
    <w:name w:val="СтильМой"/>
    <w:basedOn w:val="1"/>
    <w:link w:val="af"/>
    <w:qFormat/>
    <w:rsid w:val="00653197"/>
    <w:pPr>
      <w:spacing w:line="360" w:lineRule="auto"/>
      <w:jc w:val="center"/>
    </w:pPr>
    <w:rPr>
      <w:rFonts w:ascii="Times New Roman" w:hAnsi="Times New Roman"/>
      <w:color w:val="auto"/>
    </w:rPr>
  </w:style>
  <w:style w:type="character" w:customStyle="1" w:styleId="af">
    <w:name w:val="СтильМой Знак"/>
    <w:basedOn w:val="10"/>
    <w:link w:val="ae"/>
    <w:rsid w:val="0065319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3197"/>
    <w:pPr>
      <w:tabs>
        <w:tab w:val="right" w:leader="dot" w:pos="10456"/>
      </w:tabs>
      <w:spacing w:after="100"/>
    </w:pPr>
  </w:style>
  <w:style w:type="character" w:styleId="af0">
    <w:name w:val="Hyperlink"/>
    <w:basedOn w:val="a0"/>
    <w:uiPriority w:val="99"/>
    <w:unhideWhenUsed/>
    <w:rsid w:val="001D2880"/>
    <w:rPr>
      <w:color w:val="0563C1" w:themeColor="hyperlink"/>
      <w:u w:val="single"/>
    </w:rPr>
  </w:style>
  <w:style w:type="paragraph" w:customStyle="1" w:styleId="af1">
    <w:name w:val="СтильМойПодзаголовок"/>
    <w:basedOn w:val="a9"/>
    <w:link w:val="af2"/>
    <w:qFormat/>
    <w:rsid w:val="001D2880"/>
    <w:pPr>
      <w:spacing w:line="360" w:lineRule="auto"/>
    </w:pPr>
    <w:rPr>
      <w:rFonts w:ascii="Times New Roman" w:hAnsi="Times New Roman"/>
      <w:color w:val="auto"/>
      <w:sz w:val="28"/>
    </w:rPr>
  </w:style>
  <w:style w:type="character" w:customStyle="1" w:styleId="af2">
    <w:name w:val="СтильМойПодзаголовок Знак"/>
    <w:basedOn w:val="aa"/>
    <w:link w:val="af1"/>
    <w:rsid w:val="001D2880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9237F-FDF4-44AF-A593-58274230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Damir</cp:lastModifiedBy>
  <cp:revision>11</cp:revision>
  <dcterms:created xsi:type="dcterms:W3CDTF">2025-09-14T15:49:00Z</dcterms:created>
  <dcterms:modified xsi:type="dcterms:W3CDTF">2025-09-14T16:42:00Z</dcterms:modified>
</cp:coreProperties>
</file>