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这是关于svm的介绍，实现主要依托于</w:t>
      </w:r>
      <w:r>
        <w:rPr>
          <w:b w:val="0"/>
          <w:bCs/>
          <w:sz w:val="24"/>
          <w:szCs w:val="24"/>
        </w:rPr>
        <w:t>scikit-learn</w:t>
      </w:r>
      <w:r>
        <w:rPr>
          <w:rFonts w:hint="eastAsia"/>
          <w:b w:val="0"/>
          <w:bCs/>
          <w:sz w:val="24"/>
          <w:szCs w:val="24"/>
          <w:lang w:eastAsia="zh-CN"/>
        </w:rPr>
        <w:t>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因此主要是代码复现svm..........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关于svm背后数学理论介绍，本人认为吴恩达老师讲解的最为清晰易懂，建议参考他的机器学习课，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如果想进一步理解svm，请参考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参考’西瓜书’</w:t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另外参考的有：</w:t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"https://blog.csdn.net/gamer_gyt/article/details/51265347" </w:instrTex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https://blog.csdn.net/gamer_gyt/article/details/51265347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"https://xacecask2.gitbooks.io/scikit-learn-user-guide-chinese-version/content/sec1.4.html" </w:instrTex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https://xacecask2.gitbooks.io/scikit-learn-user-guide-chinese-version/content/sec1.4.html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"http://ihoge.cn/2018/SVWSVC.html" </w:instrTex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http://ihoge.cn/2018/SVWSVC.html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"https://blog.csdn.net/xiaoniu0991/article/details/79999105" </w:instrTex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https://blog.csdn.net/xiaoniu0991/article/details/79999105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</w:p>
    <w:p>
      <w:pPr>
        <w:ind w:firstLine="480" w:firstLineChars="200"/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"https://github.com/fengdu78/Coursera-ML-AndrewNg-Notes/tree/master/code" </w:instrText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/>
          <w:caps w:val="0"/>
          <w:spacing w:val="0"/>
          <w:sz w:val="24"/>
          <w:szCs w:val="24"/>
          <w:shd w:val="clear" w:fill="FFFFFF"/>
          <w:lang w:val="en-US" w:eastAsia="zh-CN"/>
        </w:rPr>
        <w:t>https://github.com/fengdu78/Coursera-ML-AndrewNg-Notes/tree/master/code</w:t>
      </w:r>
      <w:r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80" w:firstLineChars="200"/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ind w:firstLine="480" w:firstLineChars="200"/>
        <w:rPr>
          <w:rStyle w:val="4"/>
          <w:rFonts w:hint="eastAsia" w:asciiTheme="minorEastAsia" w:hAnsiTheme="minorEastAsia" w:eastAsiaTheme="minorEastAsia" w:cstheme="minorEastAsia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Theme="minorEastAsia" w:hAnsiTheme="minorEastAsia" w:cstheme="minorEastAsia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谢谢！！！</w:t>
      </w:r>
    </w:p>
    <w:p>
      <w:pPr>
        <w:ind w:firstLine="480" w:firstLineChars="200"/>
        <w:rPr>
          <w:rStyle w:val="4"/>
          <w:rFonts w:hint="eastAsia" w:asciiTheme="minorEastAsia" w:hAnsiTheme="minorEastAsia" w:eastAsiaTheme="minorEastAsia" w:cstheme="minorEastAsia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67F3C"/>
    <w:rsid w:val="5C2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2019-01-20T03:50:28Z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