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B479" w14:textId="150D47E7" w:rsidR="004813F1" w:rsidRDefault="00193E7A" w:rsidP="00EB1D17">
      <w:pPr>
        <w:spacing w:line="360" w:lineRule="auto"/>
        <w:rPr>
          <w:lang w:val="en-CA"/>
        </w:rPr>
      </w:pPr>
      <w:r>
        <w:rPr>
          <w:lang w:val="en-CA"/>
        </w:rPr>
        <w:t>Max Security Inc</w:t>
      </w:r>
    </w:p>
    <w:p w14:paraId="52F5B4A6" w14:textId="0F22A200" w:rsidR="00193E7A" w:rsidRDefault="00193E7A" w:rsidP="00EB1D17">
      <w:pPr>
        <w:spacing w:line="360" w:lineRule="auto"/>
        <w:rPr>
          <w:lang w:val="en-CA"/>
        </w:rPr>
      </w:pPr>
      <w:r>
        <w:rPr>
          <w:lang w:val="en-CA"/>
        </w:rPr>
        <w:t>July 21</w:t>
      </w:r>
      <w:r w:rsidRPr="00193E7A">
        <w:rPr>
          <w:vertAlign w:val="superscript"/>
          <w:lang w:val="en-CA"/>
        </w:rPr>
        <w:t>st</w:t>
      </w:r>
      <w:r>
        <w:rPr>
          <w:lang w:val="en-CA"/>
        </w:rPr>
        <w:t>, 2023</w:t>
      </w:r>
    </w:p>
    <w:p w14:paraId="22D1763A" w14:textId="7DA12D57" w:rsidR="00193E7A" w:rsidRDefault="00EB1D17" w:rsidP="00EB1D17">
      <w:pPr>
        <w:spacing w:line="360" w:lineRule="auto"/>
        <w:rPr>
          <w:lang w:val="en-CA"/>
        </w:rPr>
      </w:pPr>
      <w:r>
        <w:rPr>
          <w:lang w:val="en-CA"/>
        </w:rPr>
        <w:t>To Cat – MSSP Consultant</w:t>
      </w:r>
    </w:p>
    <w:p w14:paraId="273279EA" w14:textId="30F7EA4D" w:rsidR="00193E7A" w:rsidRDefault="00193E7A" w:rsidP="00EB1D17">
      <w:pPr>
        <w:spacing w:line="360" w:lineRule="auto"/>
        <w:rPr>
          <w:lang w:val="en-CA"/>
        </w:rPr>
      </w:pPr>
      <w:r>
        <w:rPr>
          <w:lang w:val="en-CA"/>
        </w:rPr>
        <w:t>Subject: Incident response plan presentation for Box Manufacturing</w:t>
      </w:r>
    </w:p>
    <w:p w14:paraId="2FA1E162" w14:textId="037F64A2" w:rsidR="00193E7A" w:rsidRDefault="00193E7A" w:rsidP="00EB1D17">
      <w:pPr>
        <w:spacing w:line="360" w:lineRule="auto"/>
        <w:rPr>
          <w:lang w:val="en-CA"/>
        </w:rPr>
      </w:pPr>
      <w:r>
        <w:rPr>
          <w:lang w:val="en-CA"/>
        </w:rPr>
        <w:t xml:space="preserve">I hope this letter finds you well. On behalf of Max Security Inc, I would like to express our appreciation for your expertise, trust and </w:t>
      </w:r>
      <w:r w:rsidR="00262EF3">
        <w:rPr>
          <w:lang w:val="en-CA"/>
        </w:rPr>
        <w:t>support for</w:t>
      </w:r>
      <w:r>
        <w:rPr>
          <w:lang w:val="en-CA"/>
        </w:rPr>
        <w:t xml:space="preserve"> the upcoming task of securing Box Manufacturing. Your valuable contribution will be instrumental in applying an effective our security plan. The plan encompasses various aspects such as: </w:t>
      </w:r>
    </w:p>
    <w:p w14:paraId="355A4019" w14:textId="3F329DA1" w:rsidR="00193E7A" w:rsidRDefault="00EB1D17" w:rsidP="00EB1D17">
      <w:pPr>
        <w:pStyle w:val="Paragraphedeliste"/>
        <w:numPr>
          <w:ilvl w:val="0"/>
          <w:numId w:val="1"/>
        </w:numPr>
        <w:spacing w:line="360" w:lineRule="auto"/>
      </w:pPr>
      <w:r>
        <w:t>Incident Response procedures</w:t>
      </w:r>
    </w:p>
    <w:p w14:paraId="1CD79A70" w14:textId="268CBC56" w:rsidR="00EB1D17" w:rsidRDefault="00EB1D17" w:rsidP="00EB1D17">
      <w:pPr>
        <w:pStyle w:val="Paragraphedeliste"/>
        <w:numPr>
          <w:ilvl w:val="0"/>
          <w:numId w:val="1"/>
        </w:numPr>
        <w:spacing w:line="360" w:lineRule="auto"/>
      </w:pPr>
      <w:r>
        <w:t>Trigger Items affecting Incident response workflow.</w:t>
      </w:r>
    </w:p>
    <w:p w14:paraId="1D609186" w14:textId="77777777" w:rsidR="00EB1D17" w:rsidRDefault="00EB1D17" w:rsidP="00EB1D17">
      <w:pPr>
        <w:pStyle w:val="Paragraphedeliste"/>
        <w:numPr>
          <w:ilvl w:val="0"/>
          <w:numId w:val="1"/>
        </w:numPr>
        <w:spacing w:line="360" w:lineRule="auto"/>
      </w:pPr>
      <w:r>
        <w:t xml:space="preserve">Specific Incident Response Plans for Ransomware and Phishing </w:t>
      </w:r>
    </w:p>
    <w:p w14:paraId="465A0B41" w14:textId="2290858F" w:rsidR="00EB1D17" w:rsidRDefault="00EB1D17" w:rsidP="00EB1D17">
      <w:pPr>
        <w:pStyle w:val="Paragraphedeliste"/>
        <w:numPr>
          <w:ilvl w:val="0"/>
          <w:numId w:val="1"/>
        </w:numPr>
        <w:spacing w:line="360" w:lineRule="auto"/>
      </w:pPr>
      <w:r>
        <w:t>Post-Incident analysis</w:t>
      </w:r>
    </w:p>
    <w:p w14:paraId="5F818614" w14:textId="77777777" w:rsidR="00EB1D17" w:rsidRDefault="00EB1D17" w:rsidP="00EB1D17">
      <w:pPr>
        <w:spacing w:line="360" w:lineRule="auto"/>
      </w:pPr>
    </w:p>
    <w:p w14:paraId="68BB36C5" w14:textId="576F6612" w:rsidR="00EB1D17" w:rsidRDefault="00EB1D17" w:rsidP="00EB1D17">
      <w:pPr>
        <w:spacing w:line="360" w:lineRule="auto"/>
      </w:pPr>
      <w:r>
        <w:t>Thank you again for committing to work with us to secure the Box Manufacturing company. We truly appreciate your trust.</w:t>
      </w:r>
    </w:p>
    <w:p w14:paraId="3D99098C" w14:textId="37C7A91F" w:rsidR="00EB1D17" w:rsidRDefault="00EB1D17" w:rsidP="00EB1D17">
      <w:pPr>
        <w:spacing w:line="360" w:lineRule="auto"/>
      </w:pPr>
      <w:r>
        <w:t>Feel free to contact me if you require any further information or if you have any additional inquiries</w:t>
      </w:r>
    </w:p>
    <w:p w14:paraId="5014360D" w14:textId="77777777" w:rsidR="00EB1D17" w:rsidRDefault="00EB1D17" w:rsidP="00EB1D17">
      <w:pPr>
        <w:spacing w:line="360" w:lineRule="auto"/>
      </w:pPr>
    </w:p>
    <w:p w14:paraId="3B4713CB" w14:textId="2BE33F05" w:rsidR="00EB1D17" w:rsidRDefault="00EB1D17" w:rsidP="00EB1D17">
      <w:pPr>
        <w:spacing w:line="360" w:lineRule="auto"/>
      </w:pPr>
      <w:r>
        <w:t>Sincerely,</w:t>
      </w:r>
    </w:p>
    <w:p w14:paraId="2AFC2169" w14:textId="77777777" w:rsidR="00EB1D17" w:rsidRDefault="00EB1D17" w:rsidP="00EB1D17">
      <w:pPr>
        <w:spacing w:line="360" w:lineRule="auto"/>
      </w:pPr>
    </w:p>
    <w:p w14:paraId="32BB651D" w14:textId="2EC7D022" w:rsidR="00EB1D17" w:rsidRDefault="00EB1D17" w:rsidP="00EB1D17">
      <w:pPr>
        <w:spacing w:line="360" w:lineRule="auto"/>
      </w:pPr>
      <w:r>
        <w:t>----Max----</w:t>
      </w:r>
    </w:p>
    <w:p w14:paraId="526351F4" w14:textId="4E96770D" w:rsidR="00193E7A" w:rsidRPr="00EB1D17" w:rsidRDefault="00262EF3" w:rsidP="00EB1D17">
      <w:pPr>
        <w:spacing w:line="360" w:lineRule="auto"/>
      </w:pPr>
      <w:hyperlink r:id="rId5" w:history="1">
        <w:r w:rsidR="00EB1D17" w:rsidRPr="00BB37ED">
          <w:rPr>
            <w:rStyle w:val="Lienhypertexte"/>
          </w:rPr>
          <w:t>daguste_05@live.fr</w:t>
        </w:r>
      </w:hyperlink>
      <w:r w:rsidR="00EB1D17">
        <w:t xml:space="preserve"> </w:t>
      </w:r>
    </w:p>
    <w:sectPr w:rsidR="00193E7A" w:rsidRPr="00EB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32D"/>
    <w:multiLevelType w:val="hybridMultilevel"/>
    <w:tmpl w:val="C57A8B80"/>
    <w:lvl w:ilvl="0" w:tplc="201638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5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A"/>
    <w:rsid w:val="00193E7A"/>
    <w:rsid w:val="00262EF3"/>
    <w:rsid w:val="004813F1"/>
    <w:rsid w:val="00773EAE"/>
    <w:rsid w:val="007B4E83"/>
    <w:rsid w:val="00EB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374"/>
  <w15:chartTrackingRefBased/>
  <w15:docId w15:val="{31464FE5-1950-43EE-907B-D1879206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D1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1D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uste_05@liv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Daguste</dc:creator>
  <cp:keywords/>
  <dc:description/>
  <cp:lastModifiedBy>Max Daguste</cp:lastModifiedBy>
  <cp:revision>2</cp:revision>
  <dcterms:created xsi:type="dcterms:W3CDTF">2023-07-22T20:00:00Z</dcterms:created>
  <dcterms:modified xsi:type="dcterms:W3CDTF">2023-07-22T21:37:00Z</dcterms:modified>
</cp:coreProperties>
</file>