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448" w:type="dxa"/>
        <w:tblLook w:val="04A0" w:firstRow="1" w:lastRow="0" w:firstColumn="1" w:lastColumn="0" w:noHBand="0" w:noVBand="1"/>
      </w:tblPr>
      <w:tblGrid>
        <w:gridCol w:w="675"/>
        <w:gridCol w:w="3662"/>
        <w:gridCol w:w="448"/>
        <w:gridCol w:w="4537"/>
        <w:gridCol w:w="249"/>
      </w:tblGrid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Сведения о контрагенте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Полное наименование организации</w:t>
            </w:r>
          </w:p>
        </w:tc>
        <w:tc>
          <w:tcPr>
            <w:tcW w:w="4985" w:type="dxa"/>
            <w:gridSpan w:val="2"/>
            <w:hideMark/>
          </w:tcPr>
          <w:p w:rsidR="00D30CB2" w:rsidRPr="00E02164" w:rsidRDefault="00F715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15DF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Общество с ограниченной ответственностью «НемерЛогистик»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наименование организации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417E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ООО </w:t>
            </w:r>
            <w:r w:rsidR="00F715DF" w:rsidRPr="00F715DF">
              <w:rPr>
                <w:rFonts w:ascii="Times New Roman" w:hAnsi="Times New Roman" w:cs="Times New Roman"/>
                <w:b/>
                <w:sz w:val="28"/>
                <w:szCs w:val="28"/>
              </w:rPr>
              <w:t>«НемерЛогистик»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Орг</w:t>
            </w:r>
            <w:r w:rsidR="009C4D58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низационно-правовая форма</w:t>
            </w:r>
          </w:p>
        </w:tc>
        <w:tc>
          <w:tcPr>
            <w:tcW w:w="4985" w:type="dxa"/>
            <w:gridSpan w:val="2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Общество с ограниченной ответственностью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Адрес юридический</w:t>
            </w:r>
          </w:p>
        </w:tc>
        <w:tc>
          <w:tcPr>
            <w:tcW w:w="4985" w:type="dxa"/>
            <w:gridSpan w:val="2"/>
            <w:hideMark/>
          </w:tcPr>
          <w:p w:rsidR="00D61380" w:rsidRDefault="00D61380" w:rsidP="00C21A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142143,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Московская область, </w:t>
            </w:r>
          </w:p>
          <w:p w:rsidR="00D30CB2" w:rsidRPr="00D61380" w:rsidRDefault="00380D2E" w:rsidP="00D61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г.о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Подольск, с. Покров, д. 150</w:t>
            </w:r>
            <w:r w:rsidR="00D613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стр. 1, этаж 3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Адрес фактический</w:t>
            </w:r>
          </w:p>
        </w:tc>
        <w:tc>
          <w:tcPr>
            <w:tcW w:w="4985" w:type="dxa"/>
            <w:gridSpan w:val="2"/>
            <w:hideMark/>
          </w:tcPr>
          <w:p w:rsidR="004C5659" w:rsidRDefault="009810D1" w:rsidP="00D463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03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1421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43</w:t>
            </w:r>
            <w:r w:rsidRPr="00B103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Московская область, </w:t>
            </w:r>
          </w:p>
          <w:p w:rsidR="00D30CB2" w:rsidRPr="00E02164" w:rsidRDefault="00380D2E" w:rsidP="00D463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г.о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Подольск, с. Покров, д.150</w:t>
            </w:r>
            <w:r w:rsidR="009810D1" w:rsidRPr="00B103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стр.1</w:t>
            </w:r>
            <w:r w:rsidR="004C56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r w:rsidR="004C5659" w:rsidRPr="004C56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этаж 3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2B76AF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5036</w:t>
            </w:r>
            <w:r w:rsidR="00C5163F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095478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КПП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2B76AF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50360</w:t>
            </w:r>
            <w:r w:rsidR="00C5163F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1001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ОКПО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466118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88884113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№ ОГРН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2B76AF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C5163F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085074014156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ОКАТО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466118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46460000000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ОКВЭД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4661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49.41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банка, в т.ч. место (город) нахождения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675C5D" w:rsidRDefault="00007E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ПАО СБЕРБАНК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Расчетный счет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675C5D" w:rsidRDefault="00675C5D" w:rsidP="00007E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5D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40702810</w:t>
            </w:r>
            <w:r w:rsidR="00007E42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840000070857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Корреспондентский счет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675C5D" w:rsidRDefault="00675C5D" w:rsidP="00007E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5D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30101810</w:t>
            </w:r>
            <w:r w:rsidR="00007E42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400000000225</w:t>
            </w:r>
          </w:p>
        </w:tc>
      </w:tr>
      <w:tr w:rsidR="00D30CB2" w:rsidRPr="00E02164" w:rsidTr="007A50BE">
        <w:trPr>
          <w:gridAfter w:val="1"/>
          <w:wAfter w:w="249" w:type="dxa"/>
          <w:trHeight w:val="424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662" w:type="dxa"/>
            <w:noWrap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БИК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675C5D" w:rsidRDefault="00675C5D" w:rsidP="00007E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5C5D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044525</w:t>
            </w:r>
            <w:r w:rsidR="00007E42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</w:rPr>
              <w:t>225</w:t>
            </w:r>
          </w:p>
        </w:tc>
      </w:tr>
      <w:tr w:rsidR="00D30CB2" w:rsidRPr="00E02164" w:rsidTr="007A50BE">
        <w:trPr>
          <w:gridAfter w:val="1"/>
          <w:wAfter w:w="249" w:type="dxa"/>
          <w:trHeight w:val="848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 руководителя организации</w:t>
            </w:r>
          </w:p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На основании чего действует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330C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="00D30CB2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иректор</w:t>
            </w:r>
          </w:p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30CB2" w:rsidRPr="00E02164" w:rsidRDefault="00F176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На основании У</w:t>
            </w:r>
            <w:r w:rsidR="00D30CB2"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става</w:t>
            </w:r>
          </w:p>
        </w:tc>
      </w:tr>
      <w:tr w:rsidR="00D30CB2" w:rsidRPr="00E02164" w:rsidTr="007A50BE">
        <w:trPr>
          <w:gridAfter w:val="1"/>
          <w:wAfter w:w="249" w:type="dxa"/>
          <w:trHeight w:val="981"/>
        </w:trPr>
        <w:tc>
          <w:tcPr>
            <w:tcW w:w="675" w:type="dxa"/>
            <w:noWrap/>
            <w:hideMark/>
          </w:tcPr>
          <w:p w:rsidR="00D30CB2" w:rsidRPr="00E02164" w:rsidRDefault="00D30CB2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662" w:type="dxa"/>
            <w:hideMark/>
          </w:tcPr>
          <w:p w:rsidR="00D30CB2" w:rsidRPr="00E02164" w:rsidRDefault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Ф.И.О. руководителя организации</w:t>
            </w:r>
          </w:p>
        </w:tc>
        <w:tc>
          <w:tcPr>
            <w:tcW w:w="4985" w:type="dxa"/>
            <w:gridSpan w:val="2"/>
            <w:noWrap/>
            <w:hideMark/>
          </w:tcPr>
          <w:p w:rsidR="00D30CB2" w:rsidRPr="00E02164" w:rsidRDefault="00320C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Немеровский Денис Алексеевич</w:t>
            </w:r>
          </w:p>
        </w:tc>
      </w:tr>
      <w:tr w:rsidR="00D610D0" w:rsidRPr="00E02164" w:rsidTr="007A50BE">
        <w:trPr>
          <w:gridAfter w:val="1"/>
          <w:wAfter w:w="249" w:type="dxa"/>
          <w:trHeight w:val="981"/>
        </w:trPr>
        <w:tc>
          <w:tcPr>
            <w:tcW w:w="675" w:type="dxa"/>
            <w:noWrap/>
          </w:tcPr>
          <w:p w:rsidR="00D610D0" w:rsidRPr="00E02164" w:rsidRDefault="002035B7" w:rsidP="00D30C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662" w:type="dxa"/>
          </w:tcPr>
          <w:p w:rsidR="00D610D0" w:rsidRPr="00E02164" w:rsidRDefault="00D610D0" w:rsidP="00CB33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Контактный телефон</w:t>
            </w:r>
          </w:p>
          <w:p w:rsidR="00D610D0" w:rsidRPr="00E02164" w:rsidRDefault="00D610D0" w:rsidP="00CB332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4985" w:type="dxa"/>
            <w:gridSpan w:val="2"/>
            <w:noWrap/>
          </w:tcPr>
          <w:p w:rsidR="00756CF5" w:rsidRPr="00E02164" w:rsidRDefault="00756CF5" w:rsidP="00CB3320">
            <w:pPr>
              <w:rPr>
                <w:rStyle w:val="wmi-callto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0216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+</w:t>
            </w:r>
            <w:r w:rsidRPr="00E02164">
              <w:rPr>
                <w:rStyle w:val="wmi-callto"/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7(495) 943 66 33</w:t>
            </w:r>
          </w:p>
          <w:p w:rsidR="00D610D0" w:rsidRPr="00E02164" w:rsidRDefault="00763B05" w:rsidP="00CB332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hyperlink r:id="rId4" w:history="1">
              <w:r w:rsidR="00D610D0" w:rsidRPr="00E02164">
                <w:rPr>
                  <w:rStyle w:val="a6"/>
                  <w:rFonts w:ascii="Times New Roman" w:hAnsi="Times New Roman" w:cs="Times New Roman"/>
                  <w:b/>
                  <w:color w:val="000000"/>
                  <w:sz w:val="26"/>
                  <w:szCs w:val="26"/>
                  <w:shd w:val="clear" w:color="auto" w:fill="FFFFFF"/>
                </w:rPr>
                <w:t>info@nemerlog.ru</w:t>
              </w:r>
            </w:hyperlink>
          </w:p>
        </w:tc>
      </w:tr>
      <w:tr w:rsidR="00D610D0" w:rsidRPr="00E02164" w:rsidTr="007A50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85" w:type="dxa"/>
            <w:gridSpan w:val="3"/>
          </w:tcPr>
          <w:p w:rsidR="00D610D0" w:rsidRPr="00E02164" w:rsidRDefault="00D610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Директор</w:t>
            </w:r>
          </w:p>
          <w:p w:rsidR="00D610D0" w:rsidRPr="00E02164" w:rsidRDefault="00D610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ООО «НемерЛогистик»</w:t>
            </w:r>
            <w:r w:rsidR="00E021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</w:t>
            </w:r>
          </w:p>
        </w:tc>
        <w:tc>
          <w:tcPr>
            <w:tcW w:w="4786" w:type="dxa"/>
            <w:gridSpan w:val="2"/>
          </w:tcPr>
          <w:p w:rsidR="00D610D0" w:rsidRDefault="00E02164" w:rsidP="00E02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</w:p>
          <w:p w:rsidR="00E02164" w:rsidRPr="00E02164" w:rsidRDefault="00E02164" w:rsidP="00E021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</w:t>
            </w:r>
            <w:r w:rsidRPr="00E02164">
              <w:rPr>
                <w:rFonts w:ascii="Times New Roman" w:hAnsi="Times New Roman" w:cs="Times New Roman"/>
                <w:b/>
                <w:sz w:val="28"/>
                <w:szCs w:val="28"/>
              </w:rPr>
              <w:t>Д.А. Немеровский</w:t>
            </w:r>
          </w:p>
        </w:tc>
      </w:tr>
    </w:tbl>
    <w:p w:rsidR="003F0A96" w:rsidRDefault="003F0A96"/>
    <w:sectPr w:rsidR="003F0A96" w:rsidSect="007A50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B2"/>
    <w:rsid w:val="00007E42"/>
    <w:rsid w:val="001C5BDB"/>
    <w:rsid w:val="002035B7"/>
    <w:rsid w:val="00222E8C"/>
    <w:rsid w:val="002B76AF"/>
    <w:rsid w:val="002E285D"/>
    <w:rsid w:val="00320C0B"/>
    <w:rsid w:val="00330C1C"/>
    <w:rsid w:val="00380D2E"/>
    <w:rsid w:val="0039333C"/>
    <w:rsid w:val="003B389F"/>
    <w:rsid w:val="003F0A96"/>
    <w:rsid w:val="00417EAA"/>
    <w:rsid w:val="00466118"/>
    <w:rsid w:val="00487741"/>
    <w:rsid w:val="004C5659"/>
    <w:rsid w:val="005473D7"/>
    <w:rsid w:val="005E018C"/>
    <w:rsid w:val="005E1C09"/>
    <w:rsid w:val="00675C5D"/>
    <w:rsid w:val="0074050A"/>
    <w:rsid w:val="00742744"/>
    <w:rsid w:val="00756CF5"/>
    <w:rsid w:val="00763B05"/>
    <w:rsid w:val="007A50BE"/>
    <w:rsid w:val="00884933"/>
    <w:rsid w:val="00890177"/>
    <w:rsid w:val="009810D1"/>
    <w:rsid w:val="009A1E45"/>
    <w:rsid w:val="009C4D58"/>
    <w:rsid w:val="00A34D21"/>
    <w:rsid w:val="00B82D4C"/>
    <w:rsid w:val="00C21A8B"/>
    <w:rsid w:val="00C5163F"/>
    <w:rsid w:val="00C63CFB"/>
    <w:rsid w:val="00C70A23"/>
    <w:rsid w:val="00CC6DD9"/>
    <w:rsid w:val="00D30CB2"/>
    <w:rsid w:val="00D463B4"/>
    <w:rsid w:val="00D610D0"/>
    <w:rsid w:val="00D61380"/>
    <w:rsid w:val="00E02164"/>
    <w:rsid w:val="00E233D6"/>
    <w:rsid w:val="00E3380F"/>
    <w:rsid w:val="00E66EC4"/>
    <w:rsid w:val="00EC4B99"/>
    <w:rsid w:val="00F17622"/>
    <w:rsid w:val="00F715DF"/>
    <w:rsid w:val="00F95F3F"/>
    <w:rsid w:val="00FA1956"/>
    <w:rsid w:val="00FB2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C458A-641F-4DD1-9F25-14DF11FB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4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C4D58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610D0"/>
    <w:rPr>
      <w:color w:val="0000FF" w:themeColor="hyperlink"/>
      <w:u w:val="single"/>
    </w:rPr>
  </w:style>
  <w:style w:type="character" w:customStyle="1" w:styleId="wmi-callto">
    <w:name w:val="wmi-callto"/>
    <w:basedOn w:val="a0"/>
    <w:rsid w:val="00756CF5"/>
  </w:style>
  <w:style w:type="paragraph" w:styleId="a7">
    <w:name w:val="Body Text Indent"/>
    <w:basedOn w:val="a"/>
    <w:link w:val="a8"/>
    <w:rsid w:val="00D463B4"/>
    <w:pPr>
      <w:spacing w:after="0" w:line="240" w:lineRule="auto"/>
      <w:ind w:firstLine="1134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basedOn w:val="a0"/>
    <w:link w:val="a7"/>
    <w:rsid w:val="00D463B4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emer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НемерЛогистик</cp:lastModifiedBy>
  <cp:revision>2</cp:revision>
  <cp:lastPrinted>2020-03-16T08:54:00Z</cp:lastPrinted>
  <dcterms:created xsi:type="dcterms:W3CDTF">2022-07-13T14:25:00Z</dcterms:created>
  <dcterms:modified xsi:type="dcterms:W3CDTF">2022-07-13T14:25:00Z</dcterms:modified>
</cp:coreProperties>
</file>