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3.129959106445312" w:right="555.733642578125" w:firstLine="574.105911254882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Dahiana Duque Urrego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3.129959106445312" w:right="555.733642578125" w:firstLine="574.105911254882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3.129959106445312" w:right="555.733642578125" w:firstLine="574.1059112548828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Relatoria tecnica - Simulador de concurrencia SIGET 1. Objetivo y escenario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.589996337890625" w:right="58.48876953125" w:firstLine="2.379989624023437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implemento el problema clasico productor-consumidor adaptado al SIGET. Dos sensores de trafico producen eventos y un modulo de analisis los consume desde un bufer compartido de capacidad limitada. El objetivo es demostrar concurrencia, sincronizacion, exclusion mutua y proteccion de la informacion.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09765625" w:line="480" w:lineRule="auto"/>
        <w:ind w:left="4.099960327148437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Logica de implementacion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30419921875" w:line="480" w:lineRule="auto"/>
        <w:ind w:left="5.4399871826171875" w:right="1.539306640625" w:firstLine="6.119995117187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solucion se desarrollo en Python con tres hilos concurrentes: Sensor S1, Sensor S2 y Modulo de Analisis. Cada sensor genera seis eventos. El consumidor procesa los doce eventos. El bufer tiene capacidad cuatro para evidenciar la coordinacion entre productores y consumidor.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09765625" w:line="480" w:lineRule="auto"/>
        <w:ind w:left="4.3099975585937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Mecanismos de concurrencia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30419921875" w:line="480" w:lineRule="auto"/>
        <w:ind w:left="5.4399871826171875" w:right="105.2392578125" w:firstLine="1.52999877929687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utilizan dos semaforos y un Lock. El semaforo espacios_disponibles controla los espacios libres; elementos_disponibles indica cuantos eventos pueden consumirse. El Lock mutex protege las operaciones de insercion y extraccion del bufer. Asi se evita que dos hilos modifiquen simultaneamente el recurso compartido.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09765625" w:line="480" w:lineRule="auto"/>
        <w:ind w:left="4.3099975585937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Prevencion de problemas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30419921875" w:line="480" w:lineRule="auto"/>
        <w:ind w:left="5.4399871826171875" w:right="294.449462890625" w:firstLine="6.119995117187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semaforos impiden producir cuando el bufer esta lleno y consumir cuando esta vacio. La exclusion mutua evita condiciones de carrera. La adquisicion de recursos se realiza de forma controlada y las secciones criticas son breves, reduciendo el riesgo de interbloqueo.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09765625" w:line="480" w:lineRule="auto"/>
        <w:ind w:left="4.3099975585937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Observaciones y resultados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30419921875" w:line="480" w:lineRule="auto"/>
        <w:ind w:left="0" w:right="257.049560546875" w:firstLine="11.559982299804688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salida muestra mensajes intercalados de los dos sensores y del consumidor, evidenciando ejecucion concurrente. Al finalizar se verifica que se produjeron 12 eventos, se consumieron 12 y quedaron 0 en el bufer.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09765625" w:line="480" w:lineRule="auto"/>
        <w:ind w:left="5.149993896484375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Conclusiones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298095703125" w:line="480" w:lineRule="auto"/>
        <w:ind w:left="4.589996337890625" w:right="-5.511474609375" w:firstLine="6.9699859619140625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simulacion demuestra que los semaforos y la exclusion mutua permiten coordinar de forma segura varios hilos que comparten informacion. En SIGET, este control es importante para procesar datos de sensores sin perdida ni corrupcion y mejorar la confiabilidad de una infraestructura urbana critica.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6475.7958984375" w:top="720" w:left="881.3600158691406" w:right="879.99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