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F9260" w14:textId="078100A7" w:rsidR="00E143E4" w:rsidRDefault="00E143E4" w:rsidP="00D24ED3">
      <w:pPr>
        <w:rPr>
          <w:rStyle w:val="Accentuation"/>
          <w:rFonts w:ascii="Segoe UI" w:hAnsi="Segoe UI" w:cs="Segoe UI"/>
          <w:i w:val="0"/>
          <w:iCs w:val="0"/>
          <w:color w:val="201F1E"/>
          <w:sz w:val="20"/>
          <w:szCs w:val="20"/>
          <w:shd w:val="clear" w:color="auto" w:fill="FFFFFF"/>
        </w:rPr>
      </w:pPr>
      <w:r w:rsidRPr="00E143E4">
        <w:rPr>
          <w:rStyle w:val="Accentuation"/>
          <w:rFonts w:ascii="Segoe UI" w:hAnsi="Segoe UI" w:cs="Segoe UI"/>
          <w:i w:val="0"/>
          <w:iCs w:val="0"/>
          <w:color w:val="201F1E"/>
          <w:sz w:val="20"/>
          <w:szCs w:val="20"/>
          <w:shd w:val="clear" w:color="auto" w:fill="FFFFFF"/>
        </w:rPr>
        <w:t xml:space="preserve">Ulysse Dahiez                                                                                                  </w:t>
      </w:r>
      <w:r>
        <w:rPr>
          <w:rStyle w:val="Accentuation"/>
          <w:rFonts w:ascii="Segoe UI" w:hAnsi="Segoe UI" w:cs="Segoe UI"/>
          <w:i w:val="0"/>
          <w:iCs w:val="0"/>
          <w:color w:val="201F1E"/>
          <w:sz w:val="20"/>
          <w:szCs w:val="20"/>
          <w:shd w:val="clear" w:color="auto" w:fill="FFFFFF"/>
        </w:rPr>
        <w:tab/>
      </w:r>
      <w:r>
        <w:rPr>
          <w:rStyle w:val="Accentuation"/>
          <w:rFonts w:ascii="Segoe UI" w:hAnsi="Segoe UI" w:cs="Segoe UI"/>
          <w:i w:val="0"/>
          <w:iCs w:val="0"/>
          <w:color w:val="201F1E"/>
          <w:sz w:val="20"/>
          <w:szCs w:val="20"/>
          <w:shd w:val="clear" w:color="auto" w:fill="FFFFFF"/>
        </w:rPr>
        <w:tab/>
      </w:r>
      <w:r w:rsidRPr="00E143E4">
        <w:rPr>
          <w:rStyle w:val="Accentuation"/>
          <w:rFonts w:ascii="Segoe UI" w:hAnsi="Segoe UI" w:cs="Segoe UI"/>
          <w:i w:val="0"/>
          <w:iCs w:val="0"/>
          <w:color w:val="201F1E"/>
          <w:sz w:val="20"/>
          <w:szCs w:val="20"/>
          <w:shd w:val="clear" w:color="auto" w:fill="FFFFFF"/>
        </w:rPr>
        <w:t>04/12/2020</w:t>
      </w:r>
    </w:p>
    <w:p w14:paraId="7B02AFBA" w14:textId="4A2E255F" w:rsidR="00B524F9" w:rsidRDefault="00B524F9" w:rsidP="00D24ED3">
      <w:pPr>
        <w:rPr>
          <w:rStyle w:val="Accentuation"/>
          <w:rFonts w:ascii="Segoe UI" w:hAnsi="Segoe UI" w:cs="Segoe UI"/>
          <w:i w:val="0"/>
          <w:iCs w:val="0"/>
          <w:color w:val="201F1E"/>
          <w:sz w:val="32"/>
          <w:szCs w:val="32"/>
          <w:u w:val="single"/>
          <w:shd w:val="clear" w:color="auto" w:fill="FFFFFF"/>
        </w:rPr>
      </w:pPr>
      <w:r>
        <w:rPr>
          <w:rStyle w:val="Accentuation"/>
          <w:rFonts w:ascii="Segoe UI" w:hAnsi="Segoe UI" w:cs="Segoe UI"/>
          <w:i w:val="0"/>
          <w:iCs w:val="0"/>
          <w:color w:val="201F1E"/>
          <w:sz w:val="20"/>
          <w:szCs w:val="20"/>
          <w:shd w:val="clear" w:color="auto" w:fill="FFFFFF"/>
        </w:rPr>
        <w:tab/>
      </w:r>
      <w:r>
        <w:rPr>
          <w:rStyle w:val="Accentuation"/>
          <w:rFonts w:ascii="Segoe UI" w:hAnsi="Segoe UI" w:cs="Segoe UI"/>
          <w:i w:val="0"/>
          <w:iCs w:val="0"/>
          <w:color w:val="201F1E"/>
          <w:sz w:val="20"/>
          <w:szCs w:val="20"/>
          <w:shd w:val="clear" w:color="auto" w:fill="FFFFFF"/>
        </w:rPr>
        <w:tab/>
      </w:r>
      <w:r>
        <w:rPr>
          <w:rStyle w:val="Accentuation"/>
          <w:rFonts w:ascii="Segoe UI" w:hAnsi="Segoe UI" w:cs="Segoe UI"/>
          <w:i w:val="0"/>
          <w:iCs w:val="0"/>
          <w:color w:val="201F1E"/>
          <w:sz w:val="20"/>
          <w:szCs w:val="20"/>
          <w:shd w:val="clear" w:color="auto" w:fill="FFFFFF"/>
        </w:rPr>
        <w:tab/>
      </w:r>
      <w:r>
        <w:rPr>
          <w:rStyle w:val="Accentuation"/>
          <w:rFonts w:ascii="Segoe UI" w:hAnsi="Segoe UI" w:cs="Segoe UI"/>
          <w:i w:val="0"/>
          <w:iCs w:val="0"/>
          <w:color w:val="201F1E"/>
          <w:sz w:val="20"/>
          <w:szCs w:val="20"/>
          <w:shd w:val="clear" w:color="auto" w:fill="FFFFFF"/>
        </w:rPr>
        <w:tab/>
      </w:r>
      <w:r w:rsidRPr="00B524F9">
        <w:rPr>
          <w:rStyle w:val="Accentuation"/>
          <w:rFonts w:ascii="Segoe UI" w:hAnsi="Segoe UI" w:cs="Segoe UI"/>
          <w:i w:val="0"/>
          <w:iCs w:val="0"/>
          <w:color w:val="201F1E"/>
          <w:sz w:val="32"/>
          <w:szCs w:val="32"/>
          <w:u w:val="single"/>
          <w:shd w:val="clear" w:color="auto" w:fill="FFFFFF"/>
        </w:rPr>
        <w:t xml:space="preserve">Ethique et Numérique </w:t>
      </w:r>
    </w:p>
    <w:p w14:paraId="4C2F35C2" w14:textId="507996B4" w:rsidR="00B524F9" w:rsidRDefault="00B524F9" w:rsidP="00D24ED3">
      <w:pPr>
        <w:rPr>
          <w:rStyle w:val="Accentuation"/>
          <w:rFonts w:ascii="Segoe UI" w:hAnsi="Segoe UI" w:cs="Segoe UI"/>
          <w:i w:val="0"/>
          <w:iCs w:val="0"/>
          <w:color w:val="201F1E"/>
          <w:sz w:val="32"/>
          <w:szCs w:val="32"/>
          <w:u w:val="single"/>
          <w:shd w:val="clear" w:color="auto" w:fill="FFFFFF"/>
        </w:rPr>
      </w:pPr>
    </w:p>
    <w:p w14:paraId="639747C9" w14:textId="05881426" w:rsidR="002965D5" w:rsidRPr="002965D5" w:rsidRDefault="002965D5" w:rsidP="00D24ED3">
      <w:pPr>
        <w:rPr>
          <w:rStyle w:val="Accentuation"/>
          <w:rFonts w:ascii="Segoe UI" w:hAnsi="Segoe UI" w:cs="Segoe UI"/>
          <w:b/>
          <w:bCs/>
          <w:i w:val="0"/>
          <w:iCs w:val="0"/>
          <w:color w:val="201F1E"/>
          <w:sz w:val="28"/>
          <w:szCs w:val="28"/>
          <w:shd w:val="clear" w:color="auto" w:fill="FFFFFF"/>
        </w:rPr>
      </w:pPr>
      <w:r w:rsidRPr="002965D5">
        <w:rPr>
          <w:rStyle w:val="Accentuation"/>
          <w:rFonts w:ascii="Segoe UI" w:hAnsi="Segoe UI" w:cs="Segoe UI"/>
          <w:b/>
          <w:bCs/>
          <w:i w:val="0"/>
          <w:iCs w:val="0"/>
          <w:color w:val="201F1E"/>
          <w:sz w:val="28"/>
          <w:szCs w:val="28"/>
          <w:shd w:val="clear" w:color="auto" w:fill="FFFFFF"/>
        </w:rPr>
        <w:t>Question :</w:t>
      </w:r>
    </w:p>
    <w:p w14:paraId="363E96F2" w14:textId="5231DE07" w:rsidR="00E763DB" w:rsidRPr="009A4255" w:rsidRDefault="00D24ED3" w:rsidP="00D24ED3">
      <w:pPr>
        <w:rPr>
          <w:rStyle w:val="Accentuation"/>
          <w:rFonts w:ascii="Segoe UI" w:hAnsi="Segoe UI" w:cs="Segoe UI"/>
          <w:b/>
          <w:bCs/>
          <w:color w:val="201F1E"/>
          <w:sz w:val="23"/>
          <w:szCs w:val="23"/>
          <w:shd w:val="clear" w:color="auto" w:fill="FFFFFF"/>
        </w:rPr>
      </w:pPr>
      <w:r w:rsidRPr="009A4255">
        <w:rPr>
          <w:rStyle w:val="Accentuation"/>
          <w:rFonts w:ascii="Segoe UI" w:hAnsi="Segoe UI" w:cs="Segoe UI"/>
          <w:b/>
          <w:bCs/>
          <w:color w:val="201F1E"/>
          <w:sz w:val="23"/>
          <w:szCs w:val="23"/>
          <w:shd w:val="clear" w:color="auto" w:fill="FFFFFF"/>
        </w:rPr>
        <w:t>Non malfaisance : met-t-il le patient, ses proches ou tout autre acteur en danger ? </w:t>
      </w:r>
    </w:p>
    <w:p w14:paraId="61092A26" w14:textId="5079BA5D" w:rsidR="00D24ED3" w:rsidRDefault="00D24ED3" w:rsidP="00D24ED3">
      <w:pPr>
        <w:rPr>
          <w:rStyle w:val="Accentuation"/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p w14:paraId="68EF6357" w14:textId="67E68AD1" w:rsidR="002965D5" w:rsidRPr="002965D5" w:rsidRDefault="002965D5" w:rsidP="00D24ED3">
      <w:pPr>
        <w:rPr>
          <w:rStyle w:val="Accentuation"/>
          <w:rFonts w:ascii="Segoe UI" w:hAnsi="Segoe UI" w:cs="Segoe UI"/>
          <w:b/>
          <w:bCs/>
          <w:i w:val="0"/>
          <w:iCs w:val="0"/>
          <w:color w:val="201F1E"/>
          <w:sz w:val="28"/>
          <w:szCs w:val="28"/>
          <w:shd w:val="clear" w:color="auto" w:fill="FFFFFF"/>
        </w:rPr>
      </w:pPr>
      <w:r w:rsidRPr="002965D5">
        <w:rPr>
          <w:rStyle w:val="Accentuation"/>
          <w:rFonts w:ascii="Segoe UI" w:hAnsi="Segoe UI" w:cs="Segoe UI"/>
          <w:b/>
          <w:bCs/>
          <w:i w:val="0"/>
          <w:iCs w:val="0"/>
          <w:color w:val="201F1E"/>
          <w:sz w:val="28"/>
          <w:szCs w:val="28"/>
          <w:shd w:val="clear" w:color="auto" w:fill="FFFFFF"/>
        </w:rPr>
        <w:t>Rappel :</w:t>
      </w:r>
    </w:p>
    <w:p w14:paraId="66DDFE2B" w14:textId="6D6C991A" w:rsidR="00586BC3" w:rsidRDefault="00586BC3" w:rsidP="00D24ED3">
      <w:pPr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</w:pPr>
      <w:r w:rsidRPr="00586BC3"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>Le principe de non-malfaisance est l'obligation de ne pas nuire et de ne pas blesser.</w:t>
      </w:r>
    </w:p>
    <w:p w14:paraId="0FCAC713" w14:textId="31DCF639" w:rsidR="00923DF7" w:rsidRDefault="00923DF7" w:rsidP="00D24ED3">
      <w:pPr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</w:pPr>
    </w:p>
    <w:p w14:paraId="04DEA866" w14:textId="17A616A4" w:rsidR="00B03E7B" w:rsidRPr="00B03E7B" w:rsidRDefault="00B03E7B" w:rsidP="00D24ED3">
      <w:pPr>
        <w:rPr>
          <w:rStyle w:val="Accentuation"/>
          <w:rFonts w:ascii="Segoe UI" w:hAnsi="Segoe UI" w:cs="Segoe UI"/>
          <w:b/>
          <w:bCs/>
          <w:i w:val="0"/>
          <w:iCs w:val="0"/>
          <w:color w:val="201F1E"/>
          <w:sz w:val="28"/>
          <w:szCs w:val="28"/>
          <w:shd w:val="clear" w:color="auto" w:fill="FFFFFF"/>
        </w:rPr>
      </w:pPr>
      <w:r w:rsidRPr="00B03E7B">
        <w:rPr>
          <w:rStyle w:val="Accentuation"/>
          <w:rFonts w:ascii="Segoe UI" w:hAnsi="Segoe UI" w:cs="Segoe UI"/>
          <w:b/>
          <w:bCs/>
          <w:i w:val="0"/>
          <w:iCs w:val="0"/>
          <w:color w:val="201F1E"/>
          <w:sz w:val="28"/>
          <w:szCs w:val="28"/>
          <w:shd w:val="clear" w:color="auto" w:fill="FFFFFF"/>
        </w:rPr>
        <w:t>Problématique :</w:t>
      </w:r>
    </w:p>
    <w:p w14:paraId="0063CED1" w14:textId="0D6E843E" w:rsidR="00D24ED3" w:rsidRDefault="007E54B3" w:rsidP="00D24ED3">
      <w:pPr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</w:pPr>
      <w:r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 xml:space="preserve">L’application </w:t>
      </w:r>
      <w:proofErr w:type="spellStart"/>
      <w:r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>seampat</w:t>
      </w:r>
      <w:proofErr w:type="spellEnd"/>
      <w:r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 xml:space="preserve"> présente </w:t>
      </w:r>
      <w:r w:rsidR="0005125C"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>des dangers</w:t>
      </w:r>
      <w:r w:rsidR="009A337D"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 xml:space="preserve">, et se doit de s’en protéger pour ses </w:t>
      </w:r>
      <w:r w:rsidR="00977A1C"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>patients</w:t>
      </w:r>
      <w:r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> : les voici :</w:t>
      </w:r>
    </w:p>
    <w:p w14:paraId="1DB0217F" w14:textId="77777777" w:rsidR="004402A9" w:rsidRDefault="004402A9" w:rsidP="00D24ED3">
      <w:pPr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</w:pPr>
    </w:p>
    <w:p w14:paraId="597DB444" w14:textId="3694F9EF" w:rsidR="007E54B3" w:rsidRDefault="007E54B3" w:rsidP="00D24ED3">
      <w:pPr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</w:pPr>
      <w:r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 xml:space="preserve">Le Piratage : Les informations des patients étant stocké dans des bases de données relié </w:t>
      </w:r>
      <w:r w:rsidR="00923DF7"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 xml:space="preserve">à l’ordinateur de ce dernier par </w:t>
      </w:r>
      <w:r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 xml:space="preserve">à internet. Un hacker suffisamment doué pourrait se munir de ces </w:t>
      </w:r>
      <w:r w:rsidR="00923DF7"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>données</w:t>
      </w:r>
      <w:r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>.</w:t>
      </w:r>
    </w:p>
    <w:p w14:paraId="3F2D52A8" w14:textId="77777777" w:rsidR="007E54B3" w:rsidRDefault="007E54B3" w:rsidP="00D24ED3">
      <w:pPr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</w:pPr>
    </w:p>
    <w:p w14:paraId="59E15D74" w14:textId="445C85F9" w:rsidR="007E54B3" w:rsidRDefault="0005125C" w:rsidP="00D24ED3">
      <w:pPr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</w:pPr>
      <w:proofErr w:type="gramStart"/>
      <w:r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>Le Hacker</w:t>
      </w:r>
      <w:proofErr w:type="gramEnd"/>
      <w:r w:rsidR="007E54B3"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 xml:space="preserve"> pour les revendre ou demander une rançon au patient pour ne pas les divulguer</w:t>
      </w:r>
      <w:r w:rsidR="00923DF7"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>.</w:t>
      </w:r>
    </w:p>
    <w:p w14:paraId="499BF692" w14:textId="1B1259A0" w:rsidR="007E54B3" w:rsidRDefault="007E54B3" w:rsidP="00D24ED3">
      <w:pPr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</w:pPr>
      <w:r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 xml:space="preserve">Dans le cas où il </w:t>
      </w:r>
      <w:r w:rsidR="00903D92"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>l’</w:t>
      </w:r>
      <w:r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>est divulguerai beaucoup de scénarios pourraient être néfaste au patient</w:t>
      </w:r>
      <w:r w:rsidR="00903D92"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>.</w:t>
      </w:r>
    </w:p>
    <w:p w14:paraId="2A0501A1" w14:textId="77777777" w:rsidR="00931B15" w:rsidRDefault="00931B15" w:rsidP="00D24ED3">
      <w:pPr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</w:pPr>
    </w:p>
    <w:p w14:paraId="51852433" w14:textId="370DC468" w:rsidR="00387F20" w:rsidRPr="00931B15" w:rsidRDefault="00387F20" w:rsidP="00387F20">
      <w:pPr>
        <w:rPr>
          <w:rStyle w:val="Accentuation"/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 w:rsidRPr="00931B15">
        <w:rPr>
          <w:rStyle w:val="Accentuation"/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Cadre </w:t>
      </w:r>
      <w:r w:rsidR="0005125C" w:rsidRPr="00931B15">
        <w:rPr>
          <w:rStyle w:val="Accentuation"/>
          <w:rFonts w:ascii="Segoe UI" w:hAnsi="Segoe UI" w:cs="Segoe UI"/>
          <w:color w:val="201F1E"/>
          <w:sz w:val="23"/>
          <w:szCs w:val="23"/>
          <w:shd w:val="clear" w:color="auto" w:fill="FFFFFF"/>
        </w:rPr>
        <w:t>Professionnel</w:t>
      </w:r>
      <w:r w:rsidRPr="00931B15">
        <w:rPr>
          <w:rStyle w:val="Accentuation"/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 : </w:t>
      </w:r>
    </w:p>
    <w:p w14:paraId="7BCA9369" w14:textId="3410A7D7" w:rsidR="00387F20" w:rsidRDefault="00387F20" w:rsidP="00387F20">
      <w:pPr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</w:pPr>
      <w:r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>L’employeur, Nous savons déjà que certains employeurs se renseigne sur les antécédant médicaux avant d’employer une personne, dans le cas où la personne prend des médicaments relatifs à une maladie qui, est susceptible d’être fréquemment en arrêt maladie, l’employeur pourrait de ce fait s’abstenir d’employer cette personne.</w:t>
      </w:r>
    </w:p>
    <w:p w14:paraId="25863003" w14:textId="77777777" w:rsidR="00387F20" w:rsidRDefault="00387F20" w:rsidP="00387F20">
      <w:pPr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</w:pPr>
    </w:p>
    <w:p w14:paraId="3ECFBB4B" w14:textId="27ECA926" w:rsidR="007E54B3" w:rsidRDefault="007E54B3" w:rsidP="00D24ED3">
      <w:pPr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</w:pPr>
    </w:p>
    <w:p w14:paraId="3D21EA46" w14:textId="566EE8D5" w:rsidR="00387F20" w:rsidRDefault="004710F2" w:rsidP="00D24ED3">
      <w:pPr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</w:pPr>
      <w:r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 xml:space="preserve"> </w:t>
      </w:r>
    </w:p>
    <w:p w14:paraId="1F7C4678" w14:textId="198F599E" w:rsidR="002766F9" w:rsidRPr="00617F5A" w:rsidRDefault="002766F9" w:rsidP="00D24ED3">
      <w:pPr>
        <w:rPr>
          <w:rStyle w:val="Accentuation"/>
          <w:rFonts w:ascii="Segoe UI" w:hAnsi="Segoe UI" w:cs="Segoe UI"/>
          <w:color w:val="201F1E"/>
          <w:sz w:val="24"/>
          <w:szCs w:val="24"/>
          <w:shd w:val="clear" w:color="auto" w:fill="FFFFFF"/>
        </w:rPr>
      </w:pPr>
      <w:r w:rsidRPr="00617F5A">
        <w:rPr>
          <w:rStyle w:val="Accentuation"/>
          <w:rFonts w:ascii="Segoe UI" w:hAnsi="Segoe UI" w:cs="Segoe UI"/>
          <w:color w:val="201F1E"/>
          <w:sz w:val="24"/>
          <w:szCs w:val="24"/>
          <w:shd w:val="clear" w:color="auto" w:fill="FFFFFF"/>
        </w:rPr>
        <w:lastRenderedPageBreak/>
        <w:t xml:space="preserve">Cadre </w:t>
      </w:r>
      <w:r w:rsidR="00FF5FDD" w:rsidRPr="00617F5A">
        <w:rPr>
          <w:rStyle w:val="Accentuation"/>
          <w:rFonts w:ascii="Segoe UI" w:hAnsi="Segoe UI" w:cs="Segoe UI"/>
          <w:color w:val="201F1E"/>
          <w:sz w:val="24"/>
          <w:szCs w:val="24"/>
          <w:shd w:val="clear" w:color="auto" w:fill="FFFFFF"/>
        </w:rPr>
        <w:t>familiale</w:t>
      </w:r>
      <w:r w:rsidR="00C07BA2" w:rsidRPr="00617F5A">
        <w:rPr>
          <w:rStyle w:val="Accentuation"/>
          <w:rFonts w:ascii="Segoe UI" w:hAnsi="Segoe UI" w:cs="Segoe UI"/>
          <w:color w:val="201F1E"/>
          <w:sz w:val="24"/>
          <w:szCs w:val="24"/>
          <w:shd w:val="clear" w:color="auto" w:fill="FFFFFF"/>
        </w:rPr>
        <w:t> </w:t>
      </w:r>
      <w:r w:rsidR="00FF5FDD" w:rsidRPr="00617F5A">
        <w:rPr>
          <w:rStyle w:val="Accentuation"/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/ privé </w:t>
      </w:r>
      <w:r w:rsidR="00C07BA2" w:rsidRPr="00617F5A">
        <w:rPr>
          <w:rStyle w:val="Accentuation"/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: </w:t>
      </w:r>
    </w:p>
    <w:p w14:paraId="1DF3585F" w14:textId="064F48D9" w:rsidR="001C0E29" w:rsidRDefault="00C07BA2" w:rsidP="00D24ED3">
      <w:pPr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</w:pPr>
      <w:r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 xml:space="preserve">Contrairement à ce qu’on pourrait penser La famille n’est pas censé savoir </w:t>
      </w:r>
      <w:proofErr w:type="spellStart"/>
      <w:r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>tout</w:t>
      </w:r>
      <w:proofErr w:type="spellEnd"/>
      <w:r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 xml:space="preserve"> les problèmes qu’un patient pourrait avoir, par exemple, dans le cas d’un avortement dans certain groupe d’individu, la femme est </w:t>
      </w:r>
      <w:r w:rsidR="0025499B"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>obligée</w:t>
      </w:r>
      <w:r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 xml:space="preserve"> d’être vierge pour le mariage, sinon elle est </w:t>
      </w:r>
      <w:r w:rsidR="0025499B"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>exclue</w:t>
      </w:r>
      <w:r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 xml:space="preserve"> du groupe. Si le groupe apprenait par le biais de cette application que cette femme aurait avorté. Sa vie pourrait prendre un très gros tournant. </w:t>
      </w:r>
    </w:p>
    <w:p w14:paraId="719C7443" w14:textId="6F1C84C6" w:rsidR="00617F5A" w:rsidRDefault="00617F5A" w:rsidP="00617F5A">
      <w:pPr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</w:pPr>
    </w:p>
    <w:p w14:paraId="341EA18F" w14:textId="6D151D04" w:rsidR="00391FB6" w:rsidRDefault="00391FB6" w:rsidP="00617F5A">
      <w:pPr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</w:pPr>
      <w:r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 xml:space="preserve">Dans un second temps l’application permet pour le moment </w:t>
      </w:r>
      <w:r w:rsidR="003201F7"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>l’</w:t>
      </w:r>
      <w:r w:rsidR="004B0825"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>accès</w:t>
      </w:r>
      <w:r w:rsidR="003201F7"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 xml:space="preserve"> de ces données à tout </w:t>
      </w:r>
      <w:r w:rsidR="00F44438"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>le corp</w:t>
      </w:r>
      <w:r w:rsidR="00956E2C"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>s</w:t>
      </w:r>
      <w:r w:rsidR="00F44438"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 xml:space="preserve"> médical</w:t>
      </w:r>
      <w:r w:rsidR="003201F7"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 xml:space="preserve">, </w:t>
      </w:r>
      <w:r w:rsidR="001F774C"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 xml:space="preserve">et </w:t>
      </w:r>
      <w:r w:rsidR="00C30980"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>il se peut qu’un patient ne veuille pas que ses inf</w:t>
      </w:r>
      <w:r w:rsidR="00FD0DE6"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 xml:space="preserve">ormations ne soient pas </w:t>
      </w:r>
      <w:r w:rsidR="00956E2C"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>accessibles</w:t>
      </w:r>
      <w:r w:rsidR="00FD0DE6"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 xml:space="preserve"> dans tous les hôpitaux. </w:t>
      </w:r>
    </w:p>
    <w:p w14:paraId="36C73E80" w14:textId="619DB3D5" w:rsidR="00617F5A" w:rsidRPr="00617F5A" w:rsidRDefault="00617F5A" w:rsidP="00617F5A">
      <w:pPr>
        <w:rPr>
          <w:rStyle w:val="Accentuation"/>
          <w:rFonts w:ascii="Segoe UI" w:hAnsi="Segoe UI" w:cs="Segoe UI"/>
          <w:b/>
          <w:bCs/>
          <w:i w:val="0"/>
          <w:iCs w:val="0"/>
          <w:color w:val="201F1E"/>
          <w:sz w:val="28"/>
          <w:szCs w:val="28"/>
          <w:shd w:val="clear" w:color="auto" w:fill="FFFFFF"/>
        </w:rPr>
      </w:pPr>
      <w:r w:rsidRPr="00617F5A">
        <w:rPr>
          <w:rStyle w:val="Accentuation"/>
          <w:rFonts w:ascii="Segoe UI" w:hAnsi="Segoe UI" w:cs="Segoe UI"/>
          <w:b/>
          <w:bCs/>
          <w:i w:val="0"/>
          <w:iCs w:val="0"/>
          <w:color w:val="201F1E"/>
          <w:sz w:val="28"/>
          <w:szCs w:val="28"/>
          <w:shd w:val="clear" w:color="auto" w:fill="FFFFFF"/>
        </w:rPr>
        <w:t>Axe de Solution :</w:t>
      </w:r>
    </w:p>
    <w:p w14:paraId="6274E762" w14:textId="780ABE06" w:rsidR="00923DF7" w:rsidRDefault="00977A1C" w:rsidP="00D24ED3">
      <w:pPr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</w:pPr>
      <w:r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 xml:space="preserve">Pour protéger </w:t>
      </w:r>
      <w:r w:rsidR="00DB42D2"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 xml:space="preserve">ses patients </w:t>
      </w:r>
      <w:r w:rsidR="00DD7746"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>de</w:t>
      </w:r>
      <w:r w:rsidR="00DB42D2"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 xml:space="preserve"> ces danger, </w:t>
      </w:r>
      <w:r w:rsidR="00282F4A"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 xml:space="preserve">l’application doit avoir </w:t>
      </w:r>
      <w:r w:rsidR="00FD6436"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>une sécurité rigoureuse.</w:t>
      </w:r>
      <w:r w:rsidR="00DC5557"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 xml:space="preserve"> </w:t>
      </w:r>
    </w:p>
    <w:p w14:paraId="384AFEC8" w14:textId="1EEEF957" w:rsidR="007D7C49" w:rsidRDefault="00221224" w:rsidP="00D24ED3">
      <w:pPr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</w:pPr>
      <w:r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 xml:space="preserve">Elle peut aussi ne pas renseigner les coordonnées du patient, ne passer que par des identifiants </w:t>
      </w:r>
      <w:r w:rsidR="00BD1668"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 xml:space="preserve">qui n’ont </w:t>
      </w:r>
      <w:r w:rsidR="004D2B95"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>aucun lien</w:t>
      </w:r>
      <w:r w:rsidR="00BD1668"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 xml:space="preserve"> avec le client</w:t>
      </w:r>
      <w:r w:rsidR="00811A80"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 xml:space="preserve"> et ne </w:t>
      </w:r>
      <w:r w:rsidR="00797D15"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 xml:space="preserve">garder </w:t>
      </w:r>
      <w:r w:rsidR="00A47048"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>le lien</w:t>
      </w:r>
      <w:r w:rsidR="00797D15"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 xml:space="preserve"> entre ces identifiants et le patient que sur papier, ou sur des bases de </w:t>
      </w:r>
      <w:r w:rsidR="00291FC1"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>données non lié</w:t>
      </w:r>
      <w:r w:rsidR="00797D15"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 xml:space="preserve"> à internet </w:t>
      </w:r>
    </w:p>
    <w:p w14:paraId="449F8D50" w14:textId="77777777" w:rsidR="00797D15" w:rsidRDefault="00797D15" w:rsidP="00D24ED3">
      <w:pPr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</w:pPr>
    </w:p>
    <w:p w14:paraId="1F1D9BBC" w14:textId="17281063" w:rsidR="00BD1668" w:rsidRDefault="00BD1668" w:rsidP="00D24ED3">
      <w:pPr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</w:pPr>
      <w:r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 xml:space="preserve">Mais </w:t>
      </w:r>
      <w:r w:rsidR="00343D1B"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>dans ce</w:t>
      </w:r>
      <w:r w:rsidR="00D639F8"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 xml:space="preserve"> cas </w:t>
      </w:r>
      <w:r w:rsidR="00343D1B"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>impossible d’avoir un service d’</w:t>
      </w:r>
      <w:r w:rsidR="00F45A82"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>oubli</w:t>
      </w:r>
      <w:r w:rsidR="00343D1B"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 xml:space="preserve"> de mot de passe</w:t>
      </w:r>
      <w:r w:rsidR="00D40748"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>, il faudrait obligatoirement se rendre en physique ou adresser un courrier pour récupérer les</w:t>
      </w:r>
      <w:r w:rsidR="00DA4CEC"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 xml:space="preserve"> </w:t>
      </w:r>
      <w:r w:rsidR="00D40748"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>identifiants</w:t>
      </w:r>
      <w:r w:rsidR="00DA4CEC"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  <w:t>.</w:t>
      </w:r>
    </w:p>
    <w:p w14:paraId="1F547F76" w14:textId="467C50B5" w:rsidR="007D7C49" w:rsidRPr="004A3E37" w:rsidRDefault="004A3E37" w:rsidP="00D24ED3">
      <w:pPr>
        <w:rPr>
          <w:rStyle w:val="Accentuation"/>
          <w:rFonts w:ascii="Segoe UI" w:hAnsi="Segoe UI" w:cs="Segoe UI"/>
          <w:i w:val="0"/>
          <w:iCs w:val="0"/>
          <w:color w:val="201F1E"/>
          <w:shd w:val="clear" w:color="auto" w:fill="FFFFFF"/>
        </w:rPr>
      </w:pPr>
      <w:r>
        <w:rPr>
          <w:rStyle w:val="Accentuation"/>
          <w:rFonts w:ascii="Segoe UI" w:hAnsi="Segoe UI" w:cs="Segoe UI"/>
          <w:i w:val="0"/>
          <w:iCs w:val="0"/>
          <w:color w:val="201F1E"/>
          <w:shd w:val="clear" w:color="auto" w:fill="FFFFFF"/>
        </w:rPr>
        <w:t xml:space="preserve">Pour l’accessibilité de l’application </w:t>
      </w:r>
      <w:r w:rsidR="00EA3075">
        <w:rPr>
          <w:rStyle w:val="Accentuation"/>
          <w:rFonts w:ascii="Segoe UI" w:hAnsi="Segoe UI" w:cs="Segoe UI"/>
          <w:i w:val="0"/>
          <w:iCs w:val="0"/>
          <w:color w:val="201F1E"/>
          <w:shd w:val="clear" w:color="auto" w:fill="FFFFFF"/>
        </w:rPr>
        <w:t xml:space="preserve">par </w:t>
      </w:r>
      <w:r w:rsidR="000265E6">
        <w:rPr>
          <w:rStyle w:val="Accentuation"/>
          <w:rFonts w:ascii="Segoe UI" w:hAnsi="Segoe UI" w:cs="Segoe UI"/>
          <w:i w:val="0"/>
          <w:iCs w:val="0"/>
          <w:color w:val="201F1E"/>
          <w:shd w:val="clear" w:color="auto" w:fill="FFFFFF"/>
        </w:rPr>
        <w:t>tout le cor</w:t>
      </w:r>
      <w:r w:rsidR="00956E2C">
        <w:rPr>
          <w:rStyle w:val="Accentuation"/>
          <w:rFonts w:ascii="Segoe UI" w:hAnsi="Segoe UI" w:cs="Segoe UI"/>
          <w:i w:val="0"/>
          <w:iCs w:val="0"/>
          <w:color w:val="201F1E"/>
          <w:shd w:val="clear" w:color="auto" w:fill="FFFFFF"/>
        </w:rPr>
        <w:t>ps</w:t>
      </w:r>
      <w:r w:rsidR="000265E6">
        <w:rPr>
          <w:rStyle w:val="Accentuation"/>
          <w:rFonts w:ascii="Segoe UI" w:hAnsi="Segoe UI" w:cs="Segoe UI"/>
          <w:i w:val="0"/>
          <w:iCs w:val="0"/>
          <w:color w:val="201F1E"/>
          <w:shd w:val="clear" w:color="auto" w:fill="FFFFFF"/>
        </w:rPr>
        <w:t xml:space="preserve"> médical</w:t>
      </w:r>
      <w:r w:rsidR="00EA3075">
        <w:rPr>
          <w:rStyle w:val="Accentuation"/>
          <w:rFonts w:ascii="Segoe UI" w:hAnsi="Segoe UI" w:cs="Segoe UI"/>
          <w:i w:val="0"/>
          <w:iCs w:val="0"/>
          <w:color w:val="201F1E"/>
          <w:shd w:val="clear" w:color="auto" w:fill="FFFFFF"/>
        </w:rPr>
        <w:t xml:space="preserve">, la solution serait de mettre un code d’accès à cette application qui enregistrerait qui a consulté </w:t>
      </w:r>
      <w:r w:rsidR="00956E2C">
        <w:rPr>
          <w:rStyle w:val="Accentuation"/>
          <w:rFonts w:ascii="Segoe UI" w:hAnsi="Segoe UI" w:cs="Segoe UI"/>
          <w:i w:val="0"/>
          <w:iCs w:val="0"/>
          <w:color w:val="201F1E"/>
          <w:shd w:val="clear" w:color="auto" w:fill="FFFFFF"/>
        </w:rPr>
        <w:t>les informations</w:t>
      </w:r>
      <w:r w:rsidR="00EA3075">
        <w:rPr>
          <w:rStyle w:val="Accentuation"/>
          <w:rFonts w:ascii="Segoe UI" w:hAnsi="Segoe UI" w:cs="Segoe UI"/>
          <w:i w:val="0"/>
          <w:iCs w:val="0"/>
          <w:color w:val="201F1E"/>
          <w:shd w:val="clear" w:color="auto" w:fill="FFFFFF"/>
        </w:rPr>
        <w:t xml:space="preserve"> et </w:t>
      </w:r>
      <w:r w:rsidR="00CA1ACE">
        <w:rPr>
          <w:rStyle w:val="Accentuation"/>
          <w:rFonts w:ascii="Segoe UI" w:hAnsi="Segoe UI" w:cs="Segoe UI"/>
          <w:i w:val="0"/>
          <w:iCs w:val="0"/>
          <w:color w:val="201F1E"/>
          <w:shd w:val="clear" w:color="auto" w:fill="FFFFFF"/>
        </w:rPr>
        <w:t xml:space="preserve">quand. Et de mettre un système </w:t>
      </w:r>
      <w:r w:rsidR="00D6339B">
        <w:rPr>
          <w:rStyle w:val="Accentuation"/>
          <w:rFonts w:ascii="Segoe UI" w:hAnsi="Segoe UI" w:cs="Segoe UI"/>
          <w:i w:val="0"/>
          <w:iCs w:val="0"/>
          <w:color w:val="201F1E"/>
          <w:shd w:val="clear" w:color="auto" w:fill="FFFFFF"/>
        </w:rPr>
        <w:t xml:space="preserve">de malus si un médecin consulte alors </w:t>
      </w:r>
      <w:r w:rsidR="00171475">
        <w:rPr>
          <w:rStyle w:val="Accentuation"/>
          <w:rFonts w:ascii="Segoe UI" w:hAnsi="Segoe UI" w:cs="Segoe UI"/>
          <w:i w:val="0"/>
          <w:iCs w:val="0"/>
          <w:color w:val="201F1E"/>
          <w:shd w:val="clear" w:color="auto" w:fill="FFFFFF"/>
        </w:rPr>
        <w:t>qu’il n’en avait pas</w:t>
      </w:r>
      <w:r w:rsidR="00D6339B">
        <w:rPr>
          <w:rStyle w:val="Accentuation"/>
          <w:rFonts w:ascii="Segoe UI" w:hAnsi="Segoe UI" w:cs="Segoe UI"/>
          <w:i w:val="0"/>
          <w:iCs w:val="0"/>
          <w:color w:val="201F1E"/>
          <w:shd w:val="clear" w:color="auto" w:fill="FFFFFF"/>
        </w:rPr>
        <w:t xml:space="preserve"> l’utilité. Ce système pourrait mettre une pression au médecin pour qu’il ne puisse con</w:t>
      </w:r>
      <w:r w:rsidR="00171475">
        <w:rPr>
          <w:rStyle w:val="Accentuation"/>
          <w:rFonts w:ascii="Segoe UI" w:hAnsi="Segoe UI" w:cs="Segoe UI"/>
          <w:i w:val="0"/>
          <w:iCs w:val="0"/>
          <w:color w:val="201F1E"/>
          <w:shd w:val="clear" w:color="auto" w:fill="FFFFFF"/>
        </w:rPr>
        <w:t>sulter. Il pourrait toujours consulter mais à ses risque et péril.</w:t>
      </w:r>
    </w:p>
    <w:p w14:paraId="5E049080" w14:textId="0B32C804" w:rsidR="008641D1" w:rsidRDefault="00EA016B" w:rsidP="00D24ED3">
      <w:pPr>
        <w:rPr>
          <w:rStyle w:val="Accentuation"/>
          <w:rFonts w:ascii="Segoe UI" w:hAnsi="Segoe UI" w:cs="Segoe UI"/>
          <w:b/>
          <w:bCs/>
          <w:i w:val="0"/>
          <w:iCs w:val="0"/>
          <w:color w:val="201F1E"/>
          <w:sz w:val="28"/>
          <w:szCs w:val="28"/>
          <w:shd w:val="clear" w:color="auto" w:fill="FFFFFF"/>
        </w:rPr>
      </w:pPr>
      <w:r w:rsidRPr="00EA016B">
        <w:rPr>
          <w:rStyle w:val="Accentuation"/>
          <w:rFonts w:ascii="Segoe UI" w:hAnsi="Segoe UI" w:cs="Segoe UI"/>
          <w:b/>
          <w:bCs/>
          <w:i w:val="0"/>
          <w:iCs w:val="0"/>
          <w:color w:val="201F1E"/>
          <w:sz w:val="28"/>
          <w:szCs w:val="28"/>
          <w:shd w:val="clear" w:color="auto" w:fill="FFFFFF"/>
        </w:rPr>
        <w:t>Conclusion :</w:t>
      </w:r>
    </w:p>
    <w:p w14:paraId="3630069D" w14:textId="6B7A819C" w:rsidR="00EA016B" w:rsidRDefault="00EA016B" w:rsidP="00D24ED3">
      <w:pPr>
        <w:rPr>
          <w:rStyle w:val="Accentuation"/>
          <w:rFonts w:ascii="Segoe UI" w:hAnsi="Segoe UI" w:cs="Segoe UI"/>
          <w:b/>
          <w:bCs/>
          <w:i w:val="0"/>
          <w:iCs w:val="0"/>
          <w:color w:val="201F1E"/>
          <w:sz w:val="28"/>
          <w:szCs w:val="28"/>
          <w:shd w:val="clear" w:color="auto" w:fill="FFFFFF"/>
        </w:rPr>
      </w:pPr>
    </w:p>
    <w:p w14:paraId="55CB2FF0" w14:textId="462E574A" w:rsidR="00EA016B" w:rsidRPr="00EA016B" w:rsidRDefault="00EA016B" w:rsidP="00D24ED3">
      <w:pPr>
        <w:rPr>
          <w:rStyle w:val="Accentuation"/>
          <w:rFonts w:ascii="Segoe UI" w:hAnsi="Segoe UI" w:cs="Segoe UI"/>
          <w:i w:val="0"/>
          <w:iCs w:val="0"/>
          <w:color w:val="201F1E"/>
          <w:shd w:val="clear" w:color="auto" w:fill="FFFFFF"/>
        </w:rPr>
      </w:pPr>
      <w:r>
        <w:rPr>
          <w:rStyle w:val="Accentuation"/>
          <w:rFonts w:ascii="Segoe UI" w:hAnsi="Segoe UI" w:cs="Segoe UI"/>
          <w:i w:val="0"/>
          <w:iCs w:val="0"/>
          <w:color w:val="201F1E"/>
          <w:shd w:val="clear" w:color="auto" w:fill="FFFFFF"/>
        </w:rPr>
        <w:t xml:space="preserve">Nous pouvons en conclure que l’application SEAMPAT, présente de nombreux dangers pour </w:t>
      </w:r>
      <w:r w:rsidR="00895A50">
        <w:rPr>
          <w:rStyle w:val="Accentuation"/>
          <w:rFonts w:ascii="Segoe UI" w:hAnsi="Segoe UI" w:cs="Segoe UI"/>
          <w:i w:val="0"/>
          <w:iCs w:val="0"/>
          <w:color w:val="201F1E"/>
          <w:shd w:val="clear" w:color="auto" w:fill="FFFFFF"/>
        </w:rPr>
        <w:t>les patients, cependant nous avons aussi pu voir qu’elle offre beaucoup d’avantages</w:t>
      </w:r>
      <w:r w:rsidR="00391FB6">
        <w:rPr>
          <w:rStyle w:val="Accentuation"/>
          <w:rFonts w:ascii="Segoe UI" w:hAnsi="Segoe UI" w:cs="Segoe UI"/>
          <w:i w:val="0"/>
          <w:iCs w:val="0"/>
          <w:color w:val="201F1E"/>
          <w:shd w:val="clear" w:color="auto" w:fill="FFFFFF"/>
        </w:rPr>
        <w:t xml:space="preserve">, </w:t>
      </w:r>
      <w:r w:rsidR="00FB0C38">
        <w:rPr>
          <w:rStyle w:val="Accentuation"/>
          <w:rFonts w:ascii="Segoe UI" w:hAnsi="Segoe UI" w:cs="Segoe UI"/>
          <w:i w:val="0"/>
          <w:iCs w:val="0"/>
          <w:color w:val="201F1E"/>
          <w:shd w:val="clear" w:color="auto" w:fill="FFFFFF"/>
        </w:rPr>
        <w:t xml:space="preserve">son principale étant la protection des données, </w:t>
      </w:r>
      <w:r w:rsidR="00981BB9">
        <w:rPr>
          <w:rStyle w:val="Accentuation"/>
          <w:rFonts w:ascii="Segoe UI" w:hAnsi="Segoe UI" w:cs="Segoe UI"/>
          <w:i w:val="0"/>
          <w:iCs w:val="0"/>
          <w:color w:val="201F1E"/>
          <w:shd w:val="clear" w:color="auto" w:fill="FFFFFF"/>
        </w:rPr>
        <w:t>stocker des informations</w:t>
      </w:r>
      <w:r w:rsidR="00217697">
        <w:rPr>
          <w:rStyle w:val="Accentuation"/>
          <w:rFonts w:ascii="Segoe UI" w:hAnsi="Segoe UI" w:cs="Segoe UI"/>
          <w:i w:val="0"/>
          <w:iCs w:val="0"/>
          <w:color w:val="201F1E"/>
          <w:shd w:val="clear" w:color="auto" w:fill="FFFFFF"/>
        </w:rPr>
        <w:t xml:space="preserve">. Je pense que </w:t>
      </w:r>
      <w:r w:rsidR="00956E2C">
        <w:rPr>
          <w:rStyle w:val="Accentuation"/>
          <w:rFonts w:ascii="Segoe UI" w:hAnsi="Segoe UI" w:cs="Segoe UI"/>
          <w:i w:val="0"/>
          <w:iCs w:val="0"/>
          <w:color w:val="201F1E"/>
          <w:shd w:val="clear" w:color="auto" w:fill="FFFFFF"/>
        </w:rPr>
        <w:t>certains axes</w:t>
      </w:r>
      <w:r w:rsidR="00A35141">
        <w:rPr>
          <w:rStyle w:val="Accentuation"/>
          <w:rFonts w:ascii="Segoe UI" w:hAnsi="Segoe UI" w:cs="Segoe UI"/>
          <w:i w:val="0"/>
          <w:iCs w:val="0"/>
          <w:color w:val="201F1E"/>
          <w:shd w:val="clear" w:color="auto" w:fill="FFFFFF"/>
        </w:rPr>
        <w:t xml:space="preserve"> de solutions pourraient donner </w:t>
      </w:r>
      <w:r w:rsidR="009D0BEB">
        <w:rPr>
          <w:rStyle w:val="Accentuation"/>
          <w:rFonts w:ascii="Segoe UI" w:hAnsi="Segoe UI" w:cs="Segoe UI"/>
          <w:i w:val="0"/>
          <w:iCs w:val="0"/>
          <w:color w:val="201F1E"/>
          <w:shd w:val="clear" w:color="auto" w:fill="FFFFFF"/>
        </w:rPr>
        <w:t>une application suffisamment sécurisée</w:t>
      </w:r>
      <w:r w:rsidR="00A35141">
        <w:rPr>
          <w:rStyle w:val="Accentuation"/>
          <w:rFonts w:ascii="Segoe UI" w:hAnsi="Segoe UI" w:cs="Segoe UI"/>
          <w:i w:val="0"/>
          <w:iCs w:val="0"/>
          <w:color w:val="201F1E"/>
          <w:shd w:val="clear" w:color="auto" w:fill="FFFFFF"/>
        </w:rPr>
        <w:t>.</w:t>
      </w:r>
    </w:p>
    <w:p w14:paraId="059FA513" w14:textId="588C77D5" w:rsidR="007E54B3" w:rsidRDefault="007E54B3" w:rsidP="00D24ED3">
      <w:pPr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</w:pPr>
    </w:p>
    <w:p w14:paraId="33F71FE5" w14:textId="77A7D8B0" w:rsidR="007E54B3" w:rsidRDefault="007E54B3" w:rsidP="00D24ED3">
      <w:pPr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</w:pPr>
    </w:p>
    <w:p w14:paraId="5A66271F" w14:textId="156BF832" w:rsidR="007E54B3" w:rsidRDefault="007E54B3" w:rsidP="00D24ED3">
      <w:pPr>
        <w:rPr>
          <w:rStyle w:val="Accentuation"/>
          <w:rFonts w:ascii="Segoe UI" w:hAnsi="Segoe UI" w:cs="Segoe UI"/>
          <w:i w:val="0"/>
          <w:iCs w:val="0"/>
          <w:color w:val="201F1E"/>
          <w:sz w:val="23"/>
          <w:szCs w:val="23"/>
          <w:shd w:val="clear" w:color="auto" w:fill="FFFFFF"/>
        </w:rPr>
      </w:pPr>
    </w:p>
    <w:p w14:paraId="29EFBCBC" w14:textId="77777777" w:rsidR="007E54B3" w:rsidRPr="007E54B3" w:rsidRDefault="007E54B3" w:rsidP="00D24ED3">
      <w:p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sectPr w:rsidR="007E54B3" w:rsidRPr="007E5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D3"/>
    <w:rsid w:val="000265E6"/>
    <w:rsid w:val="00047EC4"/>
    <w:rsid w:val="0005125C"/>
    <w:rsid w:val="00171475"/>
    <w:rsid w:val="001B2F94"/>
    <w:rsid w:val="001C0E29"/>
    <w:rsid w:val="001F774C"/>
    <w:rsid w:val="00217697"/>
    <w:rsid w:val="00221224"/>
    <w:rsid w:val="0025499B"/>
    <w:rsid w:val="002766F9"/>
    <w:rsid w:val="00282F4A"/>
    <w:rsid w:val="00291FC1"/>
    <w:rsid w:val="002965D5"/>
    <w:rsid w:val="003201F7"/>
    <w:rsid w:val="00343D1B"/>
    <w:rsid w:val="00387F20"/>
    <w:rsid w:val="00391FB6"/>
    <w:rsid w:val="004402A9"/>
    <w:rsid w:val="00447E9D"/>
    <w:rsid w:val="004710F2"/>
    <w:rsid w:val="004A3E37"/>
    <w:rsid w:val="004B0825"/>
    <w:rsid w:val="004C6C2B"/>
    <w:rsid w:val="004D2B95"/>
    <w:rsid w:val="00586BC3"/>
    <w:rsid w:val="00617F5A"/>
    <w:rsid w:val="007700D8"/>
    <w:rsid w:val="0077770C"/>
    <w:rsid w:val="00797D15"/>
    <w:rsid w:val="007C7581"/>
    <w:rsid w:val="007D7C49"/>
    <w:rsid w:val="007E54B3"/>
    <w:rsid w:val="00805C93"/>
    <w:rsid w:val="00811A80"/>
    <w:rsid w:val="008641D1"/>
    <w:rsid w:val="00873308"/>
    <w:rsid w:val="00895A50"/>
    <w:rsid w:val="00903D92"/>
    <w:rsid w:val="00923DF7"/>
    <w:rsid w:val="00931B15"/>
    <w:rsid w:val="00956E2C"/>
    <w:rsid w:val="00977A1C"/>
    <w:rsid w:val="00981BB9"/>
    <w:rsid w:val="009A337D"/>
    <w:rsid w:val="009A4255"/>
    <w:rsid w:val="009D0BEB"/>
    <w:rsid w:val="00A35141"/>
    <w:rsid w:val="00A47048"/>
    <w:rsid w:val="00B03E7B"/>
    <w:rsid w:val="00B524F9"/>
    <w:rsid w:val="00BD1668"/>
    <w:rsid w:val="00C07BA2"/>
    <w:rsid w:val="00C30980"/>
    <w:rsid w:val="00CA1ACE"/>
    <w:rsid w:val="00CC018B"/>
    <w:rsid w:val="00D24ED3"/>
    <w:rsid w:val="00D2796B"/>
    <w:rsid w:val="00D40748"/>
    <w:rsid w:val="00D6339B"/>
    <w:rsid w:val="00D639F8"/>
    <w:rsid w:val="00DA4CEC"/>
    <w:rsid w:val="00DB42D2"/>
    <w:rsid w:val="00DC5557"/>
    <w:rsid w:val="00DD7746"/>
    <w:rsid w:val="00E143E4"/>
    <w:rsid w:val="00EA016B"/>
    <w:rsid w:val="00EA3075"/>
    <w:rsid w:val="00F01F3D"/>
    <w:rsid w:val="00F42F36"/>
    <w:rsid w:val="00F44438"/>
    <w:rsid w:val="00F45A82"/>
    <w:rsid w:val="00FA000E"/>
    <w:rsid w:val="00FB0C38"/>
    <w:rsid w:val="00FD0DE6"/>
    <w:rsid w:val="00FD6436"/>
    <w:rsid w:val="00FF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784F7"/>
  <w15:chartTrackingRefBased/>
  <w15:docId w15:val="{755CA1BF-845E-4C31-A079-C65D8C75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D24E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492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Ulysse Dahiez</dc:creator>
  <cp:keywords/>
  <dc:description/>
  <cp:lastModifiedBy>Ulysse Dahiez</cp:lastModifiedBy>
  <cp:revision>2</cp:revision>
  <dcterms:created xsi:type="dcterms:W3CDTF">2020-12-06T16:19:00Z</dcterms:created>
  <dcterms:modified xsi:type="dcterms:W3CDTF">2020-12-06T16:19:00Z</dcterms:modified>
</cp:coreProperties>
</file>