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24BD" w14:textId="6EE95019" w:rsidR="003B5380" w:rsidRDefault="00E65C47">
      <w:r>
        <w:t>TP Gestion Trans</w:t>
      </w:r>
      <w:r w:rsidR="00EB1FF1">
        <w:t xml:space="preserve">action </w:t>
      </w:r>
    </w:p>
    <w:p w14:paraId="72CFFC7B" w14:textId="52A911DB" w:rsidR="00235D4A" w:rsidRPr="00235D4A" w:rsidRDefault="00235D4A" w:rsidP="00235D4A">
      <w:pPr>
        <w:pStyle w:val="Paragraphedeliste"/>
        <w:rPr>
          <w:b/>
          <w:bCs/>
          <w:sz w:val="36"/>
          <w:szCs w:val="36"/>
        </w:rPr>
      </w:pPr>
      <w:r w:rsidRPr="00235D4A">
        <w:rPr>
          <w:b/>
          <w:bCs/>
          <w:sz w:val="36"/>
          <w:szCs w:val="36"/>
        </w:rPr>
        <w:t xml:space="preserve">Partie </w:t>
      </w:r>
      <w:r>
        <w:rPr>
          <w:b/>
          <w:bCs/>
          <w:sz w:val="36"/>
          <w:szCs w:val="36"/>
        </w:rPr>
        <w:t>1</w:t>
      </w:r>
    </w:p>
    <w:p w14:paraId="52D02596" w14:textId="77777777" w:rsidR="00235D4A" w:rsidRDefault="00235D4A"/>
    <w:p w14:paraId="7F9E3123" w14:textId="77777777" w:rsidR="00235D4A" w:rsidRDefault="00235D4A"/>
    <w:p w14:paraId="1E419C90" w14:textId="163EBB25" w:rsidR="00EB1FF1" w:rsidRDefault="00E90344">
      <w:r>
        <w:rPr>
          <w:noProof/>
        </w:rPr>
        <w:drawing>
          <wp:anchor distT="0" distB="0" distL="114300" distR="114300" simplePos="0" relativeHeight="251658240" behindDoc="1" locked="0" layoutInCell="1" allowOverlap="1" wp14:anchorId="0B528FF6" wp14:editId="24D6D717">
            <wp:simplePos x="0" y="0"/>
            <wp:positionH relativeFrom="column">
              <wp:posOffset>3573145</wp:posOffset>
            </wp:positionH>
            <wp:positionV relativeFrom="paragraph">
              <wp:posOffset>87797</wp:posOffset>
            </wp:positionV>
            <wp:extent cx="2305368" cy="1211580"/>
            <wp:effectExtent l="0" t="0" r="0" b="7620"/>
            <wp:wrapTight wrapText="bothSides">
              <wp:wrapPolygon edited="0">
                <wp:start x="0" y="0"/>
                <wp:lineTo x="0" y="21396"/>
                <wp:lineTo x="21421" y="21396"/>
                <wp:lineTo x="214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C0A79" w14:textId="4DB0757F" w:rsidR="004749ED" w:rsidRDefault="00E90344" w:rsidP="00520A2C">
      <w:pPr>
        <w:pStyle w:val="Paragraphedeliste"/>
        <w:numPr>
          <w:ilvl w:val="0"/>
          <w:numId w:val="1"/>
        </w:numPr>
      </w:pPr>
      <w:r>
        <w:t xml:space="preserve">L’action se passe de T1 vers T2 et de T2 vers T1 il est alors cyclique. </w:t>
      </w:r>
      <w:r w:rsidR="003E4C2C">
        <w:t xml:space="preserve">Donc </w:t>
      </w:r>
      <w:r w:rsidR="006B6B5F">
        <w:t xml:space="preserve">pas </w:t>
      </w:r>
      <w:r w:rsidR="003E4C2C">
        <w:t>sériable</w:t>
      </w:r>
      <w:r>
        <w:t>.</w:t>
      </w:r>
    </w:p>
    <w:p w14:paraId="137E6174" w14:textId="6CE6FB56" w:rsidR="00E90344" w:rsidRDefault="00E90344" w:rsidP="00520A2C">
      <w:pPr>
        <w:pStyle w:val="Paragraphedeliste"/>
      </w:pPr>
    </w:p>
    <w:p w14:paraId="66385261" w14:textId="0D0E725C" w:rsidR="00E90344" w:rsidRDefault="00E90344" w:rsidP="00520A2C">
      <w:pPr>
        <w:pStyle w:val="Paragraphedeliste"/>
      </w:pPr>
    </w:p>
    <w:p w14:paraId="0DA479D5" w14:textId="77777777" w:rsidR="00E90344" w:rsidRDefault="00E90344" w:rsidP="00520A2C">
      <w:pPr>
        <w:pStyle w:val="Paragraphedeliste"/>
      </w:pPr>
    </w:p>
    <w:p w14:paraId="0477486D" w14:textId="6BDFD99B" w:rsidR="00E90344" w:rsidRDefault="00E90344" w:rsidP="00520A2C">
      <w:pPr>
        <w:pStyle w:val="Paragraphedeliste"/>
      </w:pPr>
    </w:p>
    <w:p w14:paraId="0ACA99B8" w14:textId="77777777" w:rsidR="00E90344" w:rsidRDefault="00E90344" w:rsidP="00520A2C">
      <w:pPr>
        <w:pStyle w:val="Paragraphedeliste"/>
      </w:pPr>
    </w:p>
    <w:p w14:paraId="282B132F" w14:textId="78195D64" w:rsidR="00E90344" w:rsidRDefault="00E90344" w:rsidP="00520A2C">
      <w:pPr>
        <w:pStyle w:val="Paragraphedeliste"/>
      </w:pPr>
    </w:p>
    <w:p w14:paraId="671AF8B3" w14:textId="77777777" w:rsidR="00E90344" w:rsidRDefault="00E90344" w:rsidP="00520A2C">
      <w:pPr>
        <w:pStyle w:val="Paragraphedeliste"/>
      </w:pPr>
    </w:p>
    <w:p w14:paraId="3485FEBD" w14:textId="24661073" w:rsidR="00520A2C" w:rsidRDefault="00520A2C" w:rsidP="00520A2C">
      <w:pPr>
        <w:pStyle w:val="Paragraphedeliste"/>
      </w:pPr>
    </w:p>
    <w:p w14:paraId="20F2DCE2" w14:textId="1D22374A" w:rsidR="00520A2C" w:rsidRDefault="00EC7570" w:rsidP="00EC7570">
      <w:pPr>
        <w:pStyle w:val="Paragraphedeliste"/>
        <w:numPr>
          <w:ilvl w:val="0"/>
          <w:numId w:val="1"/>
        </w:numPr>
      </w:pPr>
      <w:r>
        <w:object w:dxaOrig="9157" w:dyaOrig="5837" w14:anchorId="758F3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2pt;height:291.6pt" o:ole="">
            <v:imagedata r:id="rId7" o:title=""/>
          </v:shape>
          <o:OLEObject Type="Embed" ProgID="Excel.Sheet.12" ShapeID="_x0000_i1025" DrawAspect="Content" ObjectID="_1683129586" r:id="rId8"/>
        </w:object>
      </w:r>
    </w:p>
    <w:p w14:paraId="1EAFC845" w14:textId="142C8AAA" w:rsidR="00520A2C" w:rsidRDefault="007740D9" w:rsidP="00520A2C">
      <w:r>
        <w:t>L</w:t>
      </w:r>
      <w:r w:rsidR="009429EC">
        <w:t>’</w:t>
      </w:r>
      <w:r>
        <w:t>ordonnancement</w:t>
      </w:r>
      <w:r w:rsidR="009429EC">
        <w:t xml:space="preserve"> </w:t>
      </w:r>
      <w:r w:rsidR="003E4C2C">
        <w:t>est sériable</w:t>
      </w:r>
      <w:r w:rsidR="009429EC">
        <w:t xml:space="preserve">, </w:t>
      </w:r>
      <w:r>
        <w:t xml:space="preserve">car une fois en 2PL, un ordonnancement est </w:t>
      </w:r>
      <w:r w:rsidR="003E4C2C">
        <w:t>sériable</w:t>
      </w:r>
      <w:r>
        <w:t xml:space="preserve">. </w:t>
      </w:r>
      <w:r w:rsidR="005F2056">
        <w:t xml:space="preserve"> </w:t>
      </w:r>
    </w:p>
    <w:p w14:paraId="1B8EF60B" w14:textId="696A5C5B" w:rsidR="007740D9" w:rsidRDefault="007740D9" w:rsidP="00520A2C">
      <w:r>
        <w:rPr>
          <w:noProof/>
        </w:rPr>
        <w:drawing>
          <wp:anchor distT="0" distB="0" distL="114300" distR="114300" simplePos="0" relativeHeight="251659264" behindDoc="1" locked="0" layoutInCell="1" allowOverlap="1" wp14:anchorId="377592FB" wp14:editId="797C1BAF">
            <wp:simplePos x="0" y="0"/>
            <wp:positionH relativeFrom="column">
              <wp:posOffset>3794125</wp:posOffset>
            </wp:positionH>
            <wp:positionV relativeFrom="paragraph">
              <wp:posOffset>106680</wp:posOffset>
            </wp:positionV>
            <wp:extent cx="1940560" cy="2083435"/>
            <wp:effectExtent l="0" t="0" r="2540" b="0"/>
            <wp:wrapTight wrapText="bothSides">
              <wp:wrapPolygon edited="0">
                <wp:start x="0" y="0"/>
                <wp:lineTo x="0" y="21330"/>
                <wp:lineTo x="21416" y="21330"/>
                <wp:lineTo x="21416" y="0"/>
                <wp:lineTo x="0" y="0"/>
              </wp:wrapPolygon>
            </wp:wrapTight>
            <wp:docPr id="3" name="Image 3" descr="Aucune description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cune description disponi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F7A5A2" w14:textId="539A0F38" w:rsidR="007740D9" w:rsidRDefault="007740D9" w:rsidP="00520A2C"/>
    <w:p w14:paraId="5846A93D" w14:textId="29D77775" w:rsidR="007740D9" w:rsidRDefault="007740D9" w:rsidP="00520A2C"/>
    <w:p w14:paraId="4A0E855E" w14:textId="2A1F3407" w:rsidR="007740D9" w:rsidRDefault="007740D9" w:rsidP="00520A2C"/>
    <w:p w14:paraId="0A1BB1F6" w14:textId="24A5A285" w:rsidR="007740D9" w:rsidRDefault="007740D9" w:rsidP="00520A2C"/>
    <w:p w14:paraId="4583F577" w14:textId="6DD48145" w:rsidR="007740D9" w:rsidRDefault="007740D9" w:rsidP="00520A2C"/>
    <w:p w14:paraId="0C703253" w14:textId="4747502D" w:rsidR="007740D9" w:rsidRDefault="007740D9" w:rsidP="00520A2C"/>
    <w:p w14:paraId="15DBA6C4" w14:textId="77777777" w:rsidR="007740D9" w:rsidRDefault="007740D9" w:rsidP="00520A2C"/>
    <w:p w14:paraId="4F031138" w14:textId="77777777" w:rsidR="00CB4D16" w:rsidRDefault="00CB4D16" w:rsidP="00520A2C">
      <w:pPr>
        <w:pStyle w:val="Paragraphedeliste"/>
        <w:numPr>
          <w:ilvl w:val="0"/>
          <w:numId w:val="1"/>
        </w:numPr>
      </w:pPr>
    </w:p>
    <w:bookmarkStart w:id="0" w:name="_MON_1682772174"/>
    <w:bookmarkEnd w:id="0"/>
    <w:p w14:paraId="2C734F44" w14:textId="5771BF48" w:rsidR="00520A2C" w:rsidRDefault="00895AAF" w:rsidP="00CB4D16">
      <w:pPr>
        <w:ind w:left="360"/>
      </w:pPr>
      <w:r>
        <w:object w:dxaOrig="10552" w:dyaOrig="5837" w14:anchorId="3B4EF907">
          <v:shape id="_x0000_i1026" type="#_x0000_t75" style="width:528pt;height:291.6pt" o:ole="">
            <v:imagedata r:id="rId10" o:title=""/>
          </v:shape>
          <o:OLEObject Type="Embed" ProgID="Excel.Sheet.12" ShapeID="_x0000_i1026" DrawAspect="Content" ObjectID="_1683129587" r:id="rId11"/>
        </w:object>
      </w:r>
    </w:p>
    <w:p w14:paraId="41C40592" w14:textId="18D75193" w:rsidR="00CB4D16" w:rsidRDefault="00CB4D16" w:rsidP="00CB4D16">
      <w:pPr>
        <w:ind w:firstLine="708"/>
      </w:pPr>
      <w:r>
        <w:t>L’ordonnancement obtenu est sériable car nous respectons les normes 2PL et nous n’avons plus d’interblocage.</w:t>
      </w:r>
    </w:p>
    <w:p w14:paraId="17612EC6" w14:textId="064C2884" w:rsidR="00CB4D16" w:rsidRDefault="00CB4D16" w:rsidP="00CB4D16">
      <w:pPr>
        <w:ind w:firstLine="708"/>
      </w:pPr>
    </w:p>
    <w:p w14:paraId="1DCE6F28" w14:textId="77777777" w:rsidR="00754C55" w:rsidRDefault="00754C55" w:rsidP="00CB4D16">
      <w:pPr>
        <w:pStyle w:val="Paragraphedeliste"/>
        <w:numPr>
          <w:ilvl w:val="0"/>
          <w:numId w:val="1"/>
        </w:numPr>
      </w:pPr>
    </w:p>
    <w:bookmarkStart w:id="1" w:name="_MON_1682778890"/>
    <w:bookmarkEnd w:id="1"/>
    <w:p w14:paraId="32BB077A" w14:textId="22F50DF7" w:rsidR="00CB4D16" w:rsidRDefault="00754C55" w:rsidP="00754C55">
      <w:pPr>
        <w:pStyle w:val="Paragraphedeliste"/>
      </w:pPr>
      <w:r>
        <w:object w:dxaOrig="9157" w:dyaOrig="2928" w14:anchorId="40D19630">
          <v:shape id="_x0000_i1027" type="#_x0000_t75" style="width:457.2pt;height:146.4pt" o:ole="">
            <v:imagedata r:id="rId12" o:title=""/>
          </v:shape>
          <o:OLEObject Type="Embed" ProgID="Excel.Sheet.12" ShapeID="_x0000_i1027" DrawAspect="Content" ObjectID="_1683129588" r:id="rId13"/>
        </w:object>
      </w:r>
    </w:p>
    <w:p w14:paraId="2E258483" w14:textId="70596FE0" w:rsidR="00235D4A" w:rsidRDefault="00235D4A" w:rsidP="00754C55">
      <w:pPr>
        <w:pStyle w:val="Paragraphedeliste"/>
      </w:pPr>
    </w:p>
    <w:p w14:paraId="3225DFDC" w14:textId="7209BB95" w:rsidR="00235D4A" w:rsidRDefault="00235D4A" w:rsidP="00754C55">
      <w:pPr>
        <w:pStyle w:val="Paragraphedeliste"/>
      </w:pPr>
    </w:p>
    <w:p w14:paraId="7A6E39F6" w14:textId="7D14E268" w:rsidR="00235D4A" w:rsidRDefault="00235D4A" w:rsidP="00754C55">
      <w:pPr>
        <w:pStyle w:val="Paragraphedeliste"/>
        <w:rPr>
          <w:b/>
          <w:bCs/>
          <w:sz w:val="36"/>
          <w:szCs w:val="36"/>
        </w:rPr>
      </w:pPr>
      <w:r w:rsidRPr="00235D4A">
        <w:rPr>
          <w:b/>
          <w:bCs/>
          <w:sz w:val="36"/>
          <w:szCs w:val="36"/>
        </w:rPr>
        <w:lastRenderedPageBreak/>
        <w:t>Partie 2</w:t>
      </w:r>
    </w:p>
    <w:p w14:paraId="253E9CA7" w14:textId="4B959322" w:rsidR="00235D4A" w:rsidRDefault="00235D4A" w:rsidP="00754C55">
      <w:pPr>
        <w:pStyle w:val="Paragraphedeliste"/>
        <w:rPr>
          <w:b/>
          <w:bCs/>
          <w:sz w:val="36"/>
          <w:szCs w:val="36"/>
        </w:rPr>
      </w:pPr>
    </w:p>
    <w:bookmarkStart w:id="2" w:name="_MON_1683005017"/>
    <w:bookmarkEnd w:id="2"/>
    <w:p w14:paraId="016A9C4E" w14:textId="31AA7394" w:rsidR="00233394" w:rsidRDefault="009259B2" w:rsidP="00233394">
      <w:pPr>
        <w:pStyle w:val="Paragraphedeliste"/>
        <w:numPr>
          <w:ilvl w:val="0"/>
          <w:numId w:val="2"/>
        </w:numPr>
      </w:pPr>
      <w:r>
        <w:object w:dxaOrig="15320" w:dyaOrig="2923" w14:anchorId="4DD5DDD2">
          <v:shape id="_x0000_i1149" type="#_x0000_t75" style="width:766.2pt;height:146.4pt" o:ole="">
            <v:imagedata r:id="rId14" o:title=""/>
          </v:shape>
          <o:OLEObject Type="Embed" ProgID="Excel.Sheet.12" ShapeID="_x0000_i1149" DrawAspect="Content" ObjectID="_1683129589" r:id="rId15"/>
        </w:object>
      </w:r>
      <w:r w:rsidR="00B46ED3">
        <w:t>Le premier problème trouvé et la mise à jour perdu</w:t>
      </w:r>
      <w:r>
        <w:t xml:space="preserve"> avec violation</w:t>
      </w:r>
      <w:r w:rsidR="00233394">
        <w:t xml:space="preserve"> de contrainte sur période </w:t>
      </w:r>
      <w:r>
        <w:t xml:space="preserve">Possible. </w:t>
      </w:r>
    </w:p>
    <w:p w14:paraId="78EA2F4F" w14:textId="77777777" w:rsidR="009259B2" w:rsidRDefault="009259B2" w:rsidP="009259B2">
      <w:pPr>
        <w:pStyle w:val="Paragraphedeliste"/>
        <w:ind w:left="1080"/>
      </w:pPr>
    </w:p>
    <w:p w14:paraId="2472C65B" w14:textId="5F252857" w:rsidR="00B46ED3" w:rsidRDefault="009259B2" w:rsidP="00235D4A">
      <w:pPr>
        <w:pStyle w:val="Paragraphedeliste"/>
        <w:numPr>
          <w:ilvl w:val="0"/>
          <w:numId w:val="2"/>
        </w:numPr>
      </w:pPr>
      <w:r>
        <w:t xml:space="preserve">   </w:t>
      </w:r>
    </w:p>
    <w:p w14:paraId="4A0D967E" w14:textId="77777777" w:rsidR="009259B2" w:rsidRDefault="009259B2" w:rsidP="009259B2">
      <w:pPr>
        <w:pStyle w:val="Paragraphedeliste"/>
      </w:pPr>
    </w:p>
    <w:bookmarkStart w:id="3" w:name="_MON_1683092088"/>
    <w:bookmarkEnd w:id="3"/>
    <w:p w14:paraId="2F898705" w14:textId="2BDEC04C" w:rsidR="009259B2" w:rsidRDefault="00DD73CC" w:rsidP="009259B2">
      <w:pPr>
        <w:pStyle w:val="Paragraphedeliste"/>
        <w:ind w:left="1080"/>
      </w:pPr>
      <w:r>
        <w:object w:dxaOrig="16736" w:dyaOrig="7278" w14:anchorId="7BE09AA3">
          <v:shape id="_x0000_i1146" type="#_x0000_t75" style="width:837pt;height:364.2pt" o:ole="">
            <v:imagedata r:id="rId16" o:title=""/>
          </v:shape>
          <o:OLEObject Type="Embed" ProgID="Excel.Sheet.12" ShapeID="_x0000_i1146" DrawAspect="Content" ObjectID="_1683129590" r:id="rId17"/>
        </w:object>
      </w:r>
    </w:p>
    <w:p w14:paraId="696284F8" w14:textId="257C946C" w:rsidR="00D84CEA" w:rsidRDefault="00D84CEA" w:rsidP="009259B2">
      <w:pPr>
        <w:pStyle w:val="Paragraphedeliste"/>
        <w:ind w:left="1080"/>
      </w:pPr>
      <w:r>
        <w:t xml:space="preserve">La solution la plus simple serait d’exécuter </w:t>
      </w:r>
      <w:r w:rsidR="009011E0">
        <w:t>toutes les commandes</w:t>
      </w:r>
      <w:r>
        <w:t xml:space="preserve"> sur la Transaction 1 puis sur la Transaction 2.</w:t>
      </w:r>
    </w:p>
    <w:p w14:paraId="3F532310" w14:textId="1B8D4F4E" w:rsidR="00D84CEA" w:rsidRDefault="00D84CEA" w:rsidP="009259B2">
      <w:pPr>
        <w:pStyle w:val="Paragraphedeliste"/>
        <w:ind w:left="1080"/>
      </w:pPr>
    </w:p>
    <w:bookmarkStart w:id="4" w:name="_MON_1683094804"/>
    <w:bookmarkEnd w:id="4"/>
    <w:p w14:paraId="172826D9" w14:textId="26999792" w:rsidR="00D84CEA" w:rsidRPr="00235D4A" w:rsidRDefault="0064365F" w:rsidP="009259B2">
      <w:pPr>
        <w:pStyle w:val="Paragraphedeliste"/>
        <w:ind w:left="1080"/>
      </w:pPr>
      <w:r>
        <w:object w:dxaOrig="16434" w:dyaOrig="11587" w14:anchorId="3C0F3FFB">
          <v:shape id="_x0000_i1158" type="#_x0000_t75" style="width:822pt;height:579pt" o:ole="">
            <v:imagedata r:id="rId18" o:title=""/>
          </v:shape>
          <o:OLEObject Type="Embed" ProgID="Excel.Sheet.12" ShapeID="_x0000_i1158" DrawAspect="Content" ObjectID="_1683129591" r:id="rId19"/>
        </w:object>
      </w:r>
    </w:p>
    <w:sectPr w:rsidR="00D84CEA" w:rsidRPr="00235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6DF9"/>
    <w:multiLevelType w:val="hybridMultilevel"/>
    <w:tmpl w:val="489E27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55D63"/>
    <w:multiLevelType w:val="hybridMultilevel"/>
    <w:tmpl w:val="F8407460"/>
    <w:lvl w:ilvl="0" w:tplc="306AD3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96E"/>
    <w:rsid w:val="0004044C"/>
    <w:rsid w:val="00047EC4"/>
    <w:rsid w:val="00094F25"/>
    <w:rsid w:val="000A3D82"/>
    <w:rsid w:val="0014596E"/>
    <w:rsid w:val="001D53B0"/>
    <w:rsid w:val="00233394"/>
    <w:rsid w:val="00235D4A"/>
    <w:rsid w:val="002A3EE9"/>
    <w:rsid w:val="00345805"/>
    <w:rsid w:val="003B5380"/>
    <w:rsid w:val="003E4C2C"/>
    <w:rsid w:val="00410547"/>
    <w:rsid w:val="004749ED"/>
    <w:rsid w:val="00520A2C"/>
    <w:rsid w:val="005B55E5"/>
    <w:rsid w:val="005F2056"/>
    <w:rsid w:val="0060618B"/>
    <w:rsid w:val="0064365F"/>
    <w:rsid w:val="006B6B5F"/>
    <w:rsid w:val="00716937"/>
    <w:rsid w:val="00754C55"/>
    <w:rsid w:val="007700D8"/>
    <w:rsid w:val="007740D9"/>
    <w:rsid w:val="00895AAF"/>
    <w:rsid w:val="008F20D7"/>
    <w:rsid w:val="009011E0"/>
    <w:rsid w:val="009259B2"/>
    <w:rsid w:val="009429EC"/>
    <w:rsid w:val="00966419"/>
    <w:rsid w:val="00A10822"/>
    <w:rsid w:val="00A70649"/>
    <w:rsid w:val="00AF3EB5"/>
    <w:rsid w:val="00B46ED3"/>
    <w:rsid w:val="00BE501C"/>
    <w:rsid w:val="00CB2365"/>
    <w:rsid w:val="00CB4D16"/>
    <w:rsid w:val="00D67A7D"/>
    <w:rsid w:val="00D84CEA"/>
    <w:rsid w:val="00DD73CC"/>
    <w:rsid w:val="00E65C47"/>
    <w:rsid w:val="00E90344"/>
    <w:rsid w:val="00EB1FF1"/>
    <w:rsid w:val="00EC7570"/>
    <w:rsid w:val="00ED7C92"/>
    <w:rsid w:val="00F8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F94B2"/>
  <w15:docId w15:val="{DCF96C09-5C8E-4E6C-AD26-E84189F5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1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4.xls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3.xlsx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5.xlsx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5F2B-B7D3-467B-BC50-878B7E17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3136</TotalTime>
  <Pages>4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Ulysse Dahiez</dc:creator>
  <cp:keywords/>
  <dc:description/>
  <cp:lastModifiedBy>Ulysse Dahiez</cp:lastModifiedBy>
  <cp:revision>18</cp:revision>
  <dcterms:created xsi:type="dcterms:W3CDTF">2021-05-10T06:37:00Z</dcterms:created>
  <dcterms:modified xsi:type="dcterms:W3CDTF">2021-05-21T17:13:00Z</dcterms:modified>
</cp:coreProperties>
</file>