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5AED" w:rsidRPr="00785AED" w:rsidRDefault="00785AED" w:rsidP="00785AED">
      <w:r w:rsidRPr="00785AED">
        <w:t>Kdy obdržím roční výpis za rok 2024?</w:t>
      </w:r>
    </w:p>
    <w:p w:rsidR="00785AED" w:rsidRPr="00785AED" w:rsidRDefault="00785AED" w:rsidP="00785AED">
      <w:r w:rsidRPr="00785AED">
        <w:t xml:space="preserve">Roční </w:t>
      </w:r>
      <w:r w:rsidRPr="00785AED">
        <w:rPr>
          <w:b/>
          <w:bCs/>
        </w:rPr>
        <w:t>výpisy z doplňkového penzijního spoření</w:t>
      </w:r>
      <w:r w:rsidRPr="00785AED">
        <w:t xml:space="preserve"> za rok 2024 budou rozesílány </w:t>
      </w:r>
      <w:r w:rsidRPr="00785AED">
        <w:rPr>
          <w:b/>
          <w:bCs/>
        </w:rPr>
        <w:t>v termínu od 13. 1. do 25. 1. 2025. </w:t>
      </w:r>
    </w:p>
    <w:p w:rsidR="00785AED" w:rsidRPr="00785AED" w:rsidRDefault="00785AED" w:rsidP="00785AED">
      <w:r w:rsidRPr="00785AED">
        <w:t xml:space="preserve">Rozesílání výpisů z </w:t>
      </w:r>
      <w:r w:rsidRPr="00785AED">
        <w:rPr>
          <w:b/>
          <w:bCs/>
        </w:rPr>
        <w:t>penzijního připojištění</w:t>
      </w:r>
      <w:r w:rsidRPr="00785AED">
        <w:t xml:space="preserve"> (Transformovaný fond Stabilita) bude probíhat </w:t>
      </w:r>
      <w:r w:rsidRPr="00785AED">
        <w:rPr>
          <w:b/>
          <w:bCs/>
        </w:rPr>
        <w:t>na přelomu dubna a května 2025. </w:t>
      </w:r>
    </w:p>
    <w:p w:rsidR="00785AED" w:rsidRPr="00785AED" w:rsidRDefault="00785AED" w:rsidP="00785AED">
      <w:r w:rsidRPr="00785AED">
        <w:t>Všem klientům nahráváme roční výpis do Penzijní portálu.</w:t>
      </w:r>
    </w:p>
    <w:p w:rsidR="00785AED" w:rsidRPr="00785AED" w:rsidRDefault="00785AED" w:rsidP="00785AED">
      <w:r w:rsidRPr="00785AED">
        <w:t xml:space="preserve">Klientům </w:t>
      </w:r>
      <w:r w:rsidRPr="00785AED">
        <w:rPr>
          <w:b/>
          <w:bCs/>
        </w:rPr>
        <w:t>zaregistrovaným v Penzijním portále</w:t>
      </w:r>
      <w:r w:rsidRPr="00785AED">
        <w:t xml:space="preserve"> zašleme roční výpis </w:t>
      </w:r>
      <w:r w:rsidRPr="00785AED">
        <w:rPr>
          <w:b/>
          <w:bCs/>
        </w:rPr>
        <w:t xml:space="preserve">elektronicky </w:t>
      </w:r>
      <w:hyperlink r:id="rId5" w:tgtFrame="_blank" w:history="1">
        <w:r w:rsidRPr="00785AED">
          <w:rPr>
            <w:rStyle w:val="Hypertextovodkaz"/>
            <w:b/>
            <w:bCs/>
          </w:rPr>
          <w:t>do Penzijního portálu</w:t>
        </w:r>
      </w:hyperlink>
      <w:r w:rsidRPr="00785AED">
        <w:t>. Zašleme vám upozornění na e-mail, jakmile bude výpis v Portálu k dispozici. </w:t>
      </w:r>
    </w:p>
    <w:p w:rsidR="00785AED" w:rsidRPr="00785AED" w:rsidRDefault="00785AED" w:rsidP="00785AED">
      <w:r w:rsidRPr="00785AED">
        <w:t xml:space="preserve">Pokud </w:t>
      </w:r>
      <w:r w:rsidRPr="00785AED">
        <w:rPr>
          <w:b/>
          <w:bCs/>
        </w:rPr>
        <w:t xml:space="preserve">využíváte ČSOB Smart nebo </w:t>
      </w:r>
      <w:hyperlink r:id="rId6" w:tgtFrame="_blank" w:history="1">
        <w:r w:rsidRPr="00785AED">
          <w:rPr>
            <w:rStyle w:val="Hypertextovodkaz"/>
            <w:b/>
            <w:bCs/>
          </w:rPr>
          <w:t>internetové bankovnictví ČSOB</w:t>
        </w:r>
      </w:hyperlink>
      <w:r w:rsidRPr="00785AED">
        <w:rPr>
          <w:b/>
          <w:bCs/>
        </w:rPr>
        <w:t>,</w:t>
      </w:r>
      <w:r w:rsidRPr="00785AED">
        <w:t xml:space="preserve"> obdržíte roční výpis </w:t>
      </w:r>
      <w:r w:rsidRPr="00785AED">
        <w:rPr>
          <w:b/>
          <w:bCs/>
        </w:rPr>
        <w:t>elektronicky do Penzijního portálu</w:t>
      </w:r>
      <w:r w:rsidRPr="00785AED">
        <w:t>. Jakmile ho budete mít v Portálu nahraný, zašleme vám upozornění. </w:t>
      </w:r>
    </w:p>
    <w:p w:rsidR="00785AED" w:rsidRPr="00785AED" w:rsidRDefault="00785AED" w:rsidP="00785AED">
      <w:r w:rsidRPr="00785AED">
        <w:t xml:space="preserve">Nejste-li zaregistrováni v Penzijním portále, ale </w:t>
      </w:r>
      <w:r w:rsidRPr="00785AED">
        <w:rPr>
          <w:b/>
          <w:bCs/>
        </w:rPr>
        <w:t>máte sjednáno elektronické zasílání ročního výpisu</w:t>
      </w:r>
      <w:r w:rsidRPr="00785AED">
        <w:t xml:space="preserve">, obdržíte výpis </w:t>
      </w:r>
      <w:r w:rsidRPr="00785AED">
        <w:rPr>
          <w:b/>
          <w:bCs/>
        </w:rPr>
        <w:t>na svou e-mailovou adresu</w:t>
      </w:r>
      <w:r w:rsidRPr="00785AED">
        <w:t>. Dokument bude chráněn přístupovým heslem, kterým jsou čísla za lomítkem v rodném čísle účastníka. V případě smluv pro děti se tedy jedná o poslední 4 číslice rodného čísla dítěte. U cizinců pak o poslední 4 číslice čísla pojištěnce. </w:t>
      </w:r>
    </w:p>
    <w:p w:rsidR="00785AED" w:rsidRPr="00785AED" w:rsidRDefault="00785AED" w:rsidP="00785AED">
      <w:r w:rsidRPr="00785AED">
        <w:t>Pokud nesplňujete žádnou z výše uvedených podmínek, obdržíte roční výpis v papírové formě na svou kontaktní adresu. Výpis vám zároveň vám nahrajeme do Penzijního portálu. </w:t>
      </w:r>
    </w:p>
    <w:p w:rsidR="00785AED" w:rsidRPr="00785AED" w:rsidRDefault="00785AED" w:rsidP="00785AED">
      <w:r w:rsidRPr="00785AED">
        <w:t>Neobdržel/a jsme roční výpis, co mám dělat?</w:t>
      </w:r>
    </w:p>
    <w:p w:rsidR="00785AED" w:rsidRPr="00785AED" w:rsidRDefault="00785AED" w:rsidP="00785AED">
      <w:r w:rsidRPr="00785AED">
        <w:t xml:space="preserve">Výpisy z </w:t>
      </w:r>
      <w:r w:rsidRPr="00785AED">
        <w:rPr>
          <w:b/>
          <w:bCs/>
        </w:rPr>
        <w:t>doplňkového penzijního spoření</w:t>
      </w:r>
      <w:r w:rsidRPr="00785AED">
        <w:t xml:space="preserve"> za rok 2024 budou odeslány v termínu </w:t>
      </w:r>
      <w:r w:rsidRPr="00785AED">
        <w:rPr>
          <w:b/>
          <w:bCs/>
        </w:rPr>
        <w:t>od 13. 1. do 25. 1. 2025. </w:t>
      </w:r>
    </w:p>
    <w:p w:rsidR="00785AED" w:rsidRPr="00785AED" w:rsidRDefault="00785AED" w:rsidP="00785AED">
      <w:r w:rsidRPr="00785AED">
        <w:t xml:space="preserve">Výpis z </w:t>
      </w:r>
      <w:r w:rsidRPr="00785AED">
        <w:rPr>
          <w:b/>
          <w:bCs/>
        </w:rPr>
        <w:t>penzijního připojištění</w:t>
      </w:r>
      <w:r w:rsidRPr="00785AED">
        <w:t xml:space="preserve"> (Transformovaný fond Stabilita) za rok 2024 </w:t>
      </w:r>
      <w:r w:rsidRPr="00785AED">
        <w:rPr>
          <w:b/>
          <w:bCs/>
        </w:rPr>
        <w:t>budeme rozesílat na přelomu dubna a května 2025. </w:t>
      </w:r>
    </w:p>
    <w:p w:rsidR="00785AED" w:rsidRPr="00785AED" w:rsidRDefault="00785AED" w:rsidP="00785AED">
      <w:r w:rsidRPr="00785AED">
        <w:t xml:space="preserve">Pokud jste roční výpis neobdržel/a, </w:t>
      </w:r>
      <w:r w:rsidRPr="00785AED">
        <w:rPr>
          <w:b/>
          <w:bCs/>
        </w:rPr>
        <w:t>kontaktujte nás prosím</w:t>
      </w:r>
      <w:r w:rsidRPr="00785AED">
        <w:t xml:space="preserve"> jedním z níže uvedených způsobů:</w:t>
      </w:r>
    </w:p>
    <w:p w:rsidR="00785AED" w:rsidRPr="00785AED" w:rsidRDefault="00785AED" w:rsidP="00785AED">
      <w:pPr>
        <w:numPr>
          <w:ilvl w:val="0"/>
          <w:numId w:val="1"/>
        </w:numPr>
      </w:pPr>
      <w:r w:rsidRPr="00785AED">
        <w:t>Na informační lince 495 800 600</w:t>
      </w:r>
    </w:p>
    <w:p w:rsidR="00785AED" w:rsidRPr="00785AED" w:rsidRDefault="00785AED" w:rsidP="00785AED">
      <w:pPr>
        <w:numPr>
          <w:ilvl w:val="0"/>
          <w:numId w:val="1"/>
        </w:numPr>
      </w:pPr>
      <w:r w:rsidRPr="00785AED">
        <w:t xml:space="preserve">Emailem na adrese </w:t>
      </w:r>
      <w:hyperlink r:id="rId7" w:history="1">
        <w:r w:rsidRPr="00785AED">
          <w:rPr>
            <w:rStyle w:val="Hypertextovodkaz"/>
          </w:rPr>
          <w:t>csobps@csob.cz</w:t>
        </w:r>
      </w:hyperlink>
    </w:p>
    <w:p w:rsidR="00785AED" w:rsidRPr="00785AED" w:rsidRDefault="00785AED" w:rsidP="00785AED">
      <w:pPr>
        <w:numPr>
          <w:ilvl w:val="0"/>
          <w:numId w:val="1"/>
        </w:numPr>
      </w:pPr>
      <w:r w:rsidRPr="00785AED">
        <w:t>Písemně na adrese:</w:t>
      </w:r>
      <w:r w:rsidRPr="00785AED">
        <w:br/>
        <w:t xml:space="preserve">         ČSOB Penzijní společnost, a.s., </w:t>
      </w:r>
      <w:r w:rsidRPr="00785AED">
        <w:br/>
        <w:t xml:space="preserve">         Radlická 333/150, </w:t>
      </w:r>
      <w:r w:rsidRPr="00785AED">
        <w:br/>
        <w:t>         150 57 Praha 5</w:t>
      </w:r>
    </w:p>
    <w:p w:rsidR="00785AED" w:rsidRPr="00785AED" w:rsidRDefault="00785AED" w:rsidP="00785AED">
      <w:r w:rsidRPr="00785AED">
        <w:t>V ročním výpise nevidím státní příspěvky (STP) za říjen, listopad a prosinec 2024</w:t>
      </w:r>
    </w:p>
    <w:p w:rsidR="00785AED" w:rsidRPr="00785AED" w:rsidRDefault="00785AED" w:rsidP="00785AED">
      <w:r w:rsidRPr="00785AED">
        <w:t>O příspěvky za čtvrté čtvrtletí roku 2024 v lednu 2025 požádáme ministerstvo financí.</w:t>
      </w:r>
    </w:p>
    <w:p w:rsidR="00785AED" w:rsidRPr="00785AED" w:rsidRDefault="00785AED" w:rsidP="00785AED">
      <w:r w:rsidRPr="00785AED">
        <w:t>Ministerstvo si ověří váš nárok na státní příspěvek a do konce února 2025 zašle přiznaný státní příspěvek, který obratem připíšeme na váš účet. Státní příspěvky za říjen, listopad a prosinec 2024 uvidíte tedy až na výpise za rok 2025. Výše uvedený postup je dán zákonem.</w:t>
      </w:r>
    </w:p>
    <w:p w:rsidR="00785AED" w:rsidRPr="00785AED" w:rsidRDefault="00785AED" w:rsidP="00785AED">
      <w:r w:rsidRPr="00785AED">
        <w:t>Proč mám v ročním výpise uvedeny státní příspěvky, na které již nemám nárok?</w:t>
      </w:r>
    </w:p>
    <w:p w:rsidR="00785AED" w:rsidRPr="00785AED" w:rsidRDefault="00785AED" w:rsidP="00785AED">
      <w:r w:rsidRPr="00785AED">
        <w:t>Pokud máte přiznán starobní důchod, od 1. 7. 2024 již nemáte nárok na státní příspěvky v rámci penzijního spoření. V ročním výpise však mohou být tyto státní příspěvky stále uvedeny, protože systém jejich odúčtování se řídí až datem prokázání přiznání starobního důchodu.</w:t>
      </w:r>
    </w:p>
    <w:p w:rsidR="00785AED" w:rsidRPr="00785AED" w:rsidRDefault="00785AED" w:rsidP="00785AED">
      <w:r w:rsidRPr="00785AED">
        <w:lastRenderedPageBreak/>
        <w:t>Jakmile bude přiznání starobního důchodu doloženo, státní příspěvky od 1. 7. 2024 budou z vašeho účtu odúčtovány a vráceny Ministerstvu financí ČR.</w:t>
      </w:r>
    </w:p>
    <w:p w:rsidR="00785AED" w:rsidRPr="00785AED" w:rsidRDefault="00785AED" w:rsidP="00785AED">
      <w:r w:rsidRPr="00785AED">
        <w:t>Posílám si měsíčně jinou částku, než je uvedeno ve výpise jako sjednaný příspěvek účastníka. Vadí to?</w:t>
      </w:r>
    </w:p>
    <w:p w:rsidR="00785AED" w:rsidRPr="00785AED" w:rsidRDefault="00785AED" w:rsidP="00785AED">
      <w:r w:rsidRPr="00785AED">
        <w:t xml:space="preserve">S ohledem na státní příspěvky je třeba, abyste nám vždy oznámili změnu ve výši měsíčního příspěvku. Změnu měsíčního příspěvku můžete jednoduše provést pomocí </w:t>
      </w:r>
      <w:hyperlink r:id="rId8" w:tgtFrame="_blank" w:history="1">
        <w:r w:rsidRPr="00785AED">
          <w:rPr>
            <w:rStyle w:val="Hypertextovodkaz"/>
          </w:rPr>
          <w:t>Penzijního portálu</w:t>
        </w:r>
      </w:hyperlink>
      <w:r w:rsidRPr="00785AED">
        <w:t>, stačí se jen přihlásit a zvolit možnost Můj požadavek. Případně se můžete obrátit na naši informační linka 495 800 600.</w:t>
      </w:r>
    </w:p>
    <w:p w:rsidR="00785AED" w:rsidRPr="00785AED" w:rsidRDefault="00785AED" w:rsidP="00785AED">
      <w:r w:rsidRPr="00785AED">
        <w:t>V ročním výpise nevidím platby příspěvků zaměstnavatele (ZAM)</w:t>
      </w:r>
    </w:p>
    <w:p w:rsidR="00785AED" w:rsidRPr="00785AED" w:rsidRDefault="00785AED" w:rsidP="00785AED">
      <w:r w:rsidRPr="00785AED">
        <w:t>Nejprve si prosím u své mzdové účetní zkontrolujte, jestli je příspěvek zaměstnavatelem skutečně posílán.</w:t>
      </w:r>
    </w:p>
    <w:p w:rsidR="00785AED" w:rsidRPr="00785AED" w:rsidRDefault="00785AED" w:rsidP="00785AED">
      <w:r w:rsidRPr="00785AED">
        <w:t xml:space="preserve">Pokud ano, nechte si ověřit platební údaje, pod kterými je platba příspěvků zaměstnavatele vaší účtárnou odesílána. Návod, jak platit příspěvky zaměstnavatele naleznete </w:t>
      </w:r>
      <w:hyperlink r:id="rId9" w:history="1">
        <w:r w:rsidRPr="00785AED">
          <w:rPr>
            <w:rStyle w:val="Hypertextovodkaz"/>
          </w:rPr>
          <w:t>v pokynech pro zaměstnavatele</w:t>
        </w:r>
      </w:hyperlink>
      <w:r w:rsidRPr="00785AED">
        <w:t>. </w:t>
      </w:r>
    </w:p>
    <w:p w:rsidR="00785AED" w:rsidRPr="00785AED" w:rsidRDefault="00785AED" w:rsidP="00785AED">
      <w:r w:rsidRPr="00785AED">
        <w:t>Pokud jsou </w:t>
      </w:r>
      <w:r w:rsidRPr="00785AED">
        <w:rPr>
          <w:b/>
          <w:bCs/>
        </w:rPr>
        <w:t>platební údaje správné</w:t>
      </w:r>
      <w:r w:rsidRPr="00785AED">
        <w:t>, sepište prosím písemnou reklamaci, tu podepište a zašlete ji na adresu:</w:t>
      </w:r>
      <w:r w:rsidRPr="00785AED">
        <w:br/>
        <w:t xml:space="preserve">ČSOB Penzijní společnost, a.s., </w:t>
      </w:r>
      <w:r w:rsidRPr="00785AED">
        <w:br/>
        <w:t>Radlická 333/150</w:t>
      </w:r>
      <w:r w:rsidRPr="00785AED">
        <w:br/>
        <w:t>150 57 Praha 5</w:t>
      </w:r>
    </w:p>
    <w:p w:rsidR="00785AED" w:rsidRPr="00785AED" w:rsidRDefault="00785AED" w:rsidP="00785AED">
      <w:r w:rsidRPr="00785AED">
        <w:t>Pokud byly příspěvky zaměstnavatele </w:t>
      </w:r>
      <w:r w:rsidRPr="00785AED">
        <w:rPr>
          <w:b/>
          <w:bCs/>
        </w:rPr>
        <w:t>hrazeny s jinými platebními údaji</w:t>
      </w:r>
      <w:r w:rsidRPr="00785AED">
        <w:t xml:space="preserve">, kontaktujte nás prosím písemně na výše uvedené adrese, emailem na adrese </w:t>
      </w:r>
      <w:hyperlink r:id="rId10" w:history="1">
        <w:r w:rsidRPr="00785AED">
          <w:rPr>
            <w:rStyle w:val="Hypertextovodkaz"/>
          </w:rPr>
          <w:t>csobps@csob.cz</w:t>
        </w:r>
      </w:hyperlink>
      <w:r w:rsidRPr="00785AED">
        <w:t xml:space="preserve"> nebo na informační lince 495 800 600. Nezapomeňte připojit informaci, z jakého účtu byly příspěvky placeny a pod jakými identifikačními symboly. </w:t>
      </w:r>
    </w:p>
    <w:p w:rsidR="00785AED" w:rsidRPr="00785AED" w:rsidRDefault="00785AED" w:rsidP="00785AED">
      <w:r w:rsidRPr="00785AED">
        <w:t>V ročním výpise nevidím platby svých příspěvků (UCA)</w:t>
      </w:r>
    </w:p>
    <w:p w:rsidR="00785AED" w:rsidRPr="00785AED" w:rsidRDefault="00785AED" w:rsidP="00785AED">
      <w:r w:rsidRPr="00785AED">
        <w:t>Nejprve si prosím zkontrolujte, že jste platby za své příspěvky odesílal/a s následujícími platebními údaji:</w:t>
      </w:r>
    </w:p>
    <w:p w:rsidR="00785AED" w:rsidRPr="00785AED" w:rsidRDefault="00785AED" w:rsidP="00785AED">
      <w:r w:rsidRPr="00785AED">
        <w:rPr>
          <w:b/>
          <w:bCs/>
        </w:rPr>
        <w:t>Doplňkové penzijní spoření</w:t>
      </w:r>
    </w:p>
    <w:p w:rsidR="00785AED" w:rsidRPr="00785AED" w:rsidRDefault="00785AED" w:rsidP="00785AED">
      <w:pPr>
        <w:numPr>
          <w:ilvl w:val="0"/>
          <w:numId w:val="2"/>
        </w:numPr>
      </w:pPr>
      <w:r w:rsidRPr="00785AED">
        <w:t>Číslo účtu: 210 699 0187 / 2700</w:t>
      </w:r>
    </w:p>
    <w:p w:rsidR="00785AED" w:rsidRPr="00785AED" w:rsidRDefault="00785AED" w:rsidP="00785AED">
      <w:pPr>
        <w:numPr>
          <w:ilvl w:val="0"/>
          <w:numId w:val="2"/>
        </w:numPr>
      </w:pPr>
      <w:r w:rsidRPr="00785AED">
        <w:t>Variabilní symbol: Číslo vaší smlouvy</w:t>
      </w:r>
    </w:p>
    <w:p w:rsidR="00785AED" w:rsidRPr="00785AED" w:rsidRDefault="00785AED" w:rsidP="00785AED">
      <w:pPr>
        <w:numPr>
          <w:ilvl w:val="0"/>
          <w:numId w:val="2"/>
        </w:numPr>
      </w:pPr>
      <w:r w:rsidRPr="00785AED">
        <w:t>Specifický symbol: Vaše rodné číslo</w:t>
      </w:r>
    </w:p>
    <w:p w:rsidR="00785AED" w:rsidRPr="00785AED" w:rsidRDefault="00785AED" w:rsidP="00785AED">
      <w:r w:rsidRPr="00785AED">
        <w:rPr>
          <w:b/>
          <w:bCs/>
        </w:rPr>
        <w:t>Penzijní připojištění (Transformovaný fond Stabilita)</w:t>
      </w:r>
    </w:p>
    <w:p w:rsidR="00785AED" w:rsidRPr="00785AED" w:rsidRDefault="00785AED" w:rsidP="00785AED">
      <w:pPr>
        <w:numPr>
          <w:ilvl w:val="0"/>
          <w:numId w:val="3"/>
        </w:numPr>
      </w:pPr>
      <w:r w:rsidRPr="00785AED">
        <w:t>Číslo účtu: 213 031 003 / 2700</w:t>
      </w:r>
    </w:p>
    <w:p w:rsidR="00785AED" w:rsidRPr="00785AED" w:rsidRDefault="00785AED" w:rsidP="00785AED">
      <w:pPr>
        <w:numPr>
          <w:ilvl w:val="0"/>
          <w:numId w:val="3"/>
        </w:numPr>
      </w:pPr>
      <w:r w:rsidRPr="00785AED">
        <w:t>Variabilní symbol: Číslo vaší smlouvy</w:t>
      </w:r>
    </w:p>
    <w:p w:rsidR="00785AED" w:rsidRPr="00785AED" w:rsidRDefault="00785AED" w:rsidP="00785AED">
      <w:pPr>
        <w:numPr>
          <w:ilvl w:val="0"/>
          <w:numId w:val="3"/>
        </w:numPr>
      </w:pPr>
      <w:r w:rsidRPr="00785AED">
        <w:t>Specifický symbol: Vaše rodné číslo</w:t>
      </w:r>
    </w:p>
    <w:p w:rsidR="00785AED" w:rsidRPr="00785AED" w:rsidRDefault="00785AED" w:rsidP="00785AED">
      <w:r w:rsidRPr="00785AED">
        <w:t>Pokud jsou </w:t>
      </w:r>
      <w:r w:rsidRPr="00785AED">
        <w:rPr>
          <w:b/>
          <w:bCs/>
        </w:rPr>
        <w:t>platební údaje správné</w:t>
      </w:r>
      <w:r w:rsidRPr="00785AED">
        <w:t>, sepište prosím písemnou reklamaci, tu podepište a zašlete ji na adresu:</w:t>
      </w:r>
      <w:r w:rsidRPr="00785AED">
        <w:br/>
        <w:t xml:space="preserve">ČSOB Penzijní společnost, a.s., </w:t>
      </w:r>
      <w:r w:rsidRPr="00785AED">
        <w:br/>
        <w:t>Radlická 333/150</w:t>
      </w:r>
      <w:r w:rsidRPr="00785AED">
        <w:br/>
        <w:t>150 57 Praha 5</w:t>
      </w:r>
    </w:p>
    <w:p w:rsidR="00785AED" w:rsidRPr="00785AED" w:rsidRDefault="00785AED" w:rsidP="00785AED">
      <w:r w:rsidRPr="00785AED">
        <w:lastRenderedPageBreak/>
        <w:t xml:space="preserve">Pokud jste své příspěvky </w:t>
      </w:r>
      <w:r w:rsidRPr="00785AED">
        <w:rPr>
          <w:b/>
          <w:bCs/>
        </w:rPr>
        <w:t>hradil/a s jinými platebními údaji</w:t>
      </w:r>
      <w:r w:rsidRPr="00785AED">
        <w:t xml:space="preserve">, kontaktujte nás prosím písemně na výše uvedené adrese, emailem na adrese </w:t>
      </w:r>
      <w:hyperlink r:id="rId11" w:history="1">
        <w:r w:rsidRPr="00785AED">
          <w:rPr>
            <w:rStyle w:val="Hypertextovodkaz"/>
          </w:rPr>
          <w:t>csobps@csob.cz</w:t>
        </w:r>
      </w:hyperlink>
      <w:r w:rsidRPr="00785AED">
        <w:t xml:space="preserve"> nebo na informační lince 495 800 600. Nezapomeňte připojit informaci, z jakého účtu jste příspěvky hradil/a </w:t>
      </w:r>
      <w:proofErr w:type="spellStart"/>
      <w:r w:rsidRPr="00785AED">
        <w:t>a</w:t>
      </w:r>
      <w:proofErr w:type="spellEnd"/>
      <w:r w:rsidRPr="00785AED">
        <w:t xml:space="preserve"> pod jakými identifikačními symboly. </w:t>
      </w:r>
    </w:p>
    <w:p w:rsidR="00785AED" w:rsidRPr="00785AED" w:rsidRDefault="00785AED" w:rsidP="00785AED">
      <w:r w:rsidRPr="00785AED">
        <w:t>Jak často aktualizujete hodnotu penzijní jednotky?</w:t>
      </w:r>
    </w:p>
    <w:p w:rsidR="00785AED" w:rsidRPr="00785AED" w:rsidRDefault="00785AED" w:rsidP="00785AED">
      <w:r w:rsidRPr="00785AED">
        <w:t xml:space="preserve">Hodnotu penzijní jednotky stanovujeme nejméně jednou týdně a zveřejnujeme ji na </w:t>
      </w:r>
      <w:hyperlink r:id="rId12" w:anchor="zhodnoceni-fondu" w:history="1">
        <w:r w:rsidRPr="00785AED">
          <w:rPr>
            <w:rStyle w:val="Hypertextovodkaz"/>
          </w:rPr>
          <w:t>našich webových stránkách</w:t>
        </w:r>
      </w:hyperlink>
      <w:r w:rsidRPr="00785AED">
        <w:t xml:space="preserve"> do 2 pracovních dnů. </w:t>
      </w:r>
    </w:p>
    <w:p w:rsidR="00785AED" w:rsidRPr="00785AED" w:rsidRDefault="00785AED" w:rsidP="00785AED">
      <w:r w:rsidRPr="00785AED">
        <w:t>Kdy a jakým kurzem se mi připsané prostředky přepočtou na penzijní jednotky?</w:t>
      </w:r>
    </w:p>
    <w:p w:rsidR="00785AED" w:rsidRPr="00785AED" w:rsidRDefault="00785AED" w:rsidP="00785AED">
      <w:r w:rsidRPr="00785AED">
        <w:t xml:space="preserve">Penzijní společnost připíše na majetkový podúčet nakoupený počet penzijních jednotek </w:t>
      </w:r>
      <w:r w:rsidRPr="00785AED">
        <w:rPr>
          <w:b/>
          <w:bCs/>
        </w:rPr>
        <w:t>ke dni připsání prostředků na účet příslušného účastnického fondu</w:t>
      </w:r>
      <w:r w:rsidRPr="00785AED">
        <w:t>.</w:t>
      </w:r>
    </w:p>
    <w:p w:rsidR="00785AED" w:rsidRPr="00785AED" w:rsidRDefault="00785AED" w:rsidP="00785AED">
      <w:r w:rsidRPr="00785AED">
        <w:rPr>
          <w:b/>
          <w:bCs/>
        </w:rPr>
        <w:t>Použije kurz platný k tomuto datu</w:t>
      </w:r>
      <w:r w:rsidRPr="00785AED">
        <w:t xml:space="preserve"> (ke dni připsání na účet účastnického fondu), i když vlastní nákup/prodej probíhá později. Popis je uveden </w:t>
      </w:r>
      <w:hyperlink r:id="rId13" w:history="1">
        <w:r w:rsidRPr="00785AED">
          <w:rPr>
            <w:rStyle w:val="Hypertextovodkaz"/>
          </w:rPr>
          <w:t>ve statutu příslušného fondu</w:t>
        </w:r>
      </w:hyperlink>
      <w:r w:rsidRPr="00785AED">
        <w:t>.</w:t>
      </w:r>
    </w:p>
    <w:p w:rsidR="00785AED" w:rsidRPr="00785AED" w:rsidRDefault="00785AED" w:rsidP="00785AED">
      <w:r w:rsidRPr="00785AED">
        <w:t>Jak se stanovuje výše penzijní jednotky?</w:t>
      </w:r>
    </w:p>
    <w:p w:rsidR="00785AED" w:rsidRPr="00785AED" w:rsidRDefault="00785AED" w:rsidP="00785AED">
      <w:r w:rsidRPr="00785AED">
        <w:t xml:space="preserve">Penzijní společnost stanovuje aktuální hodnotu penzijní jednotky jako </w:t>
      </w:r>
      <w:r w:rsidRPr="00785AED">
        <w:rPr>
          <w:b/>
          <w:bCs/>
        </w:rPr>
        <w:t>podíl vlastního kapitálu fondu a počtu penzijních jednotek evidovaných na osobních účtech</w:t>
      </w:r>
      <w:r w:rsidRPr="00785AED">
        <w:t xml:space="preserve"> ke dni stanovení penzijní jednotky. Její výše se stanovuje </w:t>
      </w:r>
      <w:r w:rsidRPr="00785AED">
        <w:rPr>
          <w:b/>
          <w:bCs/>
        </w:rPr>
        <w:t>jednou týdně</w:t>
      </w:r>
      <w:r w:rsidRPr="00785AED">
        <w:t xml:space="preserve"> a vyjadřuje se v českých korunách.</w:t>
      </w:r>
    </w:p>
    <w:p w:rsidR="00785AED" w:rsidRPr="00785AED" w:rsidRDefault="00785AED" w:rsidP="00785AED">
      <w:r w:rsidRPr="00785AED">
        <w:t>Co je to penzijní jednotka?</w:t>
      </w:r>
    </w:p>
    <w:p w:rsidR="00785AED" w:rsidRPr="00785AED" w:rsidRDefault="00785AED" w:rsidP="00785AED">
      <w:r w:rsidRPr="00785AED">
        <w:t>Penzijní jednotka představuje podíl na majetku v účastnickém fondu.</w:t>
      </w:r>
    </w:p>
    <w:p w:rsidR="008D69E3" w:rsidRDefault="008D69E3"/>
    <w:sectPr w:rsidR="008D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E28A3"/>
    <w:multiLevelType w:val="multilevel"/>
    <w:tmpl w:val="832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57E19"/>
    <w:multiLevelType w:val="multilevel"/>
    <w:tmpl w:val="C99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D54A8"/>
    <w:multiLevelType w:val="multilevel"/>
    <w:tmpl w:val="E53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751169">
    <w:abstractNumId w:val="0"/>
  </w:num>
  <w:num w:numId="2" w16cid:durableId="1804425328">
    <w:abstractNumId w:val="1"/>
  </w:num>
  <w:num w:numId="3" w16cid:durableId="3605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ED"/>
    <w:rsid w:val="00140D2C"/>
    <w:rsid w:val="00785AED"/>
    <w:rsid w:val="008D69E3"/>
    <w:rsid w:val="00F03207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C348C-2530-41FA-9836-E10BF5B3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8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8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8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8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8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8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8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8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8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8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8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85AE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85AE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85AE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85AE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85AE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85AE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8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8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8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8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85AE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85AE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85AE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8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85AE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85AED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85AE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85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csob-penze.cz/" TargetMode="External"/><Relationship Id="rId13" Type="http://schemas.openxmlformats.org/officeDocument/2006/relationships/hyperlink" Target="https://www.csob-penze.cz/dokumenty/klicove-informace-a-statuty-fon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obps@csob.cz" TargetMode="External"/><Relationship Id="rId12" Type="http://schemas.openxmlformats.org/officeDocument/2006/relationships/hyperlink" Target="https://www.csob-penze.cz/pro-stavajici-klien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ob.cz/portal/" TargetMode="External"/><Relationship Id="rId11" Type="http://schemas.openxmlformats.org/officeDocument/2006/relationships/hyperlink" Target="mailto:csobps@csob.cz" TargetMode="External"/><Relationship Id="rId5" Type="http://schemas.openxmlformats.org/officeDocument/2006/relationships/hyperlink" Target="https://online.csob-penze.cz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obps@csob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ob-penze.cz/faq/jak-platit-prispevky-zamestnavate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928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Ho</dc:creator>
  <cp:keywords/>
  <dc:description/>
  <cp:lastModifiedBy>Da Ho</cp:lastModifiedBy>
  <cp:revision>1</cp:revision>
  <dcterms:created xsi:type="dcterms:W3CDTF">2025-02-01T15:35:00Z</dcterms:created>
  <dcterms:modified xsi:type="dcterms:W3CDTF">2025-02-01T15:44:00Z</dcterms:modified>
</cp:coreProperties>
</file>