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80C" w:rsidRPr="00BA1AF8" w:rsidRDefault="0086480C" w:rsidP="00B71C0C">
      <w:pPr>
        <w:pStyle w:val="ListParagraph"/>
        <w:numPr>
          <w:ilvl w:val="0"/>
          <w:numId w:val="9"/>
        </w:numPr>
        <w:spacing w:after="0"/>
        <w:ind w:left="0" w:firstLine="360"/>
        <w:rPr>
          <w:rFonts w:ascii="Times New Roman" w:hAnsi="Times New Roman"/>
          <w:b/>
          <w:sz w:val="32"/>
          <w:szCs w:val="32"/>
        </w:rPr>
      </w:pPr>
      <w:r w:rsidRPr="00F81451">
        <w:rPr>
          <w:rFonts w:ascii="Times New Roman" w:hAnsi="Times New Roman"/>
          <w:b/>
          <w:sz w:val="32"/>
          <w:szCs w:val="32"/>
        </w:rPr>
        <w:t>CÁC QUY ĐỊNH CHUNG</w:t>
      </w:r>
      <w:r w:rsidR="00144D0A">
        <w:rPr>
          <w:rFonts w:ascii="Times New Roman" w:hAnsi="Times New Roman"/>
          <w:b/>
          <w:sz w:val="32"/>
          <w:szCs w:val="32"/>
        </w:rPr>
        <w:t xml:space="preserve"> VỀ HỘI HỌP</w:t>
      </w:r>
    </w:p>
    <w:p w:rsidR="0086480C" w:rsidRPr="004A7174" w:rsidRDefault="0086480C" w:rsidP="0086480C">
      <w:pPr>
        <w:pStyle w:val="ListParagraph"/>
        <w:spacing w:after="0"/>
        <w:ind w:left="0"/>
        <w:jc w:val="center"/>
        <w:rPr>
          <w:rFonts w:ascii="Times New Roman" w:hAnsi="Times New Roman"/>
          <w:b/>
          <w:sz w:val="8"/>
          <w:szCs w:val="28"/>
        </w:rPr>
      </w:pPr>
    </w:p>
    <w:p w:rsidR="0086480C" w:rsidRPr="00AC33E4" w:rsidRDefault="0086480C" w:rsidP="0086480C">
      <w:pPr>
        <w:pStyle w:val="ListParagraph"/>
        <w:spacing w:after="0" w:line="288" w:lineRule="auto"/>
        <w:ind w:left="0"/>
        <w:rPr>
          <w:rFonts w:ascii="Times New Roman" w:hAnsi="Times New Roman"/>
        </w:rPr>
      </w:pPr>
      <w:r w:rsidRPr="00735E82">
        <w:rPr>
          <w:rFonts w:ascii="Times New Roman" w:hAnsi="Times New Roman"/>
        </w:rPr>
        <w:t>Các quy định hội họp dưới đây áp dụng cho tất cả các Nhà Phân Phối Amway đăng ký tổ chức hội họp nhằm thúc đẩy cơ hội kinh doanh Amway tại Việt Nam.</w:t>
      </w:r>
    </w:p>
    <w:p w:rsidR="0086480C" w:rsidRPr="00DE4D95" w:rsidRDefault="0086480C" w:rsidP="0086480C">
      <w:pPr>
        <w:pStyle w:val="ListParagraph"/>
        <w:numPr>
          <w:ilvl w:val="0"/>
          <w:numId w:val="1"/>
        </w:numPr>
        <w:spacing w:after="0" w:line="288" w:lineRule="auto"/>
        <w:ind w:left="342" w:hanging="342"/>
        <w:rPr>
          <w:rFonts w:ascii="Times New Roman" w:hAnsi="Times New Roman"/>
        </w:rPr>
      </w:pPr>
      <w:r>
        <w:rPr>
          <w:rFonts w:ascii="Times New Roman" w:hAnsi="Times New Roman"/>
          <w:szCs w:val="24"/>
        </w:rPr>
        <w:t>Điều kiện và địa điểm được hỗ trợ 80% chi phí:</w:t>
      </w:r>
    </w:p>
    <w:p w:rsidR="0086480C" w:rsidRDefault="0086480C" w:rsidP="0086480C">
      <w:pPr>
        <w:numPr>
          <w:ilvl w:val="0"/>
          <w:numId w:val="2"/>
        </w:numPr>
        <w:spacing w:line="288" w:lineRule="auto"/>
        <w:ind w:left="702"/>
        <w:rPr>
          <w:rFonts w:ascii="Times New Roman" w:hAnsi="Times New Roman"/>
        </w:rPr>
      </w:pPr>
      <w:r>
        <w:rPr>
          <w:rFonts w:ascii="Times New Roman" w:hAnsi="Times New Roman"/>
          <w:b/>
          <w:sz w:val="22"/>
          <w:szCs w:val="22"/>
        </w:rPr>
        <w:t>Hội h</w:t>
      </w:r>
      <w:r w:rsidRPr="00735E82">
        <w:rPr>
          <w:rFonts w:ascii="Times New Roman" w:hAnsi="Times New Roman"/>
          <w:b/>
          <w:sz w:val="22"/>
          <w:szCs w:val="22"/>
        </w:rPr>
        <w:t>ọp 100 người</w:t>
      </w:r>
      <w:r w:rsidRPr="00735E82">
        <w:rPr>
          <w:rFonts w:ascii="Times New Roman" w:hAnsi="Times New Roman"/>
          <w:b/>
        </w:rPr>
        <w:t>:</w:t>
      </w:r>
      <w:r w:rsidRPr="004A0B5C">
        <w:rPr>
          <w:rFonts w:ascii="Times New Roman" w:hAnsi="Times New Roman"/>
        </w:rPr>
        <w:t xml:space="preserve"> </w:t>
      </w:r>
    </w:p>
    <w:p w:rsidR="0016765D" w:rsidRDefault="0016765D" w:rsidP="0016765D">
      <w:pPr>
        <w:numPr>
          <w:ilvl w:val="0"/>
          <w:numId w:val="4"/>
        </w:numPr>
        <w:tabs>
          <w:tab w:val="left" w:pos="360"/>
        </w:tabs>
        <w:rPr>
          <w:rFonts w:ascii="Times New Roman" w:hAnsi="Times New Roman"/>
          <w:sz w:val="22"/>
          <w:szCs w:val="22"/>
        </w:rPr>
      </w:pPr>
      <w:commentRangeStart w:id="0"/>
      <w:r w:rsidRPr="00AF7D56">
        <w:rPr>
          <w:rFonts w:ascii="Times New Roman" w:hAnsi="Times New Roman"/>
          <w:sz w:val="22"/>
          <w:szCs w:val="22"/>
        </w:rPr>
        <w:t xml:space="preserve">NPP Platinum </w:t>
      </w:r>
      <w:r>
        <w:rPr>
          <w:rFonts w:ascii="Times New Roman" w:hAnsi="Times New Roman"/>
          <w:sz w:val="22"/>
          <w:szCs w:val="22"/>
        </w:rPr>
        <w:t xml:space="preserve">đang cư ngụ tại: </w:t>
      </w:r>
      <w:r w:rsidRPr="00E5163F">
        <w:rPr>
          <w:rFonts w:ascii="Times New Roman" w:hAnsi="Times New Roman"/>
          <w:sz w:val="22"/>
          <w:szCs w:val="22"/>
        </w:rPr>
        <w:t>Thái Nguyên, Lạng Sơn, Bắc Ninh, Phú Thọ, Quảng Ninh, Bắc Giang, Hải Phòng, Hải Dương, Vĩnh Phúc, Hưng Yên, Hà Tây, Thanh Hóa, Nghệ An, Huế, Quảng Nam, Quảng Ngãi, Bình Định, Gia Lai, Đắc Lắc, Nha Trang, Lâm Đồng, Bình Phước, Tây Ninh, Vũng Tàu, Bình Dương, Cần Thơ, An Giang, Bạc Liêu, Cà Mau.</w:t>
      </w:r>
    </w:p>
    <w:p w:rsidR="0016765D" w:rsidRPr="00F0530E" w:rsidRDefault="0016765D" w:rsidP="0016765D">
      <w:pPr>
        <w:tabs>
          <w:tab w:val="left" w:pos="330"/>
        </w:tabs>
        <w:rPr>
          <w:rFonts w:ascii="Times New Roman" w:hAnsi="Times New Roman"/>
          <w:sz w:val="22"/>
          <w:szCs w:val="22"/>
        </w:rPr>
      </w:pPr>
      <w:r>
        <w:rPr>
          <w:rFonts w:ascii="Times New Roman" w:hAnsi="Times New Roman"/>
          <w:sz w:val="22"/>
          <w:szCs w:val="22"/>
        </w:rPr>
        <w:t xml:space="preserve">     + </w:t>
      </w:r>
      <w:r w:rsidRPr="00F0530E">
        <w:rPr>
          <w:rFonts w:ascii="Times New Roman" w:hAnsi="Times New Roman"/>
          <w:sz w:val="22"/>
          <w:szCs w:val="22"/>
        </w:rPr>
        <w:t>HCM : Gò Vấp, Tân Bình, Bình Thạnh, Tân Bình, Quận 12, Thủ Đức, Bình Tân.</w:t>
      </w:r>
    </w:p>
    <w:p w:rsidR="0016765D" w:rsidRPr="00F0530E" w:rsidRDefault="0016765D" w:rsidP="0016765D">
      <w:pPr>
        <w:tabs>
          <w:tab w:val="left" w:pos="330"/>
        </w:tabs>
        <w:rPr>
          <w:rFonts w:ascii="Times New Roman" w:hAnsi="Times New Roman"/>
          <w:sz w:val="22"/>
          <w:szCs w:val="22"/>
        </w:rPr>
      </w:pPr>
      <w:r>
        <w:rPr>
          <w:rFonts w:ascii="Times New Roman" w:hAnsi="Times New Roman"/>
          <w:sz w:val="22"/>
          <w:szCs w:val="22"/>
        </w:rPr>
        <w:t xml:space="preserve">     + </w:t>
      </w:r>
      <w:r w:rsidRPr="00F0530E">
        <w:rPr>
          <w:rFonts w:ascii="Times New Roman" w:hAnsi="Times New Roman"/>
          <w:sz w:val="22"/>
          <w:szCs w:val="22"/>
        </w:rPr>
        <w:t>Hà Nội : Từ Liêm, Đông Anh, Thanh Trì, Hà Đông, Mê Linh, Sóc Sơn, Sơn Tây</w:t>
      </w:r>
      <w:commentRangeEnd w:id="0"/>
      <w:r>
        <w:rPr>
          <w:rStyle w:val="CommentReference"/>
        </w:rPr>
        <w:commentReference w:id="0"/>
      </w:r>
      <w:r w:rsidRPr="00F0530E">
        <w:rPr>
          <w:rFonts w:ascii="Times New Roman" w:hAnsi="Times New Roman"/>
          <w:sz w:val="22"/>
          <w:szCs w:val="22"/>
        </w:rPr>
        <w:t>.</w:t>
      </w:r>
    </w:p>
    <w:p w:rsidR="0016765D" w:rsidRDefault="0016765D" w:rsidP="0016765D">
      <w:pPr>
        <w:spacing w:line="288" w:lineRule="auto"/>
        <w:rPr>
          <w:rFonts w:ascii="Times New Roman" w:hAnsi="Times New Roman"/>
          <w:sz w:val="22"/>
          <w:szCs w:val="22"/>
        </w:rPr>
      </w:pPr>
      <w:r>
        <w:rPr>
          <w:rFonts w:ascii="Times New Roman" w:hAnsi="Times New Roman"/>
          <w:color w:val="FF0000"/>
          <w:sz w:val="22"/>
          <w:szCs w:val="22"/>
        </w:rPr>
        <w:t xml:space="preserve">     </w:t>
      </w:r>
      <w:r w:rsidRPr="002E4167">
        <w:rPr>
          <w:rFonts w:ascii="Times New Roman" w:hAnsi="Times New Roman"/>
          <w:color w:val="FF0000"/>
          <w:sz w:val="22"/>
          <w:szCs w:val="22"/>
        </w:rPr>
        <w:t xml:space="preserve">+ </w:t>
      </w:r>
      <w:commentRangeStart w:id="1"/>
      <w:r w:rsidRPr="002E4167">
        <w:rPr>
          <w:rFonts w:ascii="Times New Roman" w:hAnsi="Times New Roman"/>
          <w:color w:val="FF0000"/>
          <w:sz w:val="22"/>
          <w:szCs w:val="22"/>
        </w:rPr>
        <w:t>Đà Nẵng: Công Ty Cổ Phần Bất Động Sản Điện Lực Miền Trung _78A, Duy Tân, Hải Châu, Tp.Đà Nẵng</w:t>
      </w:r>
      <w:commentRangeEnd w:id="1"/>
      <w:r>
        <w:rPr>
          <w:rStyle w:val="CommentReference"/>
        </w:rPr>
        <w:commentReference w:id="1"/>
      </w:r>
    </w:p>
    <w:p w:rsidR="0086480C" w:rsidRDefault="0086480C" w:rsidP="0086480C">
      <w:pPr>
        <w:numPr>
          <w:ilvl w:val="0"/>
          <w:numId w:val="4"/>
        </w:numPr>
        <w:spacing w:line="288" w:lineRule="auto"/>
        <w:rPr>
          <w:rFonts w:ascii="Times New Roman" w:hAnsi="Times New Roman"/>
          <w:sz w:val="22"/>
          <w:szCs w:val="22"/>
        </w:rPr>
      </w:pPr>
      <w:r>
        <w:rPr>
          <w:rFonts w:ascii="Times New Roman" w:hAnsi="Times New Roman"/>
          <w:sz w:val="22"/>
          <w:szCs w:val="22"/>
        </w:rPr>
        <w:t>Số buổi quy định: 24 buổi/6 tháng</w:t>
      </w:r>
      <w:r w:rsidRPr="00EB7356">
        <w:rPr>
          <w:rFonts w:ascii="Times New Roman" w:hAnsi="Times New Roman"/>
          <w:sz w:val="22"/>
          <w:szCs w:val="22"/>
        </w:rPr>
        <w:t>.</w:t>
      </w:r>
    </w:p>
    <w:p w:rsidR="0086480C" w:rsidRPr="00E5163F" w:rsidRDefault="0086480C" w:rsidP="0086480C">
      <w:pPr>
        <w:numPr>
          <w:ilvl w:val="0"/>
          <w:numId w:val="4"/>
        </w:numPr>
        <w:spacing w:line="288" w:lineRule="auto"/>
        <w:rPr>
          <w:rFonts w:ascii="Times New Roman" w:hAnsi="Times New Roman"/>
        </w:rPr>
      </w:pPr>
      <w:r>
        <w:rPr>
          <w:rFonts w:ascii="Times New Roman" w:hAnsi="Times New Roman"/>
        </w:rPr>
        <w:t xml:space="preserve">Phí hỗ trợ 80% tối đa: </w:t>
      </w:r>
      <w:r w:rsidR="00253CC6">
        <w:rPr>
          <w:rFonts w:ascii="Times New Roman" w:hAnsi="Times New Roman"/>
          <w:sz w:val="22"/>
          <w:szCs w:val="22"/>
        </w:rPr>
        <w:t>2</w:t>
      </w:r>
      <w:r w:rsidRPr="00EB7356">
        <w:rPr>
          <w:rFonts w:ascii="Times New Roman" w:hAnsi="Times New Roman"/>
          <w:sz w:val="22"/>
          <w:szCs w:val="22"/>
        </w:rPr>
        <w:t>.</w:t>
      </w:r>
      <w:r w:rsidR="00253CC6">
        <w:rPr>
          <w:rFonts w:ascii="Times New Roman" w:hAnsi="Times New Roman"/>
          <w:sz w:val="22"/>
          <w:szCs w:val="22"/>
        </w:rPr>
        <w:t>0</w:t>
      </w:r>
      <w:r w:rsidRPr="00EB7356">
        <w:rPr>
          <w:rFonts w:ascii="Times New Roman" w:hAnsi="Times New Roman"/>
          <w:sz w:val="22"/>
          <w:szCs w:val="22"/>
        </w:rPr>
        <w:t>00.000 đồng/buổi.</w:t>
      </w:r>
    </w:p>
    <w:p w:rsidR="0086480C" w:rsidRDefault="0086480C" w:rsidP="0086480C">
      <w:pPr>
        <w:pStyle w:val="ListParagraph"/>
        <w:numPr>
          <w:ilvl w:val="0"/>
          <w:numId w:val="2"/>
        </w:numPr>
        <w:spacing w:after="0" w:line="288" w:lineRule="auto"/>
        <w:ind w:left="702"/>
        <w:rPr>
          <w:rFonts w:ascii="Times New Roman" w:hAnsi="Times New Roman"/>
        </w:rPr>
      </w:pPr>
      <w:r>
        <w:rPr>
          <w:rFonts w:ascii="Times New Roman" w:hAnsi="Times New Roman"/>
          <w:b/>
        </w:rPr>
        <w:t>Hội</w:t>
      </w:r>
      <w:r w:rsidRPr="00D251A0">
        <w:rPr>
          <w:rFonts w:ascii="Times New Roman" w:hAnsi="Times New Roman"/>
          <w:b/>
        </w:rPr>
        <w:t xml:space="preserve"> </w:t>
      </w:r>
      <w:r>
        <w:rPr>
          <w:rFonts w:ascii="Times New Roman" w:hAnsi="Times New Roman"/>
          <w:b/>
        </w:rPr>
        <w:t>h</w:t>
      </w:r>
      <w:r w:rsidRPr="00D251A0">
        <w:rPr>
          <w:rFonts w:ascii="Times New Roman" w:hAnsi="Times New Roman" w:cs="Arial"/>
          <w:b/>
        </w:rPr>
        <w:t>ọ</w:t>
      </w:r>
      <w:r w:rsidRPr="00D251A0">
        <w:rPr>
          <w:rFonts w:ascii="Times New Roman" w:hAnsi="Times New Roman" w:cs="Calibri"/>
          <w:b/>
        </w:rPr>
        <w:t xml:space="preserve">p </w:t>
      </w:r>
      <w:r w:rsidRPr="00D251A0">
        <w:rPr>
          <w:rFonts w:ascii="Times New Roman" w:hAnsi="Times New Roman"/>
          <w:b/>
        </w:rPr>
        <w:t>500 người:</w:t>
      </w:r>
      <w:r w:rsidRPr="00D251A0">
        <w:rPr>
          <w:rFonts w:ascii="Times New Roman" w:hAnsi="Times New Roman"/>
        </w:rPr>
        <w:t xml:space="preserve"> </w:t>
      </w:r>
    </w:p>
    <w:p w:rsidR="00B82585" w:rsidRPr="002A6CF6" w:rsidRDefault="00B82585" w:rsidP="00B82585">
      <w:pPr>
        <w:numPr>
          <w:ilvl w:val="0"/>
          <w:numId w:val="5"/>
        </w:numPr>
        <w:tabs>
          <w:tab w:val="left" w:pos="360"/>
        </w:tabs>
        <w:rPr>
          <w:rFonts w:ascii="Times New Roman" w:hAnsi="Times New Roman"/>
          <w:color w:val="000000"/>
          <w:sz w:val="22"/>
          <w:szCs w:val="22"/>
        </w:rPr>
      </w:pPr>
      <w:commentRangeStart w:id="2"/>
      <w:r w:rsidRPr="00D251A0">
        <w:rPr>
          <w:rFonts w:ascii="Times New Roman" w:hAnsi="Times New Roman"/>
        </w:rPr>
        <w:t xml:space="preserve">NPP Emerald (mới hoặc tái đạt) hoặc 3 Platinum kết hợp được tổ chức họp 500 người tại </w:t>
      </w:r>
      <w:r w:rsidRPr="002A6CF6">
        <w:rPr>
          <w:rFonts w:ascii="Times New Roman" w:hAnsi="Times New Roman"/>
          <w:sz w:val="22"/>
          <w:szCs w:val="22"/>
        </w:rPr>
        <w:t>Bắc Giang, Vĩnh Phúc, Hải Phòng, Hải Dương,Thanh Hóa, Nghệ An, Huế, Đà Nẵng, Quảng Nam, Lâm Đồng, Nha Trang, Đắc Lắc, Gia Lai, Vũng Tàu, Bình Dương, Đồng Nai, Cần thơ, Cà Mau</w:t>
      </w:r>
      <w:r w:rsidRPr="002A6CF6">
        <w:rPr>
          <w:rFonts w:ascii="Times New Roman" w:hAnsi="Times New Roman"/>
          <w:color w:val="000000"/>
          <w:sz w:val="22"/>
          <w:szCs w:val="22"/>
        </w:rPr>
        <w:t>.</w:t>
      </w:r>
    </w:p>
    <w:p w:rsidR="00B82585" w:rsidRPr="002A6CF6" w:rsidRDefault="00B82585" w:rsidP="00B82585">
      <w:pPr>
        <w:tabs>
          <w:tab w:val="left" w:pos="330"/>
        </w:tabs>
        <w:rPr>
          <w:rFonts w:ascii="Times New Roman" w:hAnsi="Times New Roman"/>
          <w:sz w:val="22"/>
          <w:szCs w:val="22"/>
        </w:rPr>
      </w:pPr>
      <w:r>
        <w:rPr>
          <w:rFonts w:ascii="Times New Roman" w:hAnsi="Times New Roman"/>
          <w:sz w:val="22"/>
          <w:szCs w:val="22"/>
        </w:rPr>
        <w:t xml:space="preserve">    + </w:t>
      </w:r>
      <w:r w:rsidRPr="002A6CF6">
        <w:rPr>
          <w:rFonts w:ascii="Times New Roman" w:hAnsi="Times New Roman"/>
          <w:sz w:val="22"/>
          <w:szCs w:val="22"/>
        </w:rPr>
        <w:t>HCM : Gò Vấp, Tân Bình, Bình Thạnh, Tân Bình, Quận 12, Thủ Đức, Bình Tân.</w:t>
      </w:r>
    </w:p>
    <w:p w:rsidR="00B82585" w:rsidRPr="00B63608" w:rsidRDefault="00B82585" w:rsidP="00B82585">
      <w:pPr>
        <w:spacing w:line="288" w:lineRule="auto"/>
        <w:rPr>
          <w:rFonts w:ascii="Times New Roman" w:hAnsi="Times New Roman"/>
          <w:sz w:val="22"/>
          <w:szCs w:val="22"/>
        </w:rPr>
      </w:pPr>
      <w:r w:rsidRPr="00B82585">
        <w:rPr>
          <w:rFonts w:ascii="Times New Roman" w:hAnsi="Times New Roman"/>
        </w:rPr>
        <w:t xml:space="preserve">   </w:t>
      </w:r>
      <w:r w:rsidRPr="00B63608">
        <w:rPr>
          <w:rFonts w:ascii="Times New Roman" w:hAnsi="Times New Roman"/>
          <w:sz w:val="22"/>
          <w:szCs w:val="22"/>
        </w:rPr>
        <w:t>+ Hà Nội : Từ Liêm, Đông Anh, Thanh Trì, Hà Đông, Mê Linh, Sóc Sơn, Sơn Tây</w:t>
      </w:r>
    </w:p>
    <w:commentRangeEnd w:id="2"/>
    <w:p w:rsidR="0086480C" w:rsidRDefault="00B82585" w:rsidP="0086480C">
      <w:pPr>
        <w:pStyle w:val="ListParagraph"/>
        <w:numPr>
          <w:ilvl w:val="0"/>
          <w:numId w:val="5"/>
        </w:numPr>
        <w:spacing w:after="0" w:line="288" w:lineRule="auto"/>
        <w:rPr>
          <w:rFonts w:ascii="Times New Roman" w:hAnsi="Times New Roman"/>
        </w:rPr>
      </w:pPr>
      <w:r>
        <w:rPr>
          <w:rStyle w:val="CommentReference"/>
          <w:rFonts w:ascii="VNI-Times" w:hAnsi="VNI-Times"/>
        </w:rPr>
        <w:commentReference w:id="2"/>
      </w:r>
      <w:r w:rsidR="0086480C" w:rsidRPr="00D251A0">
        <w:rPr>
          <w:rFonts w:ascii="Times New Roman" w:hAnsi="Times New Roman"/>
        </w:rPr>
        <w:t>Số buổi quy định:</w:t>
      </w:r>
      <w:r w:rsidR="0086480C" w:rsidRPr="00D251A0">
        <w:rPr>
          <w:rFonts w:ascii="Times New Roman" w:hAnsi="Times New Roman"/>
          <w:b/>
        </w:rPr>
        <w:t xml:space="preserve"> </w:t>
      </w:r>
      <w:r w:rsidR="0086480C" w:rsidRPr="00D251A0">
        <w:rPr>
          <w:rFonts w:ascii="Times New Roman" w:hAnsi="Times New Roman"/>
        </w:rPr>
        <w:t>Emerald: 3 buổi/6 tháng; Platinum: 2 buổi/6 tháng</w:t>
      </w:r>
    </w:p>
    <w:p w:rsidR="0086480C" w:rsidRDefault="0086480C" w:rsidP="0086480C">
      <w:pPr>
        <w:pStyle w:val="ListParagraph"/>
        <w:numPr>
          <w:ilvl w:val="0"/>
          <w:numId w:val="5"/>
        </w:numPr>
        <w:spacing w:after="0" w:line="288" w:lineRule="auto"/>
        <w:rPr>
          <w:rFonts w:ascii="Times New Roman" w:hAnsi="Times New Roman"/>
        </w:rPr>
      </w:pPr>
      <w:r w:rsidRPr="00D251A0">
        <w:rPr>
          <w:rFonts w:ascii="Times New Roman" w:hAnsi="Times New Roman"/>
        </w:rPr>
        <w:t>Phí hỗ trợ 80% tối đa: 11.000.000 đồng/buổi.</w:t>
      </w:r>
    </w:p>
    <w:p w:rsidR="0086480C" w:rsidRPr="00210D4F" w:rsidRDefault="0086480C" w:rsidP="0086480C">
      <w:pPr>
        <w:pStyle w:val="ListParagraph"/>
        <w:numPr>
          <w:ilvl w:val="0"/>
          <w:numId w:val="3"/>
        </w:numPr>
        <w:spacing w:after="0" w:line="288" w:lineRule="auto"/>
        <w:ind w:left="702"/>
        <w:rPr>
          <w:rFonts w:ascii="Times New Roman" w:hAnsi="Times New Roman"/>
        </w:rPr>
      </w:pPr>
      <w:r>
        <w:rPr>
          <w:rFonts w:ascii="Times New Roman" w:hAnsi="Times New Roman"/>
          <w:b/>
        </w:rPr>
        <w:t>Hội</w:t>
      </w:r>
      <w:r w:rsidRPr="00210D4F">
        <w:rPr>
          <w:rFonts w:ascii="Times New Roman" w:hAnsi="Times New Roman"/>
          <w:b/>
        </w:rPr>
        <w:t xml:space="preserve"> </w:t>
      </w:r>
      <w:r>
        <w:rPr>
          <w:rFonts w:ascii="Times New Roman" w:hAnsi="Times New Roman"/>
          <w:b/>
        </w:rPr>
        <w:t>h</w:t>
      </w:r>
      <w:r w:rsidRPr="00210D4F">
        <w:rPr>
          <w:rFonts w:ascii="Times New Roman" w:hAnsi="Times New Roman" w:cs="Arial"/>
          <w:b/>
        </w:rPr>
        <w:t>ọ</w:t>
      </w:r>
      <w:r w:rsidRPr="00210D4F">
        <w:rPr>
          <w:rFonts w:ascii="Times New Roman" w:hAnsi="Times New Roman" w:cs="Calibri"/>
          <w:b/>
        </w:rPr>
        <w:t>p 1.000 ng</w:t>
      </w:r>
      <w:r w:rsidRPr="00210D4F">
        <w:rPr>
          <w:rFonts w:ascii="Times New Roman" w:hAnsi="Times New Roman"/>
          <w:b/>
        </w:rPr>
        <w:t>ườ</w:t>
      </w:r>
      <w:r w:rsidRPr="00210D4F">
        <w:rPr>
          <w:rFonts w:ascii="Times New Roman" w:hAnsi="Times New Roman" w:cs="VNI-Times"/>
          <w:b/>
        </w:rPr>
        <w:t>i:</w:t>
      </w:r>
    </w:p>
    <w:p w:rsidR="00E967E0" w:rsidRDefault="00E967E0" w:rsidP="0086480C">
      <w:pPr>
        <w:pStyle w:val="ListParagraph"/>
        <w:numPr>
          <w:ilvl w:val="0"/>
          <w:numId w:val="6"/>
        </w:numPr>
        <w:spacing w:after="0" w:line="288" w:lineRule="auto"/>
        <w:rPr>
          <w:rFonts w:ascii="Times New Roman" w:hAnsi="Times New Roman"/>
        </w:rPr>
      </w:pPr>
      <w:commentRangeStart w:id="3"/>
      <w:r w:rsidRPr="00210D4F">
        <w:rPr>
          <w:rFonts w:ascii="Times New Roman" w:hAnsi="Times New Roman"/>
        </w:rPr>
        <w:t xml:space="preserve">NPP Diamond (mới hoặc tái đạt)  hoặc 2 Emerald (mới hoặc tái đạt) kết hợp được tổ chức họp 1.000 người tại </w:t>
      </w:r>
      <w:r w:rsidRPr="002A6CF6">
        <w:rPr>
          <w:rFonts w:ascii="Times New Roman" w:hAnsi="Times New Roman"/>
        </w:rPr>
        <w:t>Hải Phòng, Hà Nội, Đà Nẵng, Hồ Chí Minh, Cần Thơ, Quảng Nam, Đồng Nai</w:t>
      </w:r>
      <w:commentRangeEnd w:id="3"/>
      <w:r>
        <w:rPr>
          <w:rStyle w:val="CommentReference"/>
        </w:rPr>
        <w:commentReference w:id="3"/>
      </w:r>
    </w:p>
    <w:p w:rsidR="0086480C" w:rsidRDefault="0086480C" w:rsidP="0086480C">
      <w:pPr>
        <w:pStyle w:val="ListParagraph"/>
        <w:numPr>
          <w:ilvl w:val="0"/>
          <w:numId w:val="6"/>
        </w:numPr>
        <w:spacing w:after="0" w:line="288" w:lineRule="auto"/>
        <w:rPr>
          <w:rFonts w:ascii="Times New Roman" w:hAnsi="Times New Roman"/>
        </w:rPr>
      </w:pPr>
      <w:r w:rsidRPr="00210D4F">
        <w:rPr>
          <w:rFonts w:ascii="Times New Roman" w:hAnsi="Times New Roman"/>
        </w:rPr>
        <w:t>Số buổi quy định:</w:t>
      </w:r>
      <w:r w:rsidRPr="00210D4F">
        <w:rPr>
          <w:rFonts w:ascii="Times New Roman" w:hAnsi="Times New Roman"/>
          <w:b/>
        </w:rPr>
        <w:t xml:space="preserve"> </w:t>
      </w:r>
      <w:r w:rsidRPr="00210D4F">
        <w:rPr>
          <w:rFonts w:ascii="Times New Roman" w:hAnsi="Times New Roman"/>
        </w:rPr>
        <w:t>Diamond: 3 buổi/6 tháng; Emerald: 2 buổi/6 tháng</w:t>
      </w:r>
    </w:p>
    <w:p w:rsidR="001E28CA" w:rsidRPr="00E967E0" w:rsidRDefault="0086480C" w:rsidP="00E967E0">
      <w:pPr>
        <w:pStyle w:val="ListParagraph"/>
        <w:numPr>
          <w:ilvl w:val="0"/>
          <w:numId w:val="6"/>
        </w:numPr>
        <w:spacing w:after="0" w:line="288" w:lineRule="auto"/>
        <w:rPr>
          <w:rFonts w:ascii="Times New Roman" w:hAnsi="Times New Roman"/>
        </w:rPr>
      </w:pPr>
      <w:r w:rsidRPr="00210D4F">
        <w:rPr>
          <w:rFonts w:ascii="Times New Roman" w:hAnsi="Times New Roman"/>
        </w:rPr>
        <w:t>Phí hỗ trợ 80% tối đa: 22.000.000 đồng/buổi.</w:t>
      </w:r>
    </w:p>
    <w:p w:rsidR="001E28CA" w:rsidRPr="005746B4" w:rsidRDefault="001E28CA" w:rsidP="00E967E0">
      <w:pPr>
        <w:pStyle w:val="ListParagraph"/>
        <w:numPr>
          <w:ilvl w:val="0"/>
          <w:numId w:val="15"/>
        </w:numPr>
        <w:ind w:left="720" w:right="-11"/>
        <w:rPr>
          <w:rFonts w:ascii="Times New Roman" w:hAnsi="Times New Roman"/>
        </w:rPr>
      </w:pPr>
      <w:r w:rsidRPr="005746B4">
        <w:rPr>
          <w:rFonts w:ascii="Times New Roman" w:hAnsi="Times New Roman"/>
          <w:b/>
        </w:rPr>
        <w:t>Hội h</w:t>
      </w:r>
      <w:r w:rsidRPr="005746B4">
        <w:rPr>
          <w:rFonts w:ascii="Times New Roman" w:hAnsi="Times New Roman" w:cs="Arial"/>
          <w:b/>
        </w:rPr>
        <w:t>ọ</w:t>
      </w:r>
      <w:r w:rsidRPr="005746B4">
        <w:rPr>
          <w:rFonts w:ascii="Times New Roman" w:hAnsi="Times New Roman" w:cs="Calibri"/>
          <w:b/>
        </w:rPr>
        <w:t>p 2.000 ng</w:t>
      </w:r>
      <w:r w:rsidRPr="005746B4">
        <w:rPr>
          <w:rFonts w:ascii="Times New Roman" w:hAnsi="Times New Roman"/>
          <w:b/>
        </w:rPr>
        <w:t>ườ</w:t>
      </w:r>
      <w:r w:rsidRPr="005746B4">
        <w:rPr>
          <w:rFonts w:ascii="Times New Roman" w:hAnsi="Times New Roman" w:cs="VNI-Times"/>
          <w:b/>
        </w:rPr>
        <w:t>i</w:t>
      </w:r>
    </w:p>
    <w:p w:rsidR="000B6134" w:rsidRPr="005746B4" w:rsidRDefault="000B6134" w:rsidP="000B6134">
      <w:pPr>
        <w:pStyle w:val="ListParagraph"/>
        <w:numPr>
          <w:ilvl w:val="0"/>
          <w:numId w:val="6"/>
        </w:numPr>
        <w:spacing w:after="0" w:line="288" w:lineRule="auto"/>
        <w:jc w:val="both"/>
        <w:rPr>
          <w:rFonts w:ascii="Times New Roman" w:hAnsi="Times New Roman"/>
        </w:rPr>
      </w:pPr>
      <w:commentRangeStart w:id="4"/>
      <w:commentRangeStart w:id="5"/>
      <w:r w:rsidRPr="005746B4">
        <w:rPr>
          <w:rFonts w:ascii="Times New Roman" w:hAnsi="Times New Roman"/>
        </w:rPr>
        <w:t xml:space="preserve">NPP Diamond (mới hoặc tái đạt) được hỗ trợ toàn bộ chi phí thuê hội trường đã được ấn định tại 2 thành phố sau: </w:t>
      </w:r>
      <w:commentRangeEnd w:id="4"/>
      <w:r w:rsidR="00234478">
        <w:rPr>
          <w:rStyle w:val="CommentReference"/>
          <w:rFonts w:ascii="VNI-Times" w:hAnsi="VNI-Times"/>
        </w:rPr>
        <w:commentReference w:id="4"/>
      </w:r>
    </w:p>
    <w:p w:rsidR="000B6134" w:rsidRPr="00492B4D" w:rsidRDefault="000B6134" w:rsidP="000B6134">
      <w:pPr>
        <w:numPr>
          <w:ilvl w:val="0"/>
          <w:numId w:val="14"/>
        </w:numPr>
        <w:tabs>
          <w:tab w:val="left" w:pos="882"/>
          <w:tab w:val="left" w:leader="dot" w:pos="9252"/>
        </w:tabs>
        <w:spacing w:line="336" w:lineRule="auto"/>
        <w:ind w:hanging="783"/>
        <w:rPr>
          <w:rFonts w:ascii="Times New Roman" w:hAnsi="Times New Roman"/>
          <w:sz w:val="22"/>
          <w:szCs w:val="22"/>
        </w:rPr>
      </w:pPr>
      <w:r w:rsidRPr="00492B4D">
        <w:rPr>
          <w:rFonts w:ascii="Times New Roman" w:hAnsi="Times New Roman"/>
          <w:sz w:val="22"/>
          <w:szCs w:val="22"/>
        </w:rPr>
        <w:t xml:space="preserve">Hồ Chí Minh     </w:t>
      </w:r>
    </w:p>
    <w:p w:rsidR="000B6134" w:rsidRPr="005746B4" w:rsidRDefault="000B6134" w:rsidP="000B6134">
      <w:pPr>
        <w:numPr>
          <w:ilvl w:val="0"/>
          <w:numId w:val="14"/>
        </w:numPr>
        <w:tabs>
          <w:tab w:val="left" w:pos="882"/>
          <w:tab w:val="left" w:leader="dot" w:pos="9252"/>
        </w:tabs>
        <w:spacing w:line="336" w:lineRule="auto"/>
        <w:ind w:hanging="783"/>
        <w:rPr>
          <w:rFonts w:ascii="Times New Roman" w:hAnsi="Times New Roman"/>
          <w:sz w:val="22"/>
          <w:szCs w:val="22"/>
        </w:rPr>
      </w:pPr>
      <w:r w:rsidRPr="005746B4">
        <w:rPr>
          <w:rFonts w:ascii="Times New Roman" w:hAnsi="Times New Roman"/>
          <w:sz w:val="22"/>
          <w:szCs w:val="22"/>
        </w:rPr>
        <w:t xml:space="preserve">Hà Nội </w:t>
      </w:r>
    </w:p>
    <w:commentRangeEnd w:id="5"/>
    <w:p w:rsidR="001E28CA" w:rsidRPr="005746B4" w:rsidRDefault="000B6134" w:rsidP="005746B4">
      <w:pPr>
        <w:pStyle w:val="ListParagraph"/>
        <w:numPr>
          <w:ilvl w:val="0"/>
          <w:numId w:val="6"/>
        </w:numPr>
        <w:spacing w:after="0" w:line="288" w:lineRule="auto"/>
        <w:jc w:val="both"/>
        <w:rPr>
          <w:rFonts w:ascii="Times New Roman" w:hAnsi="Times New Roman"/>
        </w:rPr>
      </w:pPr>
      <w:r>
        <w:rPr>
          <w:rStyle w:val="CommentReference"/>
          <w:rFonts w:ascii="VNI-Times" w:hAnsi="VNI-Times"/>
        </w:rPr>
        <w:commentReference w:id="5"/>
      </w:r>
      <w:r w:rsidRPr="005746B4">
        <w:rPr>
          <w:rFonts w:ascii="Times New Roman" w:hAnsi="Times New Roman"/>
        </w:rPr>
        <w:t>Số</w:t>
      </w:r>
      <w:r w:rsidRPr="005746B4">
        <w:rPr>
          <w:rFonts w:ascii="Times New Roman" w:hAnsi="Times New Roman" w:cs="VNI-Times"/>
        </w:rPr>
        <w:t xml:space="preserve"> bu</w:t>
      </w:r>
      <w:r w:rsidRPr="005746B4">
        <w:rPr>
          <w:rFonts w:ascii="Times New Roman" w:hAnsi="Times New Roman"/>
        </w:rPr>
        <w:t>ổ</w:t>
      </w:r>
      <w:r w:rsidRPr="005746B4">
        <w:rPr>
          <w:rFonts w:ascii="Times New Roman" w:hAnsi="Times New Roman" w:cs="VNI-Times"/>
        </w:rPr>
        <w:t xml:space="preserve">i </w:t>
      </w:r>
      <w:r w:rsidR="001E28CA" w:rsidRPr="005746B4">
        <w:rPr>
          <w:rFonts w:ascii="Times New Roman" w:hAnsi="Times New Roman"/>
        </w:rPr>
        <w:t xml:space="preserve">: </w:t>
      </w:r>
      <w:r w:rsidR="005746B4" w:rsidRPr="005746B4">
        <w:rPr>
          <w:rFonts w:ascii="Times New Roman" w:hAnsi="Times New Roman"/>
        </w:rPr>
        <w:t>Diamond: 02 buổi/06 tháng</w:t>
      </w:r>
    </w:p>
    <w:p w:rsidR="001E28CA" w:rsidRPr="005746B4" w:rsidRDefault="007B37AE" w:rsidP="001C0438">
      <w:pPr>
        <w:pStyle w:val="ListParagraph"/>
        <w:numPr>
          <w:ilvl w:val="0"/>
          <w:numId w:val="6"/>
        </w:numPr>
        <w:spacing w:after="0" w:line="288" w:lineRule="auto"/>
        <w:jc w:val="both"/>
        <w:rPr>
          <w:rFonts w:ascii="Times New Roman" w:hAnsi="Times New Roman"/>
        </w:rPr>
      </w:pPr>
      <w:r>
        <w:rPr>
          <w:rFonts w:ascii="Times New Roman" w:hAnsi="Times New Roman"/>
        </w:rPr>
        <w:t>C</w:t>
      </w:r>
      <w:r w:rsidR="001E28CA" w:rsidRPr="005746B4">
        <w:rPr>
          <w:rFonts w:ascii="Times New Roman" w:hAnsi="Times New Roman"/>
        </w:rPr>
        <w:t>hi phí Amway hỗ trợ tối đa là 70.000.000 đồng/buổi họp bao gồm:</w:t>
      </w:r>
    </w:p>
    <w:p w:rsidR="001E28CA" w:rsidRPr="005746B4" w:rsidRDefault="001E28CA" w:rsidP="001E28CA">
      <w:pPr>
        <w:numPr>
          <w:ilvl w:val="0"/>
          <w:numId w:val="13"/>
        </w:numPr>
        <w:tabs>
          <w:tab w:val="left" w:pos="1332"/>
          <w:tab w:val="left" w:leader="dot" w:pos="9252"/>
        </w:tabs>
        <w:spacing w:line="276" w:lineRule="auto"/>
        <w:ind w:left="1332"/>
        <w:rPr>
          <w:rFonts w:ascii="Times New Roman" w:hAnsi="Times New Roman"/>
          <w:sz w:val="22"/>
          <w:szCs w:val="22"/>
        </w:rPr>
      </w:pPr>
      <w:r w:rsidRPr="005746B4">
        <w:rPr>
          <w:rFonts w:ascii="Times New Roman" w:hAnsi="Times New Roman"/>
          <w:sz w:val="22"/>
          <w:szCs w:val="22"/>
        </w:rPr>
        <w:t xml:space="preserve">Chi phí thuê hội trường: </w:t>
      </w:r>
      <w:r w:rsidRPr="005746B4">
        <w:rPr>
          <w:rFonts w:ascii="Times New Roman" w:hAnsi="Times New Roman"/>
          <w:b/>
          <w:sz w:val="22"/>
          <w:szCs w:val="22"/>
        </w:rPr>
        <w:t>60.000.000 đồng</w:t>
      </w:r>
      <w:r w:rsidRPr="005746B4">
        <w:rPr>
          <w:rFonts w:ascii="Times New Roman" w:hAnsi="Times New Roman"/>
          <w:sz w:val="22"/>
          <w:szCs w:val="22"/>
        </w:rPr>
        <w:t xml:space="preserve"> bao gồm hội trường, âm thanh-ánh sáng hội họp, màn chiếu-máy chiếu.</w:t>
      </w:r>
    </w:p>
    <w:p w:rsidR="001E28CA" w:rsidRPr="005746B4" w:rsidRDefault="001E28CA" w:rsidP="001E28CA">
      <w:pPr>
        <w:tabs>
          <w:tab w:val="left" w:pos="1332"/>
          <w:tab w:val="left" w:leader="dot" w:pos="9252"/>
        </w:tabs>
        <w:spacing w:line="276" w:lineRule="auto"/>
        <w:ind w:left="1332"/>
        <w:rPr>
          <w:rFonts w:ascii="Times New Roman" w:hAnsi="Times New Roman"/>
          <w:sz w:val="22"/>
          <w:szCs w:val="22"/>
        </w:rPr>
      </w:pPr>
    </w:p>
    <w:p w:rsidR="001E28CA" w:rsidRPr="005746B4" w:rsidRDefault="001E28CA" w:rsidP="001E28CA">
      <w:pPr>
        <w:numPr>
          <w:ilvl w:val="0"/>
          <w:numId w:val="13"/>
        </w:numPr>
        <w:tabs>
          <w:tab w:val="left" w:pos="1332"/>
        </w:tabs>
        <w:spacing w:line="276" w:lineRule="auto"/>
        <w:ind w:left="1332"/>
        <w:jc w:val="both"/>
        <w:rPr>
          <w:rFonts w:ascii="Times New Roman" w:hAnsi="Times New Roman"/>
          <w:sz w:val="22"/>
          <w:szCs w:val="22"/>
        </w:rPr>
      </w:pPr>
      <w:commentRangeStart w:id="6"/>
      <w:r w:rsidRPr="005746B4">
        <w:rPr>
          <w:rFonts w:ascii="Times New Roman" w:hAnsi="Times New Roman"/>
          <w:sz w:val="22"/>
          <w:szCs w:val="22"/>
        </w:rPr>
        <w:t xml:space="preserve">Phí hỗ trợ tiếp đón </w:t>
      </w:r>
      <w:r w:rsidRPr="005746B4">
        <w:rPr>
          <w:rFonts w:ascii="Times New Roman" w:hAnsi="Times New Roman"/>
          <w:b/>
          <w:sz w:val="22"/>
          <w:szCs w:val="22"/>
        </w:rPr>
        <w:t>(chi phí ăn uống &amp; đi lại)</w:t>
      </w:r>
      <w:r w:rsidRPr="005746B4">
        <w:rPr>
          <w:rFonts w:ascii="Times New Roman" w:hAnsi="Times New Roman"/>
          <w:sz w:val="22"/>
          <w:szCs w:val="22"/>
        </w:rPr>
        <w:t xml:space="preserve"> cho Khách Mời với tối đa </w:t>
      </w:r>
      <w:r w:rsidRPr="005746B4">
        <w:rPr>
          <w:rFonts w:ascii="Times New Roman" w:hAnsi="Times New Roman"/>
          <w:b/>
          <w:bCs/>
          <w:sz w:val="22"/>
          <w:szCs w:val="22"/>
        </w:rPr>
        <w:t>10.000.000</w:t>
      </w:r>
      <w:r w:rsidRPr="005746B4">
        <w:rPr>
          <w:rFonts w:ascii="Times New Roman" w:hAnsi="Times New Roman"/>
          <w:sz w:val="22"/>
          <w:szCs w:val="22"/>
        </w:rPr>
        <w:t xml:space="preserve"> đồng (Nhà Phân Phối phải cung cấp đầy đủ hoá đơn VAT).</w:t>
      </w:r>
      <w:commentRangeEnd w:id="6"/>
      <w:r w:rsidR="00EB4517">
        <w:rPr>
          <w:rStyle w:val="CommentReference"/>
        </w:rPr>
        <w:commentReference w:id="6"/>
      </w:r>
    </w:p>
    <w:p w:rsidR="001E28CA" w:rsidRPr="002A6CF6" w:rsidRDefault="001E28CA" w:rsidP="001E28CA">
      <w:pPr>
        <w:tabs>
          <w:tab w:val="left" w:pos="522"/>
        </w:tabs>
        <w:ind w:left="540" w:right="-11"/>
        <w:rPr>
          <w:rFonts w:ascii="Times New Roman" w:hAnsi="Times New Roman"/>
          <w:sz w:val="22"/>
          <w:szCs w:val="22"/>
        </w:rPr>
      </w:pPr>
    </w:p>
    <w:p w:rsidR="0086480C" w:rsidRDefault="0086480C" w:rsidP="0086480C">
      <w:pPr>
        <w:pStyle w:val="ListParagraph"/>
        <w:numPr>
          <w:ilvl w:val="0"/>
          <w:numId w:val="1"/>
        </w:numPr>
        <w:spacing w:after="0" w:line="300" w:lineRule="auto"/>
        <w:ind w:left="346" w:hanging="346"/>
        <w:rPr>
          <w:rFonts w:ascii="Times New Roman" w:hAnsi="Times New Roman"/>
        </w:rPr>
      </w:pPr>
      <w:r>
        <w:rPr>
          <w:rFonts w:ascii="Times New Roman" w:hAnsi="Times New Roman"/>
        </w:rPr>
        <w:t>Thời gian hỗ trợ chi phí hội họp: tháng 0</w:t>
      </w:r>
      <w:r w:rsidR="00E16465">
        <w:rPr>
          <w:rFonts w:ascii="Times New Roman" w:hAnsi="Times New Roman"/>
        </w:rPr>
        <w:t>3</w:t>
      </w:r>
      <w:r>
        <w:rPr>
          <w:rFonts w:ascii="Times New Roman" w:hAnsi="Times New Roman"/>
        </w:rPr>
        <w:t xml:space="preserve"> năm 201</w:t>
      </w:r>
      <w:r w:rsidR="00E16465">
        <w:rPr>
          <w:rFonts w:ascii="Times New Roman" w:hAnsi="Times New Roman"/>
        </w:rPr>
        <w:t>4 đến tháng 08 năm 2014</w:t>
      </w:r>
      <w:r>
        <w:rPr>
          <w:rFonts w:ascii="Times New Roman" w:hAnsi="Times New Roman"/>
        </w:rPr>
        <w:t>.</w:t>
      </w:r>
    </w:p>
    <w:p w:rsidR="0086480C" w:rsidRPr="00735E82" w:rsidRDefault="0086480C" w:rsidP="0086480C">
      <w:pPr>
        <w:pStyle w:val="ListParagraph"/>
        <w:numPr>
          <w:ilvl w:val="0"/>
          <w:numId w:val="1"/>
        </w:numPr>
        <w:spacing w:after="0" w:line="300" w:lineRule="auto"/>
        <w:ind w:left="346" w:hanging="346"/>
        <w:rPr>
          <w:rFonts w:ascii="Times New Roman" w:hAnsi="Times New Roman"/>
        </w:rPr>
      </w:pPr>
      <w:r w:rsidRPr="00735E82">
        <w:rPr>
          <w:rFonts w:ascii="Times New Roman" w:hAnsi="Times New Roman"/>
        </w:rPr>
        <w:t>Đơn đăng ký phải được chấp thuận từ công ty Amway Việt Nam.</w:t>
      </w:r>
    </w:p>
    <w:p w:rsidR="0086480C" w:rsidRPr="00AF7D95" w:rsidRDefault="0086480C" w:rsidP="0086480C">
      <w:pPr>
        <w:pStyle w:val="ListParagraph"/>
        <w:numPr>
          <w:ilvl w:val="0"/>
          <w:numId w:val="1"/>
        </w:numPr>
        <w:spacing w:after="0" w:line="300" w:lineRule="auto"/>
        <w:ind w:left="346" w:hanging="346"/>
        <w:rPr>
          <w:rFonts w:ascii="Times New Roman" w:hAnsi="Times New Roman"/>
        </w:rPr>
      </w:pPr>
      <w:r w:rsidRPr="00AF7D95">
        <w:rPr>
          <w:rFonts w:ascii="Times New Roman" w:hAnsi="Times New Roman"/>
        </w:rPr>
        <w:lastRenderedPageBreak/>
        <w:t xml:space="preserve">Địa điểm họp: Amway </w:t>
      </w:r>
      <w:r>
        <w:rPr>
          <w:rFonts w:ascii="Times New Roman" w:hAnsi="Times New Roman"/>
        </w:rPr>
        <w:t xml:space="preserve">có quyền </w:t>
      </w:r>
      <w:r w:rsidRPr="00AF7D95">
        <w:rPr>
          <w:rFonts w:ascii="Times New Roman" w:hAnsi="Times New Roman"/>
        </w:rPr>
        <w:t xml:space="preserve">chọn địa điểm, ký hợp đồng, đặt phòng và thanh toán trực tiếp cho các khách sạn. </w:t>
      </w:r>
    </w:p>
    <w:p w:rsidR="0086480C" w:rsidRPr="00C2364E" w:rsidRDefault="0086480C" w:rsidP="0086480C">
      <w:pPr>
        <w:numPr>
          <w:ilvl w:val="0"/>
          <w:numId w:val="1"/>
        </w:numPr>
        <w:spacing w:line="300" w:lineRule="auto"/>
        <w:ind w:left="346" w:hanging="346"/>
        <w:rPr>
          <w:rFonts w:ascii="Times New Roman" w:hAnsi="Times New Roman"/>
          <w:b/>
        </w:rPr>
      </w:pPr>
      <w:r w:rsidRPr="0081076F">
        <w:rPr>
          <w:rFonts w:ascii="Times New Roman" w:hAnsi="Times New Roman"/>
          <w:b/>
        </w:rPr>
        <w:t>Quy định về 20% chi phí còn lại :</w:t>
      </w:r>
      <w:r>
        <w:rPr>
          <w:rFonts w:ascii="Times New Roman" w:hAnsi="Times New Roman"/>
        </w:rPr>
        <w:t xml:space="preserve"> </w:t>
      </w:r>
      <w:r w:rsidRPr="00C2364E">
        <w:rPr>
          <w:rFonts w:ascii="Times New Roman" w:hAnsi="Times New Roman"/>
          <w:b/>
        </w:rPr>
        <w:t xml:space="preserve">20% chi phí còn lại sẽ do các Nhà Phân Phối tự nguyện chia sẻ khi tham gia </w:t>
      </w:r>
      <w:r w:rsidR="00B41310">
        <w:rPr>
          <w:rFonts w:ascii="Times New Roman" w:hAnsi="Times New Roman"/>
          <w:b/>
        </w:rPr>
        <w:t>hội họp, nhưng không vượt quá 30</w:t>
      </w:r>
      <w:r w:rsidRPr="00C2364E">
        <w:rPr>
          <w:rFonts w:ascii="Times New Roman" w:hAnsi="Times New Roman"/>
          <w:b/>
        </w:rPr>
        <w:t xml:space="preserve">.000 đồng/người cho thức </w:t>
      </w:r>
      <w:r w:rsidR="00B41310">
        <w:rPr>
          <w:rFonts w:ascii="Times New Roman" w:hAnsi="Times New Roman"/>
          <w:b/>
        </w:rPr>
        <w:t>ăn nhẹ và 25</w:t>
      </w:r>
      <w:r w:rsidRPr="00C2364E">
        <w:rPr>
          <w:rFonts w:ascii="Times New Roman" w:hAnsi="Times New Roman"/>
          <w:b/>
        </w:rPr>
        <w:t>.000 đồng/người cho nước uống phục vụ tại buổi họp.</w:t>
      </w:r>
    </w:p>
    <w:p w:rsidR="0086480C" w:rsidRPr="008665BF" w:rsidRDefault="0086480C" w:rsidP="0086480C">
      <w:pPr>
        <w:pStyle w:val="ListParagraph"/>
        <w:numPr>
          <w:ilvl w:val="0"/>
          <w:numId w:val="1"/>
        </w:numPr>
        <w:spacing w:after="0" w:line="300" w:lineRule="auto"/>
        <w:ind w:left="346" w:hanging="346"/>
        <w:rPr>
          <w:rFonts w:ascii="Times New Roman" w:hAnsi="Times New Roman"/>
        </w:rPr>
      </w:pPr>
      <w:r>
        <w:rPr>
          <w:rFonts w:ascii="Times New Roman" w:hAnsi="Times New Roman"/>
        </w:rPr>
        <w:t>Nhà Phân Phối không được phép thu của ứng viên tiềm năng bất kỳ khoản phí nào dưới hình thức hội họp, khóa học, khóa đào tạo, hội thảo, hoạt động xã hội hay các hoạt động tương tự khác.</w:t>
      </w:r>
    </w:p>
    <w:p w:rsidR="0086480C" w:rsidRDefault="0086480C" w:rsidP="0086480C">
      <w:pPr>
        <w:pStyle w:val="ListParagraph"/>
        <w:numPr>
          <w:ilvl w:val="0"/>
          <w:numId w:val="1"/>
        </w:numPr>
        <w:spacing w:after="0" w:line="300" w:lineRule="auto"/>
        <w:ind w:left="346" w:hanging="346"/>
        <w:rPr>
          <w:rFonts w:ascii="Times New Roman" w:hAnsi="Times New Roman"/>
        </w:rPr>
      </w:pPr>
      <w:r>
        <w:rPr>
          <w:rFonts w:ascii="Times New Roman" w:hAnsi="Times New Roman"/>
        </w:rPr>
        <w:t xml:space="preserve">Nhà Phân Phối </w:t>
      </w:r>
      <w:r w:rsidRPr="00280483">
        <w:rPr>
          <w:rFonts w:ascii="Times New Roman" w:hAnsi="Times New Roman"/>
        </w:rPr>
        <w:t>không</w:t>
      </w:r>
      <w:r>
        <w:rPr>
          <w:rFonts w:ascii="Times New Roman" w:hAnsi="Times New Roman"/>
        </w:rPr>
        <w:t xml:space="preserve"> </w:t>
      </w:r>
      <w:r w:rsidRPr="00C7753B">
        <w:rPr>
          <w:rFonts w:ascii="Times New Roman" w:hAnsi="Times New Roman"/>
        </w:rPr>
        <w:t xml:space="preserve">được phép </w:t>
      </w:r>
      <w:r w:rsidRPr="00DC08C0">
        <w:rPr>
          <w:rFonts w:ascii="Times New Roman" w:hAnsi="Times New Roman"/>
        </w:rPr>
        <w:t xml:space="preserve">bán </w:t>
      </w:r>
      <w:r>
        <w:rPr>
          <w:rFonts w:ascii="Times New Roman" w:hAnsi="Times New Roman"/>
        </w:rPr>
        <w:t>giấy</w:t>
      </w:r>
      <w:r w:rsidRPr="00DC08C0">
        <w:rPr>
          <w:rFonts w:ascii="Times New Roman" w:hAnsi="Times New Roman"/>
        </w:rPr>
        <w:t xml:space="preserve"> mời. Bất cứ phương thức nào liên quan đến </w:t>
      </w:r>
      <w:r>
        <w:rPr>
          <w:rFonts w:ascii="Times New Roman" w:hAnsi="Times New Roman"/>
        </w:rPr>
        <w:t>giấy</w:t>
      </w:r>
      <w:r w:rsidRPr="00DC08C0">
        <w:rPr>
          <w:rFonts w:ascii="Times New Roman" w:hAnsi="Times New Roman"/>
        </w:rPr>
        <w:t xml:space="preserve"> mời phải được Amway xét duyệt trước.</w:t>
      </w:r>
    </w:p>
    <w:p w:rsidR="0086480C" w:rsidRDefault="0086480C" w:rsidP="0086480C">
      <w:pPr>
        <w:pStyle w:val="ListParagraph"/>
        <w:numPr>
          <w:ilvl w:val="0"/>
          <w:numId w:val="1"/>
        </w:numPr>
        <w:spacing w:after="0" w:line="300" w:lineRule="auto"/>
        <w:ind w:left="346" w:hanging="346"/>
        <w:rPr>
          <w:rFonts w:ascii="Times New Roman" w:hAnsi="Times New Roman"/>
        </w:rPr>
      </w:pPr>
      <w:r w:rsidRPr="00E16ECA">
        <w:rPr>
          <w:rFonts w:ascii="Times New Roman" w:hAnsi="Times New Roman"/>
        </w:rPr>
        <w:t>Nhà Phân Phối phải đặt phòng</w:t>
      </w:r>
      <w:r>
        <w:rPr>
          <w:rFonts w:ascii="Times New Roman" w:hAnsi="Times New Roman"/>
        </w:rPr>
        <w:t xml:space="preserve">, nộp hồ sơ và </w:t>
      </w:r>
      <w:r w:rsidRPr="00E16ECA">
        <w:rPr>
          <w:rFonts w:ascii="Times New Roman" w:hAnsi="Times New Roman"/>
        </w:rPr>
        <w:t xml:space="preserve">thanh toán phí thuê phòng </w:t>
      </w:r>
      <w:commentRangeStart w:id="7"/>
      <w:r w:rsidRPr="007A2E2C">
        <w:rPr>
          <w:rFonts w:ascii="Times New Roman" w:hAnsi="Times New Roman"/>
          <w:b/>
          <w:color w:val="FF0000"/>
        </w:rPr>
        <w:t>1</w:t>
      </w:r>
      <w:r w:rsidR="00E20E5E">
        <w:rPr>
          <w:rFonts w:ascii="Times New Roman" w:hAnsi="Times New Roman"/>
          <w:b/>
          <w:color w:val="FF0000"/>
        </w:rPr>
        <w:t>5</w:t>
      </w:r>
      <w:r w:rsidRPr="007A2E2C">
        <w:rPr>
          <w:rFonts w:ascii="Times New Roman" w:hAnsi="Times New Roman"/>
          <w:b/>
          <w:color w:val="FF0000"/>
        </w:rPr>
        <w:t xml:space="preserve"> ngày</w:t>
      </w:r>
      <w:r>
        <w:rPr>
          <w:rFonts w:ascii="Times New Roman" w:hAnsi="Times New Roman"/>
        </w:rPr>
        <w:t xml:space="preserve"> </w:t>
      </w:r>
      <w:commentRangeEnd w:id="7"/>
      <w:r w:rsidR="00B16E54">
        <w:rPr>
          <w:rStyle w:val="CommentReference"/>
          <w:rFonts w:ascii="VNI-Times" w:hAnsi="VNI-Times"/>
        </w:rPr>
        <w:commentReference w:id="7"/>
      </w:r>
      <w:r>
        <w:rPr>
          <w:rFonts w:ascii="Times New Roman" w:hAnsi="Times New Roman"/>
        </w:rPr>
        <w:t>trước khi tiến hành hội họp</w:t>
      </w:r>
      <w:r w:rsidRPr="00E16ECA">
        <w:rPr>
          <w:rFonts w:ascii="Times New Roman" w:hAnsi="Times New Roman"/>
        </w:rPr>
        <w:t>.</w:t>
      </w:r>
    </w:p>
    <w:p w:rsidR="0086480C" w:rsidRPr="00BC3EF4" w:rsidRDefault="0086480C" w:rsidP="0086480C">
      <w:pPr>
        <w:pStyle w:val="ListParagraph"/>
        <w:numPr>
          <w:ilvl w:val="0"/>
          <w:numId w:val="1"/>
        </w:numPr>
        <w:spacing w:after="0" w:line="300" w:lineRule="auto"/>
        <w:ind w:left="346" w:hanging="346"/>
        <w:rPr>
          <w:rFonts w:ascii="Times New Roman" w:hAnsi="Times New Roman"/>
        </w:rPr>
      </w:pPr>
      <w:commentRangeStart w:id="8"/>
      <w:r w:rsidRPr="00BC3EF4">
        <w:rPr>
          <w:rFonts w:ascii="Times New Roman" w:hAnsi="Times New Roman"/>
        </w:rPr>
        <w:t xml:space="preserve">Nhà Phân Phối không được phép hủy cuộc họp với bất cứ lý do gì. Trường hợp hủy hợp đồng, Nhà Phân Phối sẽ phải thanh toán toàn bộ chi phí đặt cọc theo như quy định hợp đồng đối với địa điểm đăng ký. </w:t>
      </w:r>
      <w:commentRangeEnd w:id="8"/>
      <w:r w:rsidR="001E4100">
        <w:rPr>
          <w:rStyle w:val="CommentReference"/>
          <w:rFonts w:ascii="VNI-Times" w:hAnsi="VNI-Times"/>
        </w:rPr>
        <w:commentReference w:id="8"/>
      </w:r>
    </w:p>
    <w:p w:rsidR="0086480C" w:rsidRDefault="0086480C" w:rsidP="0086480C">
      <w:pPr>
        <w:pStyle w:val="ListParagraph"/>
        <w:numPr>
          <w:ilvl w:val="0"/>
          <w:numId w:val="1"/>
        </w:numPr>
        <w:spacing w:after="0" w:line="300" w:lineRule="auto"/>
        <w:ind w:left="346" w:hanging="346"/>
        <w:rPr>
          <w:rFonts w:ascii="Times New Roman" w:hAnsi="Times New Roman"/>
        </w:rPr>
      </w:pPr>
      <w:r w:rsidRPr="006E1346">
        <w:rPr>
          <w:rFonts w:ascii="Times New Roman" w:hAnsi="Times New Roman"/>
        </w:rPr>
        <w:t xml:space="preserve">Tất cả các cuộc họp phải tuân thủ </w:t>
      </w:r>
      <w:r>
        <w:rPr>
          <w:rFonts w:ascii="Times New Roman" w:hAnsi="Times New Roman"/>
        </w:rPr>
        <w:t>c</w:t>
      </w:r>
      <w:r w:rsidRPr="006E1346">
        <w:rPr>
          <w:rFonts w:ascii="Times New Roman" w:hAnsi="Times New Roman"/>
        </w:rPr>
        <w:t xml:space="preserve">ác Quy Tắc Ứng Xử của Amway và </w:t>
      </w:r>
      <w:r>
        <w:rPr>
          <w:rFonts w:ascii="Times New Roman" w:hAnsi="Times New Roman"/>
        </w:rPr>
        <w:t>L</w:t>
      </w:r>
      <w:r w:rsidRPr="006E1346">
        <w:rPr>
          <w:rFonts w:ascii="Times New Roman" w:hAnsi="Times New Roman"/>
        </w:rPr>
        <w:t xml:space="preserve">uật </w:t>
      </w:r>
      <w:r>
        <w:rPr>
          <w:rFonts w:ascii="Times New Roman" w:hAnsi="Times New Roman"/>
        </w:rPr>
        <w:t>P</w:t>
      </w:r>
      <w:r w:rsidRPr="006E1346">
        <w:rPr>
          <w:rFonts w:ascii="Times New Roman" w:hAnsi="Times New Roman"/>
        </w:rPr>
        <w:t>háp Việt Nam. Những cuộc họp này không được gây mất trật tự hoặc gây phiền toái cho những người khác và phải kết thúc sớm hơn hoặc trễ nhất là 10 giờ tối.</w:t>
      </w:r>
    </w:p>
    <w:p w:rsidR="0086480C" w:rsidRDefault="0086480C" w:rsidP="0086480C">
      <w:pPr>
        <w:pStyle w:val="ListParagraph"/>
        <w:numPr>
          <w:ilvl w:val="0"/>
          <w:numId w:val="1"/>
        </w:numPr>
        <w:spacing w:after="0" w:line="300" w:lineRule="auto"/>
        <w:ind w:left="346" w:hanging="346"/>
        <w:rPr>
          <w:rFonts w:ascii="Times New Roman" w:hAnsi="Times New Roman"/>
        </w:rPr>
      </w:pPr>
      <w:r w:rsidRPr="00223EE9">
        <w:rPr>
          <w:rFonts w:ascii="Times New Roman" w:hAnsi="Times New Roman"/>
        </w:rPr>
        <w:t xml:space="preserve">Người tổ chức phải có trách nhiệm đảm bảo rằng chỉ sử dụng các tài liệu hỗ trợ kinh doanh và sản phẩm do Amway Việt Nam phát hành và sản xuất để giới thiệu trong các cuộc họp này. </w:t>
      </w:r>
    </w:p>
    <w:p w:rsidR="0086480C" w:rsidRPr="00223EE9" w:rsidRDefault="0086480C" w:rsidP="0086480C">
      <w:pPr>
        <w:pStyle w:val="ListParagraph"/>
        <w:numPr>
          <w:ilvl w:val="0"/>
          <w:numId w:val="1"/>
        </w:numPr>
        <w:spacing w:after="0" w:line="300" w:lineRule="auto"/>
        <w:ind w:left="346" w:hanging="346"/>
        <w:rPr>
          <w:rFonts w:ascii="Times New Roman" w:hAnsi="Times New Roman"/>
        </w:rPr>
      </w:pPr>
      <w:r w:rsidRPr="00223EE9">
        <w:rPr>
          <w:rFonts w:ascii="Times New Roman" w:hAnsi="Times New Roman"/>
        </w:rPr>
        <w:t>Những người phát biểu trong nước hoặc nước ngoài tại các cuộc họp phải đạt cấp Platinum trở lên, phải đăng ký với Amway và phải tuân thủ th</w:t>
      </w:r>
      <w:r>
        <w:rPr>
          <w:rFonts w:ascii="Times New Roman" w:hAnsi="Times New Roman"/>
        </w:rPr>
        <w:t>eo những điều khoản</w:t>
      </w:r>
      <w:r w:rsidRPr="00223EE9">
        <w:rPr>
          <w:rFonts w:ascii="Times New Roman" w:hAnsi="Times New Roman"/>
        </w:rPr>
        <w:t xml:space="preserve"> trong</w:t>
      </w:r>
      <w:r>
        <w:rPr>
          <w:rFonts w:ascii="Times New Roman" w:hAnsi="Times New Roman"/>
        </w:rPr>
        <w:t xml:space="preserve"> Quy Tắc Thuyết Trình của Amway và Luật Pháp nước Việt Nam.</w:t>
      </w:r>
    </w:p>
    <w:p w:rsidR="0086480C" w:rsidRDefault="0086480C" w:rsidP="0086480C">
      <w:pPr>
        <w:pStyle w:val="ListParagraph"/>
        <w:numPr>
          <w:ilvl w:val="0"/>
          <w:numId w:val="1"/>
        </w:numPr>
        <w:spacing w:after="0" w:line="300" w:lineRule="auto"/>
        <w:ind w:left="346" w:hanging="346"/>
        <w:rPr>
          <w:rFonts w:ascii="Times New Roman" w:hAnsi="Times New Roman"/>
        </w:rPr>
      </w:pPr>
      <w:commentRangeStart w:id="9"/>
      <w:r>
        <w:rPr>
          <w:rFonts w:ascii="Times New Roman" w:hAnsi="Times New Roman"/>
        </w:rPr>
        <w:t xml:space="preserve">Amway sẽ </w:t>
      </w:r>
      <w:r w:rsidRPr="00DC08C0">
        <w:rPr>
          <w:rFonts w:ascii="Times New Roman" w:hAnsi="Times New Roman"/>
        </w:rPr>
        <w:t>cấp các giấy phép cho người tổ</w:t>
      </w:r>
      <w:r>
        <w:rPr>
          <w:rFonts w:ascii="Times New Roman" w:hAnsi="Times New Roman"/>
        </w:rPr>
        <w:t xml:space="preserve"> chức như giấy phép kinh doanh </w:t>
      </w:r>
      <w:r w:rsidRPr="00DC08C0">
        <w:rPr>
          <w:rFonts w:ascii="Times New Roman" w:hAnsi="Times New Roman"/>
        </w:rPr>
        <w:t>và thư giới thiệu. Người tổ chức phải có trách nhiệm thông báo với chính quyền địa phương.</w:t>
      </w:r>
      <w:commentRangeEnd w:id="9"/>
      <w:r w:rsidR="0001141A">
        <w:rPr>
          <w:rStyle w:val="CommentReference"/>
          <w:rFonts w:ascii="VNI-Times" w:hAnsi="VNI-Times"/>
        </w:rPr>
        <w:commentReference w:id="9"/>
      </w:r>
    </w:p>
    <w:p w:rsidR="0086480C" w:rsidRDefault="0086480C" w:rsidP="0086480C">
      <w:pPr>
        <w:pStyle w:val="ListParagraph"/>
        <w:numPr>
          <w:ilvl w:val="0"/>
          <w:numId w:val="1"/>
        </w:numPr>
        <w:spacing w:after="0" w:line="300" w:lineRule="auto"/>
        <w:ind w:left="346" w:hanging="346"/>
        <w:rPr>
          <w:rFonts w:ascii="Times New Roman" w:hAnsi="Times New Roman"/>
        </w:rPr>
      </w:pPr>
      <w:r>
        <w:rPr>
          <w:rFonts w:ascii="Times New Roman" w:hAnsi="Times New Roman"/>
        </w:rPr>
        <w:t xml:space="preserve">Người tổ chức </w:t>
      </w:r>
      <w:r w:rsidRPr="00DC08C0">
        <w:rPr>
          <w:rFonts w:ascii="Times New Roman" w:hAnsi="Times New Roman"/>
        </w:rPr>
        <w:t xml:space="preserve">phải chịu trách nhiệm lưu giữ thông tin về danh sách những người tham gia, chương trình họp, những người phát biểu và phải gửi báo cáo </w:t>
      </w:r>
      <w:r>
        <w:rPr>
          <w:rFonts w:ascii="Times New Roman" w:hAnsi="Times New Roman"/>
        </w:rPr>
        <w:t>cho Amway trong vòng một</w:t>
      </w:r>
      <w:r w:rsidRPr="00DC08C0">
        <w:rPr>
          <w:rFonts w:ascii="Times New Roman" w:hAnsi="Times New Roman"/>
        </w:rPr>
        <w:t xml:space="preserve"> tuần sau khi kết thúc buổi họp.</w:t>
      </w:r>
    </w:p>
    <w:p w:rsidR="00037F00" w:rsidRDefault="0086480C" w:rsidP="001E7929">
      <w:pPr>
        <w:pStyle w:val="ListParagraph"/>
        <w:numPr>
          <w:ilvl w:val="0"/>
          <w:numId w:val="1"/>
        </w:numPr>
        <w:spacing w:after="0" w:line="300" w:lineRule="auto"/>
        <w:ind w:left="346" w:hanging="346"/>
        <w:rPr>
          <w:rFonts w:ascii="Times New Roman" w:hAnsi="Times New Roman"/>
        </w:rPr>
      </w:pPr>
      <w:r>
        <w:rPr>
          <w:rFonts w:ascii="Times New Roman" w:hAnsi="Times New Roman"/>
        </w:rPr>
        <w:t>Amway có quyền quyết định không hỗ trợ chi phí hội họp cho bất cứ Nhà Phân Phối nào không tuân thủ Các Quy Tắc Ứng Xử và chính sách hội họp của Amway.</w:t>
      </w:r>
    </w:p>
    <w:p w:rsidR="00144D0A" w:rsidRDefault="00144D0A" w:rsidP="00144D0A">
      <w:pPr>
        <w:tabs>
          <w:tab w:val="left" w:leader="dot" w:pos="5832"/>
          <w:tab w:val="left" w:leader="dot" w:pos="9252"/>
        </w:tabs>
        <w:jc w:val="center"/>
        <w:rPr>
          <w:rFonts w:ascii="Times New Roman" w:hAnsi="Times New Roman"/>
          <w:b/>
          <w:sz w:val="32"/>
          <w:szCs w:val="32"/>
        </w:rPr>
      </w:pPr>
    </w:p>
    <w:p w:rsidR="00144D0A" w:rsidRPr="00977FB1" w:rsidRDefault="00144D0A" w:rsidP="00A370DE">
      <w:pPr>
        <w:tabs>
          <w:tab w:val="left" w:leader="dot" w:pos="5832"/>
          <w:tab w:val="left" w:leader="dot" w:pos="9252"/>
        </w:tabs>
        <w:ind w:left="540" w:hanging="360"/>
        <w:jc w:val="center"/>
        <w:rPr>
          <w:rFonts w:ascii="Times New Roman" w:hAnsi="Times New Roman"/>
          <w:b/>
          <w:sz w:val="32"/>
          <w:szCs w:val="32"/>
        </w:rPr>
      </w:pPr>
      <w:r>
        <w:rPr>
          <w:rFonts w:ascii="Times New Roman" w:hAnsi="Times New Roman"/>
          <w:b/>
          <w:sz w:val="32"/>
          <w:szCs w:val="32"/>
        </w:rPr>
        <w:t xml:space="preserve">II. </w:t>
      </w:r>
      <w:r w:rsidRPr="00977FB1">
        <w:rPr>
          <w:rFonts w:ascii="Times New Roman" w:hAnsi="Times New Roman"/>
          <w:b/>
          <w:sz w:val="32"/>
          <w:szCs w:val="32"/>
        </w:rPr>
        <w:t>QUY ĐỊNH VỀ ĐĂNG KÝ VÀ BÁO CÁO SAU HỘI HỌP</w:t>
      </w:r>
    </w:p>
    <w:p w:rsidR="00144D0A" w:rsidRPr="004A7174" w:rsidRDefault="00144D0A" w:rsidP="00144D0A">
      <w:pPr>
        <w:tabs>
          <w:tab w:val="left" w:leader="dot" w:pos="5832"/>
          <w:tab w:val="left" w:leader="dot" w:pos="9252"/>
        </w:tabs>
        <w:jc w:val="center"/>
        <w:rPr>
          <w:rFonts w:ascii="Times New Roman" w:hAnsi="Times New Roman"/>
          <w:b/>
          <w:sz w:val="20"/>
          <w:u w:val="single"/>
        </w:rPr>
      </w:pPr>
    </w:p>
    <w:p w:rsidR="00144D0A" w:rsidRPr="00EB07E0" w:rsidRDefault="00144D0A" w:rsidP="00144D0A">
      <w:pPr>
        <w:tabs>
          <w:tab w:val="left" w:leader="dot" w:pos="5832"/>
          <w:tab w:val="left" w:leader="dot" w:pos="9252"/>
        </w:tabs>
        <w:spacing w:line="300" w:lineRule="auto"/>
        <w:rPr>
          <w:rFonts w:ascii="Times New Roman" w:hAnsi="Times New Roman"/>
        </w:rPr>
      </w:pPr>
      <w:r w:rsidRPr="00977FB1">
        <w:rPr>
          <w:rFonts w:ascii="Times New Roman" w:hAnsi="Times New Roman"/>
          <w:b/>
        </w:rPr>
        <w:t>Quy định về đăng ký</w:t>
      </w:r>
      <w:r w:rsidRPr="00EE6647">
        <w:rPr>
          <w:rFonts w:ascii="Times New Roman" w:hAnsi="Times New Roman"/>
          <w:b/>
        </w:rPr>
        <w:t>:</w:t>
      </w:r>
      <w:r>
        <w:rPr>
          <w:rFonts w:ascii="Times New Roman" w:hAnsi="Times New Roman"/>
        </w:rPr>
        <w:t xml:space="preserve"> </w:t>
      </w:r>
      <w:r w:rsidRPr="00EB07E0">
        <w:rPr>
          <w:rFonts w:ascii="Times New Roman" w:hAnsi="Times New Roman"/>
          <w:color w:val="000000"/>
        </w:rPr>
        <w:t>Ngườ</w:t>
      </w:r>
      <w:r w:rsidRPr="00EB07E0">
        <w:rPr>
          <w:rFonts w:ascii="Times New Roman" w:hAnsi="Times New Roman" w:cs="VNI-Times"/>
          <w:color w:val="000000"/>
        </w:rPr>
        <w:t>i t</w:t>
      </w:r>
      <w:r w:rsidRPr="00EB07E0">
        <w:rPr>
          <w:rFonts w:ascii="Times New Roman" w:hAnsi="Times New Roman"/>
          <w:color w:val="000000"/>
        </w:rPr>
        <w:t>ổ</w:t>
      </w:r>
      <w:r w:rsidRPr="00EB07E0">
        <w:rPr>
          <w:rFonts w:ascii="Times New Roman" w:hAnsi="Times New Roman" w:cs="VNI-Times"/>
          <w:color w:val="000000"/>
        </w:rPr>
        <w:t xml:space="preserve"> ch</w:t>
      </w:r>
      <w:r w:rsidRPr="00EB07E0">
        <w:rPr>
          <w:rFonts w:ascii="Times New Roman" w:hAnsi="Times New Roman"/>
          <w:color w:val="000000"/>
        </w:rPr>
        <w:t>ứ</w:t>
      </w:r>
      <w:r w:rsidRPr="00EB07E0">
        <w:rPr>
          <w:rFonts w:ascii="Times New Roman" w:hAnsi="Times New Roman" w:cs="VNI-Times"/>
          <w:color w:val="000000"/>
        </w:rPr>
        <w:t>c ph</w:t>
      </w:r>
      <w:r w:rsidRPr="00EB07E0">
        <w:rPr>
          <w:rFonts w:ascii="Times New Roman" w:hAnsi="Times New Roman"/>
          <w:color w:val="000000"/>
        </w:rPr>
        <w:t>ả</w:t>
      </w:r>
      <w:r w:rsidRPr="00EB07E0">
        <w:rPr>
          <w:rFonts w:ascii="Times New Roman" w:hAnsi="Times New Roman" w:cs="VNI-Times"/>
          <w:color w:val="000000"/>
        </w:rPr>
        <w:t xml:space="preserve">i </w:t>
      </w:r>
      <w:r w:rsidRPr="00EB07E0">
        <w:rPr>
          <w:rFonts w:ascii="Times New Roman" w:hAnsi="Times New Roman"/>
          <w:color w:val="000000"/>
        </w:rPr>
        <w:t>nộp hồ sơ đăng ký họp bao</w:t>
      </w:r>
      <w:r w:rsidRPr="00EB07E0">
        <w:rPr>
          <w:rFonts w:ascii="Times New Roman" w:hAnsi="Times New Roman"/>
        </w:rPr>
        <w:t xml:space="preserve"> </w:t>
      </w:r>
      <w:r w:rsidRPr="00EB07E0">
        <w:rPr>
          <w:rFonts w:ascii="Times New Roman" w:hAnsi="Times New Roman"/>
          <w:color w:val="000000"/>
        </w:rPr>
        <w:t>gồm:</w:t>
      </w:r>
    </w:p>
    <w:p w:rsidR="00144D0A" w:rsidRDefault="00144D0A" w:rsidP="00144D0A">
      <w:pPr>
        <w:pStyle w:val="ListParagraph"/>
        <w:numPr>
          <w:ilvl w:val="0"/>
          <w:numId w:val="7"/>
        </w:numPr>
        <w:spacing w:after="0" w:line="300" w:lineRule="auto"/>
        <w:ind w:left="792" w:hanging="270"/>
        <w:jc w:val="both"/>
        <w:rPr>
          <w:rFonts w:ascii="Times New Roman" w:hAnsi="Times New Roman"/>
        </w:rPr>
      </w:pPr>
      <w:r>
        <w:rPr>
          <w:rFonts w:ascii="Times New Roman" w:hAnsi="Times New Roman"/>
        </w:rPr>
        <w:t>Đơn đăng ký hội họp phải điền đầy đủ thông tin chữ ký và nộp cho Amway 14 ngày trước ngày hội họp.</w:t>
      </w:r>
    </w:p>
    <w:p w:rsidR="00144D0A" w:rsidRDefault="00144D0A" w:rsidP="00144D0A">
      <w:pPr>
        <w:pStyle w:val="ListParagraph"/>
        <w:numPr>
          <w:ilvl w:val="0"/>
          <w:numId w:val="7"/>
        </w:numPr>
        <w:spacing w:after="0" w:line="300" w:lineRule="auto"/>
        <w:ind w:left="792" w:hanging="270"/>
        <w:jc w:val="both"/>
        <w:rPr>
          <w:rFonts w:ascii="Times New Roman" w:hAnsi="Times New Roman"/>
        </w:rPr>
      </w:pPr>
      <w:r>
        <w:rPr>
          <w:rFonts w:ascii="Times New Roman" w:hAnsi="Times New Roman"/>
        </w:rPr>
        <w:t>Đơn đăng ký xin giấy phép cho hội họp có hỗ trợ.</w:t>
      </w:r>
    </w:p>
    <w:p w:rsidR="00144D0A" w:rsidRDefault="00144D0A" w:rsidP="00144D0A">
      <w:pPr>
        <w:pStyle w:val="ListParagraph"/>
        <w:numPr>
          <w:ilvl w:val="0"/>
          <w:numId w:val="7"/>
        </w:numPr>
        <w:spacing w:after="0" w:line="300" w:lineRule="auto"/>
        <w:ind w:left="792" w:hanging="270"/>
        <w:jc w:val="both"/>
        <w:rPr>
          <w:rFonts w:ascii="Times New Roman" w:hAnsi="Times New Roman"/>
        </w:rPr>
      </w:pPr>
      <w:r>
        <w:rPr>
          <w:rFonts w:ascii="Times New Roman" w:hAnsi="Times New Roman"/>
        </w:rPr>
        <w:t>Mẫu t</w:t>
      </w:r>
      <w:r w:rsidRPr="001029CA">
        <w:rPr>
          <w:rFonts w:ascii="Times New Roman" w:hAnsi="Times New Roman"/>
        </w:rPr>
        <w:t>hư mời</w:t>
      </w:r>
      <w:r>
        <w:rPr>
          <w:rFonts w:ascii="Times New Roman" w:hAnsi="Times New Roman"/>
        </w:rPr>
        <w:t>/biểu ngữ tự thiết kế không được sử dụng logo Amway (nếu có)</w:t>
      </w:r>
    </w:p>
    <w:p w:rsidR="00144D0A" w:rsidRDefault="00144D0A" w:rsidP="00144D0A">
      <w:pPr>
        <w:pStyle w:val="ListParagraph"/>
        <w:spacing w:after="0" w:line="300" w:lineRule="auto"/>
        <w:ind w:left="792"/>
        <w:jc w:val="both"/>
        <w:rPr>
          <w:rFonts w:ascii="Times New Roman" w:hAnsi="Times New Roman"/>
        </w:rPr>
      </w:pPr>
      <w:r>
        <w:rPr>
          <w:rFonts w:ascii="Times New Roman" w:hAnsi="Times New Roman"/>
        </w:rPr>
        <w:t xml:space="preserve">(Lưu ý: </w:t>
      </w:r>
      <w:r w:rsidRPr="001029CA">
        <w:rPr>
          <w:rFonts w:ascii="Times New Roman" w:hAnsi="Times New Roman"/>
        </w:rPr>
        <w:t>Biểu ngữ</w:t>
      </w:r>
      <w:r>
        <w:rPr>
          <w:rFonts w:ascii="Times New Roman" w:hAnsi="Times New Roman"/>
        </w:rPr>
        <w:t xml:space="preserve"> </w:t>
      </w:r>
      <w:r w:rsidRPr="001029CA">
        <w:rPr>
          <w:rFonts w:ascii="Times New Roman" w:hAnsi="Times New Roman"/>
        </w:rPr>
        <w:t>chỉ được treo bên trong hội trường</w:t>
      </w:r>
      <w:r>
        <w:rPr>
          <w:rFonts w:ascii="Times New Roman" w:hAnsi="Times New Roman"/>
        </w:rPr>
        <w:t>)</w:t>
      </w:r>
    </w:p>
    <w:p w:rsidR="00144D0A" w:rsidRPr="00977FB1" w:rsidRDefault="00144D0A" w:rsidP="00144D0A">
      <w:pPr>
        <w:spacing w:line="300" w:lineRule="auto"/>
        <w:jc w:val="both"/>
        <w:rPr>
          <w:rFonts w:ascii="Times New Roman" w:hAnsi="Times New Roman"/>
          <w:b/>
        </w:rPr>
      </w:pPr>
      <w:r w:rsidRPr="00977FB1">
        <w:rPr>
          <w:rFonts w:ascii="Times New Roman" w:hAnsi="Times New Roman"/>
          <w:b/>
        </w:rPr>
        <w:t>Báo cáo sau hội họp:</w:t>
      </w:r>
    </w:p>
    <w:p w:rsidR="00144D0A" w:rsidRDefault="00144D0A" w:rsidP="00144D0A">
      <w:pPr>
        <w:pStyle w:val="ListParagraph"/>
        <w:numPr>
          <w:ilvl w:val="0"/>
          <w:numId w:val="8"/>
        </w:numPr>
        <w:tabs>
          <w:tab w:val="left" w:pos="792"/>
          <w:tab w:val="left" w:pos="3420"/>
          <w:tab w:val="left" w:pos="5970"/>
        </w:tabs>
        <w:spacing w:after="0" w:line="300" w:lineRule="auto"/>
        <w:ind w:left="792" w:hanging="274"/>
        <w:rPr>
          <w:rFonts w:ascii="Times New Roman" w:hAnsi="Times New Roman"/>
        </w:rPr>
      </w:pPr>
      <w:r>
        <w:rPr>
          <w:rFonts w:ascii="Times New Roman" w:hAnsi="Times New Roman"/>
        </w:rPr>
        <w:t>Nhà Phân Phối phải nộp “Báo cáo sau hội họp” chậm nhất là 07 ngày sau ngày tổ chức hội họp</w:t>
      </w:r>
    </w:p>
    <w:p w:rsidR="00144D0A" w:rsidRDefault="00144D0A" w:rsidP="00144D0A">
      <w:pPr>
        <w:pStyle w:val="ListParagraph"/>
        <w:spacing w:after="0" w:line="300" w:lineRule="auto"/>
        <w:ind w:left="346"/>
        <w:rPr>
          <w:rFonts w:ascii="Times New Roman" w:hAnsi="Times New Roman"/>
        </w:rPr>
      </w:pPr>
      <w:r w:rsidRPr="00C01FD3">
        <w:rPr>
          <w:rFonts w:ascii="Times New Roman" w:hAnsi="Times New Roman"/>
        </w:rPr>
        <w:lastRenderedPageBreak/>
        <w:t>Nhà Phân Phối sẽ không được tổ chức hội họp tiếp theo nếu chưa nộp đầy đủ “</w:t>
      </w:r>
      <w:r>
        <w:rPr>
          <w:rFonts w:ascii="Times New Roman" w:hAnsi="Times New Roman"/>
        </w:rPr>
        <w:t>B</w:t>
      </w:r>
      <w:r w:rsidRPr="00C01FD3">
        <w:rPr>
          <w:rFonts w:ascii="Times New Roman" w:hAnsi="Times New Roman"/>
        </w:rPr>
        <w:t>áo cáo sau hôi họp” của lần hội họp trước</w:t>
      </w:r>
      <w:r>
        <w:rPr>
          <w:rFonts w:ascii="Times New Roman" w:hAnsi="Times New Roman"/>
        </w:rPr>
        <w:t>.</w:t>
      </w:r>
    </w:p>
    <w:p w:rsidR="00F263C1" w:rsidRDefault="00F263C1" w:rsidP="00144D0A">
      <w:pPr>
        <w:pStyle w:val="ListParagraph"/>
        <w:spacing w:after="0" w:line="300" w:lineRule="auto"/>
        <w:ind w:left="346"/>
        <w:rPr>
          <w:rFonts w:ascii="Times New Roman" w:hAnsi="Times New Roman"/>
        </w:rPr>
      </w:pPr>
    </w:p>
    <w:p w:rsidR="00F263C1" w:rsidRPr="00A370DE" w:rsidRDefault="00F263C1" w:rsidP="00A370DE">
      <w:pPr>
        <w:pStyle w:val="ListParagraph"/>
        <w:numPr>
          <w:ilvl w:val="0"/>
          <w:numId w:val="12"/>
        </w:numPr>
        <w:ind w:left="540" w:hanging="360"/>
        <w:rPr>
          <w:rFonts w:ascii="Times New Roman" w:hAnsi="Times New Roman"/>
          <w:b/>
          <w:sz w:val="32"/>
          <w:szCs w:val="32"/>
        </w:rPr>
      </w:pPr>
      <w:r w:rsidRPr="00A370DE">
        <w:rPr>
          <w:rFonts w:ascii="Times New Roman" w:hAnsi="Times New Roman"/>
          <w:b/>
          <w:sz w:val="32"/>
          <w:szCs w:val="32"/>
        </w:rPr>
        <w:t>HÌNH TH</w:t>
      </w:r>
      <w:r w:rsidRPr="00A370DE">
        <w:rPr>
          <w:rFonts w:ascii="Times New Roman" w:hAnsi="Times New Roman" w:cs="Arial"/>
          <w:b/>
          <w:sz w:val="32"/>
          <w:szCs w:val="32"/>
        </w:rPr>
        <w:t>Ứ</w:t>
      </w:r>
      <w:r w:rsidRPr="00A370DE">
        <w:rPr>
          <w:rFonts w:ascii="Times New Roman" w:hAnsi="Times New Roman" w:cs="Calibri"/>
          <w:b/>
          <w:sz w:val="32"/>
          <w:szCs w:val="32"/>
        </w:rPr>
        <w:t>C X</w:t>
      </w:r>
      <w:r w:rsidRPr="00A370DE">
        <w:rPr>
          <w:rFonts w:ascii="Times New Roman" w:hAnsi="Times New Roman" w:cs="Arial"/>
          <w:b/>
          <w:sz w:val="32"/>
          <w:szCs w:val="32"/>
        </w:rPr>
        <w:t>Ử</w:t>
      </w:r>
      <w:r w:rsidRPr="00A370DE">
        <w:rPr>
          <w:rFonts w:ascii="Times New Roman" w:hAnsi="Times New Roman" w:cs="Calibri"/>
          <w:b/>
          <w:sz w:val="32"/>
          <w:szCs w:val="32"/>
        </w:rPr>
        <w:t xml:space="preserve"> LÝ N</w:t>
      </w:r>
      <w:r w:rsidRPr="00A370DE">
        <w:rPr>
          <w:rFonts w:ascii="Times New Roman" w:hAnsi="Times New Roman" w:cs="Arial"/>
          <w:b/>
          <w:sz w:val="32"/>
          <w:szCs w:val="32"/>
        </w:rPr>
        <w:t>Ế</w:t>
      </w:r>
      <w:r w:rsidRPr="00A370DE">
        <w:rPr>
          <w:rFonts w:ascii="Times New Roman" w:hAnsi="Times New Roman" w:cs="Calibri"/>
          <w:b/>
          <w:sz w:val="32"/>
          <w:szCs w:val="32"/>
        </w:rPr>
        <w:t>U KHÔNG TUÂN TH</w:t>
      </w:r>
      <w:r w:rsidRPr="00A370DE">
        <w:rPr>
          <w:rFonts w:ascii="Times New Roman" w:hAnsi="Times New Roman" w:cs="Arial"/>
          <w:b/>
          <w:sz w:val="32"/>
          <w:szCs w:val="32"/>
        </w:rPr>
        <w:t>Ủ</w:t>
      </w:r>
      <w:r w:rsidRPr="00A370DE">
        <w:rPr>
          <w:rFonts w:ascii="Times New Roman" w:hAnsi="Times New Roman" w:cs="Calibri"/>
          <w:b/>
          <w:sz w:val="32"/>
          <w:szCs w:val="32"/>
        </w:rPr>
        <w:t xml:space="preserve"> QUY Đ</w:t>
      </w:r>
      <w:r w:rsidRPr="00A370DE">
        <w:rPr>
          <w:rFonts w:ascii="Times New Roman" w:hAnsi="Times New Roman" w:cs="Arial"/>
          <w:b/>
          <w:sz w:val="32"/>
          <w:szCs w:val="32"/>
        </w:rPr>
        <w:t>Ị</w:t>
      </w:r>
      <w:r w:rsidRPr="00A370DE">
        <w:rPr>
          <w:rFonts w:ascii="Times New Roman" w:hAnsi="Times New Roman" w:cs="Calibri"/>
          <w:b/>
          <w:sz w:val="32"/>
          <w:szCs w:val="32"/>
        </w:rPr>
        <w:t>NH</w:t>
      </w:r>
    </w:p>
    <w:p w:rsidR="00F263C1" w:rsidRPr="004A7174" w:rsidRDefault="00F263C1" w:rsidP="00F263C1">
      <w:pPr>
        <w:jc w:val="center"/>
        <w:rPr>
          <w:rFonts w:ascii="Times New Roman" w:hAnsi="Times New Roman"/>
          <w:b/>
          <w:sz w:val="14"/>
          <w:szCs w:val="28"/>
        </w:rPr>
      </w:pPr>
    </w:p>
    <w:p w:rsidR="00F263C1" w:rsidRDefault="00F263C1" w:rsidP="00F263C1">
      <w:pPr>
        <w:pStyle w:val="ListParagraph"/>
        <w:numPr>
          <w:ilvl w:val="0"/>
          <w:numId w:val="11"/>
        </w:numPr>
        <w:spacing w:after="0"/>
        <w:ind w:left="342" w:hanging="270"/>
        <w:jc w:val="both"/>
        <w:rPr>
          <w:rFonts w:ascii="Times New Roman" w:hAnsi="Times New Roman"/>
        </w:rPr>
      </w:pPr>
      <w:r w:rsidRPr="009F2564">
        <w:rPr>
          <w:rFonts w:ascii="Times New Roman" w:hAnsi="Times New Roman"/>
        </w:rPr>
        <w:t>Amw</w:t>
      </w:r>
      <w:r>
        <w:rPr>
          <w:rFonts w:ascii="Times New Roman" w:hAnsi="Times New Roman"/>
        </w:rPr>
        <w:t>ay Việt Nam có quyền từ chối Nhà Phân Phối đăng ký hội</w:t>
      </w:r>
      <w:r w:rsidRPr="009F2564">
        <w:rPr>
          <w:rFonts w:ascii="Times New Roman" w:hAnsi="Times New Roman"/>
        </w:rPr>
        <w:t xml:space="preserve"> họp</w:t>
      </w:r>
      <w:r>
        <w:rPr>
          <w:rFonts w:ascii="Times New Roman" w:hAnsi="Times New Roman"/>
        </w:rPr>
        <w:t xml:space="preserve"> </w:t>
      </w:r>
      <w:r w:rsidRPr="009F2564">
        <w:rPr>
          <w:rFonts w:ascii="Times New Roman" w:hAnsi="Times New Roman"/>
        </w:rPr>
        <w:t>trong tương lai nếu</w:t>
      </w:r>
      <w:r>
        <w:rPr>
          <w:rFonts w:ascii="Times New Roman" w:hAnsi="Times New Roman"/>
        </w:rPr>
        <w:t xml:space="preserve"> </w:t>
      </w:r>
      <w:r w:rsidRPr="00AA73D2">
        <w:rPr>
          <w:rFonts w:ascii="Times New Roman" w:hAnsi="Times New Roman"/>
        </w:rPr>
        <w:t>Nhà Phân Phối không tuân thủ các quy định về hội họp, C</w:t>
      </w:r>
      <w:r>
        <w:rPr>
          <w:rFonts w:ascii="Times New Roman" w:hAnsi="Times New Roman"/>
        </w:rPr>
        <w:t>ác Quy Tắc Ứng Xử của Amway và L</w:t>
      </w:r>
      <w:r w:rsidRPr="00AA73D2">
        <w:rPr>
          <w:rFonts w:ascii="Times New Roman" w:hAnsi="Times New Roman"/>
        </w:rPr>
        <w:t xml:space="preserve">uật </w:t>
      </w:r>
      <w:r>
        <w:rPr>
          <w:rFonts w:ascii="Times New Roman" w:hAnsi="Times New Roman"/>
        </w:rPr>
        <w:t>P</w:t>
      </w:r>
      <w:r w:rsidRPr="00AA73D2">
        <w:rPr>
          <w:rFonts w:ascii="Times New Roman" w:hAnsi="Times New Roman"/>
        </w:rPr>
        <w:t>háp Việt Nam.</w:t>
      </w:r>
    </w:p>
    <w:p w:rsidR="00F263C1" w:rsidRPr="00E70945" w:rsidRDefault="00F263C1" w:rsidP="00F263C1">
      <w:pPr>
        <w:pStyle w:val="ListParagraph"/>
        <w:numPr>
          <w:ilvl w:val="0"/>
          <w:numId w:val="11"/>
        </w:numPr>
        <w:spacing w:after="0"/>
        <w:ind w:left="342" w:hanging="270"/>
        <w:jc w:val="both"/>
        <w:rPr>
          <w:rFonts w:ascii="Times New Roman" w:hAnsi="Times New Roman"/>
        </w:rPr>
      </w:pPr>
      <w:r w:rsidRPr="00E70945">
        <w:rPr>
          <w:rFonts w:ascii="Times New Roman" w:hAnsi="Times New Roman"/>
        </w:rPr>
        <w:t>Những hành vi vi phạm sẽ phải chịu những hình thức xử lý phù hợp, bao gồm nhưng không giới hạn việc:</w:t>
      </w:r>
    </w:p>
    <w:p w:rsidR="00F263C1" w:rsidRPr="009F2564" w:rsidRDefault="00F263C1" w:rsidP="00F263C1">
      <w:pPr>
        <w:pStyle w:val="ListParagraph"/>
        <w:numPr>
          <w:ilvl w:val="0"/>
          <w:numId w:val="10"/>
        </w:numPr>
        <w:tabs>
          <w:tab w:val="left" w:pos="792"/>
          <w:tab w:val="left" w:pos="1152"/>
        </w:tabs>
        <w:spacing w:after="0"/>
        <w:ind w:left="792" w:firstLine="0"/>
        <w:jc w:val="both"/>
        <w:rPr>
          <w:rFonts w:ascii="Times New Roman" w:hAnsi="Times New Roman"/>
        </w:rPr>
      </w:pPr>
      <w:r w:rsidRPr="009F2564">
        <w:rPr>
          <w:rFonts w:ascii="Times New Roman" w:hAnsi="Times New Roman"/>
        </w:rPr>
        <w:t xml:space="preserve">Đình chỉ quyền được tổ chức các buổi họp </w:t>
      </w:r>
      <w:commentRangeStart w:id="10"/>
      <w:r w:rsidRPr="009F2564">
        <w:rPr>
          <w:rFonts w:ascii="Times New Roman" w:hAnsi="Times New Roman"/>
        </w:rPr>
        <w:t>tại địa điểm đã đăng ký</w:t>
      </w:r>
      <w:commentRangeEnd w:id="10"/>
      <w:r w:rsidR="0023354B">
        <w:rPr>
          <w:rStyle w:val="CommentReference"/>
          <w:rFonts w:ascii="VNI-Times" w:hAnsi="VNI-Times"/>
        </w:rPr>
        <w:commentReference w:id="10"/>
      </w:r>
      <w:r w:rsidRPr="009F2564">
        <w:rPr>
          <w:rFonts w:ascii="Times New Roman" w:hAnsi="Times New Roman"/>
        </w:rPr>
        <w:t>.</w:t>
      </w:r>
    </w:p>
    <w:p w:rsidR="00F263C1" w:rsidRPr="009F2564" w:rsidRDefault="00F263C1" w:rsidP="00F263C1">
      <w:pPr>
        <w:pStyle w:val="ListParagraph"/>
        <w:numPr>
          <w:ilvl w:val="0"/>
          <w:numId w:val="10"/>
        </w:numPr>
        <w:tabs>
          <w:tab w:val="left" w:pos="792"/>
          <w:tab w:val="left" w:pos="1152"/>
        </w:tabs>
        <w:spacing w:after="0"/>
        <w:ind w:left="792" w:firstLine="0"/>
        <w:jc w:val="both"/>
        <w:rPr>
          <w:rFonts w:ascii="Times New Roman" w:hAnsi="Times New Roman"/>
        </w:rPr>
      </w:pPr>
      <w:r w:rsidRPr="009F2564">
        <w:rPr>
          <w:rFonts w:ascii="Times New Roman" w:hAnsi="Times New Roman"/>
        </w:rPr>
        <w:t>Không được công nhận thành tích.</w:t>
      </w:r>
    </w:p>
    <w:p w:rsidR="00F263C1" w:rsidRPr="009F2564" w:rsidRDefault="00F263C1" w:rsidP="00F263C1">
      <w:pPr>
        <w:pStyle w:val="ListParagraph"/>
        <w:numPr>
          <w:ilvl w:val="0"/>
          <w:numId w:val="10"/>
        </w:numPr>
        <w:tabs>
          <w:tab w:val="left" w:pos="792"/>
          <w:tab w:val="left" w:pos="1152"/>
        </w:tabs>
        <w:spacing w:after="0"/>
        <w:ind w:left="792" w:firstLine="0"/>
        <w:jc w:val="both"/>
        <w:rPr>
          <w:rFonts w:ascii="Times New Roman" w:hAnsi="Times New Roman"/>
        </w:rPr>
      </w:pPr>
      <w:r w:rsidRPr="009F2564">
        <w:rPr>
          <w:rFonts w:ascii="Times New Roman" w:hAnsi="Times New Roman"/>
        </w:rPr>
        <w:t>Không được mời tham dự các chuyến du lịch tưởng thưởng.</w:t>
      </w:r>
    </w:p>
    <w:p w:rsidR="00F263C1" w:rsidRPr="009F2564" w:rsidRDefault="00F263C1" w:rsidP="00F263C1">
      <w:pPr>
        <w:pStyle w:val="ListParagraph"/>
        <w:numPr>
          <w:ilvl w:val="0"/>
          <w:numId w:val="10"/>
        </w:numPr>
        <w:tabs>
          <w:tab w:val="left" w:pos="792"/>
          <w:tab w:val="left" w:pos="1152"/>
        </w:tabs>
        <w:spacing w:after="0"/>
        <w:ind w:left="792" w:firstLine="0"/>
        <w:jc w:val="both"/>
        <w:rPr>
          <w:rFonts w:ascii="Times New Roman" w:hAnsi="Times New Roman"/>
        </w:rPr>
      </w:pPr>
      <w:r w:rsidRPr="009F2564">
        <w:rPr>
          <w:rFonts w:ascii="Times New Roman" w:hAnsi="Times New Roman"/>
        </w:rPr>
        <w:t>Đình chỉ Vai Trò Phân Phối (bao gồm việc không công nhận thành tích trong tháng bị đình chỉ).</w:t>
      </w:r>
    </w:p>
    <w:p w:rsidR="00F263C1" w:rsidRPr="00A613AC" w:rsidRDefault="00F263C1" w:rsidP="00F263C1">
      <w:pPr>
        <w:pStyle w:val="ListParagraph"/>
        <w:numPr>
          <w:ilvl w:val="0"/>
          <w:numId w:val="10"/>
        </w:numPr>
        <w:tabs>
          <w:tab w:val="left" w:pos="792"/>
          <w:tab w:val="left" w:pos="1152"/>
        </w:tabs>
        <w:spacing w:after="0"/>
        <w:ind w:left="792" w:firstLine="0"/>
        <w:jc w:val="both"/>
        <w:rPr>
          <w:rFonts w:ascii="Times New Roman" w:hAnsi="Times New Roman"/>
          <w:color w:val="000000"/>
          <w:sz w:val="24"/>
          <w:szCs w:val="24"/>
        </w:rPr>
      </w:pPr>
      <w:r w:rsidRPr="009F2564">
        <w:rPr>
          <w:rFonts w:ascii="Times New Roman" w:hAnsi="Times New Roman"/>
        </w:rPr>
        <w:t>Chấm dứt Vai Trò Phân Phối.</w:t>
      </w:r>
    </w:p>
    <w:p w:rsidR="00A613AC" w:rsidRPr="004A7174" w:rsidRDefault="00A613AC" w:rsidP="00A613AC">
      <w:pPr>
        <w:pStyle w:val="ListParagraph"/>
        <w:tabs>
          <w:tab w:val="left" w:pos="792"/>
          <w:tab w:val="left" w:pos="1152"/>
        </w:tabs>
        <w:spacing w:after="0"/>
        <w:ind w:left="792"/>
        <w:jc w:val="both"/>
        <w:rPr>
          <w:rFonts w:ascii="Times New Roman" w:hAnsi="Times New Roman"/>
          <w:color w:val="000000"/>
          <w:sz w:val="24"/>
          <w:szCs w:val="24"/>
        </w:rPr>
      </w:pPr>
    </w:p>
    <w:p w:rsidR="00A613AC" w:rsidRPr="00A613AC" w:rsidRDefault="00A613AC" w:rsidP="00A613AC">
      <w:pPr>
        <w:pStyle w:val="ListParagraph"/>
        <w:numPr>
          <w:ilvl w:val="0"/>
          <w:numId w:val="12"/>
        </w:numPr>
        <w:ind w:left="720" w:hanging="540"/>
        <w:rPr>
          <w:rFonts w:ascii="Times New Roman" w:hAnsi="Times New Roman"/>
          <w:b/>
          <w:sz w:val="32"/>
          <w:szCs w:val="32"/>
        </w:rPr>
      </w:pPr>
      <w:r w:rsidRPr="00A613AC">
        <w:rPr>
          <w:rFonts w:ascii="Times New Roman" w:hAnsi="Times New Roman"/>
          <w:b/>
          <w:sz w:val="32"/>
          <w:szCs w:val="32"/>
        </w:rPr>
        <w:t>S</w:t>
      </w:r>
      <w:r w:rsidRPr="00A613AC">
        <w:rPr>
          <w:rFonts w:ascii="Times New Roman" w:hAnsi="Times New Roman" w:cs="Arial"/>
          <w:b/>
          <w:sz w:val="32"/>
          <w:szCs w:val="32"/>
        </w:rPr>
        <w:t>Ử</w:t>
      </w:r>
      <w:r w:rsidRPr="00A613AC">
        <w:rPr>
          <w:rFonts w:ascii="Times New Roman" w:hAnsi="Times New Roman" w:cs="Calibri"/>
          <w:b/>
          <w:sz w:val="32"/>
          <w:szCs w:val="32"/>
        </w:rPr>
        <w:t>A Đ</w:t>
      </w:r>
      <w:r w:rsidRPr="00A613AC">
        <w:rPr>
          <w:rFonts w:ascii="Times New Roman" w:hAnsi="Times New Roman" w:cs="Arial"/>
          <w:b/>
          <w:sz w:val="32"/>
          <w:szCs w:val="32"/>
        </w:rPr>
        <w:t>Ổ</w:t>
      </w:r>
      <w:r w:rsidRPr="00A613AC">
        <w:rPr>
          <w:rFonts w:ascii="Times New Roman" w:hAnsi="Times New Roman" w:cs="Calibri"/>
          <w:b/>
          <w:sz w:val="32"/>
          <w:szCs w:val="32"/>
        </w:rPr>
        <w:t>I QUY Đ</w:t>
      </w:r>
      <w:r w:rsidRPr="00A613AC">
        <w:rPr>
          <w:rFonts w:ascii="Times New Roman" w:hAnsi="Times New Roman" w:cs="Arial"/>
          <w:b/>
          <w:sz w:val="32"/>
          <w:szCs w:val="32"/>
        </w:rPr>
        <w:t>Ị</w:t>
      </w:r>
      <w:r w:rsidRPr="00A613AC">
        <w:rPr>
          <w:rFonts w:ascii="Times New Roman" w:hAnsi="Times New Roman" w:cs="Calibri"/>
          <w:b/>
          <w:sz w:val="32"/>
          <w:szCs w:val="32"/>
        </w:rPr>
        <w:t>NH</w:t>
      </w:r>
    </w:p>
    <w:p w:rsidR="00A613AC" w:rsidRPr="00F74B11" w:rsidRDefault="00A613AC" w:rsidP="00A613AC">
      <w:pPr>
        <w:pStyle w:val="ListParagraph"/>
        <w:numPr>
          <w:ilvl w:val="0"/>
          <w:numId w:val="16"/>
        </w:numPr>
        <w:spacing w:after="0"/>
        <w:ind w:left="342" w:hanging="270"/>
        <w:jc w:val="both"/>
        <w:rPr>
          <w:rFonts w:ascii="Times New Roman" w:hAnsi="Times New Roman"/>
        </w:rPr>
      </w:pPr>
      <w:r w:rsidRPr="009F2564">
        <w:rPr>
          <w:rFonts w:ascii="Times New Roman" w:hAnsi="Times New Roman"/>
        </w:rPr>
        <w:t>Quy định này sẽ được Amway Việt Nam xem xét và có thể được điều chỉnh tùy theo từng thời điểm để đảm bảo</w:t>
      </w:r>
      <w:r>
        <w:rPr>
          <w:rFonts w:ascii="Times New Roman" w:hAnsi="Times New Roman"/>
        </w:rPr>
        <w:t xml:space="preserve"> </w:t>
      </w:r>
      <w:r w:rsidRPr="00F74B11">
        <w:rPr>
          <w:rFonts w:ascii="Times New Roman" w:hAnsi="Times New Roman"/>
        </w:rPr>
        <w:t>nhu cầu phát triển hoạt động kinh doanh cũng như những nỗ lực để tuân thủ luật pháp và các quy định của Việt</w:t>
      </w:r>
      <w:r>
        <w:rPr>
          <w:rFonts w:ascii="Times New Roman" w:hAnsi="Times New Roman"/>
        </w:rPr>
        <w:t xml:space="preserve"> </w:t>
      </w:r>
      <w:r w:rsidRPr="00F74B11">
        <w:rPr>
          <w:rFonts w:ascii="Times New Roman" w:hAnsi="Times New Roman"/>
        </w:rPr>
        <w:t xml:space="preserve">Nam. Nhà Phân Phối sẽ được thông báo nếu có bất cứ sự thay đổi nào trong quy định này. </w:t>
      </w:r>
    </w:p>
    <w:p w:rsidR="00A613AC" w:rsidRDefault="00A613AC" w:rsidP="00A613AC">
      <w:pPr>
        <w:pStyle w:val="ListParagraph"/>
        <w:numPr>
          <w:ilvl w:val="0"/>
          <w:numId w:val="16"/>
        </w:numPr>
        <w:spacing w:after="0"/>
        <w:ind w:left="342" w:hanging="270"/>
        <w:jc w:val="both"/>
        <w:rPr>
          <w:rFonts w:ascii="Times New Roman" w:hAnsi="Times New Roman"/>
        </w:rPr>
      </w:pPr>
      <w:r w:rsidRPr="009F2564">
        <w:rPr>
          <w:rFonts w:ascii="Times New Roman" w:hAnsi="Times New Roman"/>
        </w:rPr>
        <w:t>Quy định này không dựa trên bất cứ thành kiến nào và không trái với bất cứ đi</w:t>
      </w:r>
      <w:r>
        <w:rPr>
          <w:rFonts w:ascii="Times New Roman" w:hAnsi="Times New Roman"/>
        </w:rPr>
        <w:t>ều khoản hoặc quy định nào của c</w:t>
      </w:r>
      <w:r w:rsidRPr="009F2564">
        <w:rPr>
          <w:rFonts w:ascii="Times New Roman" w:hAnsi="Times New Roman"/>
        </w:rPr>
        <w:t>ác</w:t>
      </w:r>
      <w:r>
        <w:rPr>
          <w:rFonts w:ascii="Times New Roman" w:hAnsi="Times New Roman"/>
        </w:rPr>
        <w:t xml:space="preserve"> </w:t>
      </w:r>
      <w:r w:rsidRPr="00F74B11">
        <w:rPr>
          <w:rFonts w:ascii="Times New Roman" w:hAnsi="Times New Roman"/>
        </w:rPr>
        <w:t>Quy Tắc Ứng Xử của Amway.</w:t>
      </w:r>
    </w:p>
    <w:p w:rsidR="00F263C1" w:rsidRPr="001E7929" w:rsidRDefault="00F263C1" w:rsidP="00144D0A">
      <w:pPr>
        <w:pStyle w:val="ListParagraph"/>
        <w:spacing w:after="0" w:line="300" w:lineRule="auto"/>
        <w:ind w:left="346"/>
        <w:rPr>
          <w:rFonts w:ascii="Times New Roman" w:hAnsi="Times New Roman"/>
        </w:rPr>
      </w:pPr>
    </w:p>
    <w:sectPr w:rsidR="00F263C1" w:rsidRPr="001E7929" w:rsidSect="00037F0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4-03-11T11:17:00Z" w:initials="A">
    <w:p w:rsidR="0016765D" w:rsidRDefault="0016765D" w:rsidP="0016765D">
      <w:pPr>
        <w:pStyle w:val="CommentText"/>
      </w:pPr>
      <w:r>
        <w:rPr>
          <w:rStyle w:val="CommentReference"/>
        </w:rPr>
        <w:annotationRef/>
      </w:r>
      <w:r>
        <w:rPr>
          <w:rFonts w:ascii="Times New Roman" w:hAnsi="Times New Roman"/>
        </w:rPr>
        <w:t>Điều kiện để được hỗ trợ 100pax</w:t>
      </w:r>
    </w:p>
  </w:comment>
  <w:comment w:id="1" w:author="Administrator" w:date="2014-03-11T11:18:00Z" w:initials="A">
    <w:p w:rsidR="0016765D" w:rsidRPr="0016765D" w:rsidRDefault="0016765D">
      <w:pPr>
        <w:pStyle w:val="CommentText"/>
        <w:rPr>
          <w:rFonts w:ascii="Times New Roman" w:hAnsi="Times New Roman"/>
        </w:rPr>
      </w:pPr>
      <w:r>
        <w:rPr>
          <w:rStyle w:val="CommentReference"/>
        </w:rPr>
        <w:annotationRef/>
      </w:r>
      <w:r w:rsidR="003D25F8">
        <w:rPr>
          <w:rFonts w:ascii="Times New Roman" w:hAnsi="Times New Roman"/>
        </w:rPr>
        <w:t>Nên Delete, thực tế hiện tại ko áp dụng</w:t>
      </w:r>
    </w:p>
  </w:comment>
  <w:comment w:id="2" w:author="Administrator" w:date="2014-03-11T11:12:00Z" w:initials="A">
    <w:p w:rsidR="00B82585" w:rsidRPr="00B82585" w:rsidRDefault="00B82585">
      <w:pPr>
        <w:pStyle w:val="CommentText"/>
        <w:rPr>
          <w:rFonts w:ascii="Times New Roman" w:hAnsi="Times New Roman"/>
        </w:rPr>
      </w:pPr>
      <w:r>
        <w:rPr>
          <w:rStyle w:val="CommentReference"/>
        </w:rPr>
        <w:annotationRef/>
      </w:r>
      <w:r>
        <w:rPr>
          <w:rFonts w:ascii="Times New Roman" w:hAnsi="Times New Roman"/>
        </w:rPr>
        <w:t>Điều kiện để được hỗ trợ 500pax</w:t>
      </w:r>
    </w:p>
  </w:comment>
  <w:comment w:id="3" w:author="Administrator" w:date="2014-03-11T11:12:00Z" w:initials="A">
    <w:p w:rsidR="00E967E0" w:rsidRDefault="00E967E0" w:rsidP="00E967E0">
      <w:pPr>
        <w:pStyle w:val="CommentText"/>
      </w:pPr>
      <w:r>
        <w:rPr>
          <w:rStyle w:val="CommentReference"/>
        </w:rPr>
        <w:annotationRef/>
      </w:r>
      <w:r>
        <w:rPr>
          <w:rFonts w:ascii="Times New Roman" w:hAnsi="Times New Roman"/>
        </w:rPr>
        <w:t>Điều kiện để được hỗ trợ 1000pax</w:t>
      </w:r>
    </w:p>
  </w:comment>
  <w:comment w:id="4" w:author="Administrator" w:date="2014-03-11T11:14:00Z" w:initials="A">
    <w:p w:rsidR="00234478" w:rsidRDefault="00234478">
      <w:pPr>
        <w:pStyle w:val="CommentText"/>
      </w:pPr>
      <w:r>
        <w:rPr>
          <w:rStyle w:val="CommentReference"/>
        </w:rPr>
        <w:annotationRef/>
      </w:r>
      <w:r>
        <w:rPr>
          <w:rFonts w:ascii="Times New Roman" w:hAnsi="Times New Roman"/>
        </w:rPr>
        <w:t>Điều kiện để được hỗ trợ 2000pax</w:t>
      </w:r>
    </w:p>
  </w:comment>
  <w:comment w:id="5" w:author="Administrator" w:date="2014-03-11T11:08:00Z" w:initials="A">
    <w:p w:rsidR="000B6134" w:rsidRPr="000B6134" w:rsidRDefault="000B6134" w:rsidP="005746B4">
      <w:pPr>
        <w:pStyle w:val="CommentText"/>
        <w:rPr>
          <w:rFonts w:ascii="Times New Roman" w:hAnsi="Times New Roman"/>
        </w:rPr>
      </w:pPr>
      <w:r>
        <w:rPr>
          <w:rStyle w:val="CommentReference"/>
        </w:rPr>
        <w:annotationRef/>
      </w:r>
      <w:r w:rsidRPr="000B6134">
        <w:rPr>
          <w:rFonts w:ascii="Times New Roman" w:hAnsi="Times New Roman"/>
        </w:rPr>
        <w:t>Có thay đổi province ko ?</w:t>
      </w:r>
    </w:p>
  </w:comment>
  <w:comment w:id="6" w:author="Administrator" w:date="2014-03-11T11:16:00Z" w:initials="A">
    <w:p w:rsidR="00EB4517" w:rsidRPr="00EB4517" w:rsidRDefault="00EB4517">
      <w:pPr>
        <w:pStyle w:val="CommentText"/>
        <w:rPr>
          <w:rFonts w:ascii="Times New Roman" w:hAnsi="Times New Roman"/>
        </w:rPr>
      </w:pPr>
      <w:r>
        <w:rPr>
          <w:rStyle w:val="CommentReference"/>
        </w:rPr>
        <w:annotationRef/>
      </w:r>
      <w:r>
        <w:rPr>
          <w:rFonts w:ascii="Times New Roman" w:hAnsi="Times New Roman"/>
        </w:rPr>
        <w:t>Có thay đổi (NPP phả</w:t>
      </w:r>
      <w:r w:rsidRPr="00EB4517">
        <w:rPr>
          <w:rFonts w:ascii="Times New Roman" w:hAnsi="Times New Roman"/>
        </w:rPr>
        <w:t>i cung câp hóa đơn VAT trong vong 7 ngày</w:t>
      </w:r>
      <w:r w:rsidR="006E0095">
        <w:rPr>
          <w:rFonts w:ascii="Times New Roman" w:hAnsi="Times New Roman"/>
        </w:rPr>
        <w:t xml:space="preserve"> sau khi kết thúc hội họp</w:t>
      </w:r>
      <w:r w:rsidR="00EA258C">
        <w:rPr>
          <w:rFonts w:ascii="Times New Roman" w:hAnsi="Times New Roman"/>
        </w:rPr>
        <w:t>)</w:t>
      </w:r>
    </w:p>
  </w:comment>
  <w:comment w:id="7" w:author="Administrator" w:date="2014-03-12T11:00:00Z" w:initials="A">
    <w:p w:rsidR="00B16E54" w:rsidRPr="00B16E54" w:rsidRDefault="00B16E54">
      <w:pPr>
        <w:pStyle w:val="CommentText"/>
        <w:rPr>
          <w:rFonts w:ascii="Times New Roman" w:hAnsi="Times New Roman"/>
        </w:rPr>
      </w:pPr>
      <w:r>
        <w:rPr>
          <w:rStyle w:val="CommentReference"/>
        </w:rPr>
        <w:annotationRef/>
      </w:r>
      <w:r w:rsidRPr="00B16E54">
        <w:rPr>
          <w:rFonts w:ascii="Times New Roman" w:hAnsi="Times New Roman"/>
        </w:rPr>
        <w:t>Thay đổi theo process mới</w:t>
      </w:r>
    </w:p>
  </w:comment>
  <w:comment w:id="8" w:author="Administrator" w:date="2014-03-11T10:36:00Z" w:initials="A">
    <w:p w:rsidR="001E4100" w:rsidRPr="001E4100" w:rsidRDefault="001E4100">
      <w:pPr>
        <w:pStyle w:val="CommentText"/>
        <w:rPr>
          <w:rFonts w:ascii="Times New Roman" w:hAnsi="Times New Roman"/>
        </w:rPr>
      </w:pPr>
      <w:r>
        <w:rPr>
          <w:rStyle w:val="CommentReference"/>
        </w:rPr>
        <w:annotationRef/>
      </w:r>
      <w:r w:rsidRPr="001E4100">
        <w:rPr>
          <w:rFonts w:ascii="Times New Roman" w:hAnsi="Times New Roman"/>
          <w:highlight w:val="yellow"/>
        </w:rPr>
        <w:t>Có nên điều chỉnh không ?</w:t>
      </w:r>
    </w:p>
  </w:comment>
  <w:comment w:id="9" w:author="Administrator" w:date="2014-03-11T10:37:00Z" w:initials="A">
    <w:p w:rsidR="0001141A" w:rsidRDefault="0001141A">
      <w:pPr>
        <w:pStyle w:val="CommentText"/>
      </w:pPr>
      <w:r>
        <w:rPr>
          <w:rStyle w:val="CommentReference"/>
        </w:rPr>
        <w:annotationRef/>
      </w:r>
      <w:r w:rsidRPr="001E4100">
        <w:rPr>
          <w:rFonts w:ascii="Times New Roman" w:hAnsi="Times New Roman"/>
          <w:highlight w:val="yellow"/>
        </w:rPr>
        <w:t>Có nên điều chỉnh không ?</w:t>
      </w:r>
    </w:p>
  </w:comment>
  <w:comment w:id="10" w:author="Administrator" w:date="2014-03-11T10:53:00Z" w:initials="A">
    <w:p w:rsidR="0023354B" w:rsidRPr="0023354B" w:rsidRDefault="0023354B">
      <w:pPr>
        <w:pStyle w:val="CommentText"/>
        <w:rPr>
          <w:rFonts w:ascii="Times New Roman" w:hAnsi="Times New Roman"/>
        </w:rPr>
      </w:pPr>
      <w:r>
        <w:rPr>
          <w:rStyle w:val="CommentReference"/>
        </w:rPr>
        <w:annotationRef/>
      </w:r>
      <w:r>
        <w:rPr>
          <w:rFonts w:ascii="Times New Roman" w:hAnsi="Times New Roman"/>
        </w:rPr>
        <w:t>Có nên điều chỉnh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
      </v:shape>
    </w:pict>
  </w:numPicBullet>
  <w:abstractNum w:abstractNumId="0">
    <w:nsid w:val="045A206D"/>
    <w:multiLevelType w:val="hybridMultilevel"/>
    <w:tmpl w:val="5A5C14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69654AF"/>
    <w:multiLevelType w:val="hybridMultilevel"/>
    <w:tmpl w:val="2CFE61F6"/>
    <w:lvl w:ilvl="0" w:tplc="DA4875E8">
      <w:start w:val="24"/>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9081903"/>
    <w:multiLevelType w:val="hybridMultilevel"/>
    <w:tmpl w:val="877E6452"/>
    <w:lvl w:ilvl="0" w:tplc="DA4875E8">
      <w:start w:val="24"/>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34D1631"/>
    <w:multiLevelType w:val="hybridMultilevel"/>
    <w:tmpl w:val="160E813A"/>
    <w:lvl w:ilvl="0" w:tplc="4F2E22A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0529C"/>
    <w:multiLevelType w:val="multilevel"/>
    <w:tmpl w:val="345AA818"/>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1080" w:hanging="360"/>
      </w:pPr>
      <w:rPr>
        <w:rFonts w:hint="default"/>
        <w:color w:val="000000"/>
      </w:rPr>
    </w:lvl>
    <w:lvl w:ilvl="2">
      <w:start w:val="1"/>
      <w:numFmt w:val="decimal"/>
      <w:isLgl/>
      <w:lvlText w:val="%1.%2.%3"/>
      <w:lvlJc w:val="left"/>
      <w:pPr>
        <w:ind w:left="1800" w:hanging="720"/>
      </w:pPr>
      <w:rPr>
        <w:rFonts w:hint="default"/>
        <w:color w:val="000000"/>
      </w:rPr>
    </w:lvl>
    <w:lvl w:ilvl="3">
      <w:start w:val="1"/>
      <w:numFmt w:val="decimal"/>
      <w:isLgl/>
      <w:lvlText w:val="%1.%2.%3.%4"/>
      <w:lvlJc w:val="left"/>
      <w:pPr>
        <w:ind w:left="2160" w:hanging="720"/>
      </w:pPr>
      <w:rPr>
        <w:rFonts w:hint="default"/>
        <w:color w:val="000000"/>
      </w:rPr>
    </w:lvl>
    <w:lvl w:ilvl="4">
      <w:start w:val="1"/>
      <w:numFmt w:val="decimal"/>
      <w:isLgl/>
      <w:lvlText w:val="%1.%2.%3.%4.%5"/>
      <w:lvlJc w:val="left"/>
      <w:pPr>
        <w:ind w:left="2880" w:hanging="1080"/>
      </w:pPr>
      <w:rPr>
        <w:rFonts w:hint="default"/>
        <w:color w:val="000000"/>
      </w:rPr>
    </w:lvl>
    <w:lvl w:ilvl="5">
      <w:start w:val="1"/>
      <w:numFmt w:val="decimal"/>
      <w:isLgl/>
      <w:lvlText w:val="%1.%2.%3.%4.%5.%6"/>
      <w:lvlJc w:val="left"/>
      <w:pPr>
        <w:ind w:left="3240" w:hanging="1080"/>
      </w:pPr>
      <w:rPr>
        <w:rFonts w:hint="default"/>
        <w:color w:val="000000"/>
      </w:rPr>
    </w:lvl>
    <w:lvl w:ilvl="6">
      <w:start w:val="1"/>
      <w:numFmt w:val="decimal"/>
      <w:isLgl/>
      <w:lvlText w:val="%1.%2.%3.%4.%5.%6.%7"/>
      <w:lvlJc w:val="left"/>
      <w:pPr>
        <w:ind w:left="3960" w:hanging="1440"/>
      </w:pPr>
      <w:rPr>
        <w:rFonts w:hint="default"/>
        <w:color w:val="000000"/>
      </w:rPr>
    </w:lvl>
    <w:lvl w:ilvl="7">
      <w:start w:val="1"/>
      <w:numFmt w:val="decimal"/>
      <w:isLgl/>
      <w:lvlText w:val="%1.%2.%3.%4.%5.%6.%7.%8"/>
      <w:lvlJc w:val="left"/>
      <w:pPr>
        <w:ind w:left="4320" w:hanging="1440"/>
      </w:pPr>
      <w:rPr>
        <w:rFonts w:hint="default"/>
        <w:color w:val="000000"/>
      </w:rPr>
    </w:lvl>
    <w:lvl w:ilvl="8">
      <w:start w:val="1"/>
      <w:numFmt w:val="decimal"/>
      <w:isLgl/>
      <w:lvlText w:val="%1.%2.%3.%4.%5.%6.%7.%8.%9"/>
      <w:lvlJc w:val="left"/>
      <w:pPr>
        <w:ind w:left="4680" w:hanging="1440"/>
      </w:pPr>
      <w:rPr>
        <w:rFonts w:hint="default"/>
        <w:color w:val="000000"/>
      </w:rPr>
    </w:lvl>
  </w:abstractNum>
  <w:abstractNum w:abstractNumId="5">
    <w:nsid w:val="2AB348B4"/>
    <w:multiLevelType w:val="hybridMultilevel"/>
    <w:tmpl w:val="BECE83AE"/>
    <w:lvl w:ilvl="0" w:tplc="0409000F">
      <w:start w:val="1"/>
      <w:numFmt w:val="decimal"/>
      <w:lvlText w:val="%1."/>
      <w:lvlJc w:val="left"/>
      <w:pPr>
        <w:ind w:left="-4734" w:hanging="360"/>
      </w:pPr>
      <w:rPr>
        <w:rFonts w:hint="default"/>
      </w:rPr>
    </w:lvl>
    <w:lvl w:ilvl="1" w:tplc="04090003" w:tentative="1">
      <w:start w:val="1"/>
      <w:numFmt w:val="bullet"/>
      <w:lvlText w:val="o"/>
      <w:lvlJc w:val="left"/>
      <w:pPr>
        <w:ind w:left="-401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1854" w:hanging="360"/>
      </w:pPr>
      <w:rPr>
        <w:rFonts w:ascii="Courier New" w:hAnsi="Courier New" w:cs="Courier New" w:hint="default"/>
      </w:rPr>
    </w:lvl>
    <w:lvl w:ilvl="5" w:tplc="04090005" w:tentative="1">
      <w:start w:val="1"/>
      <w:numFmt w:val="bullet"/>
      <w:lvlText w:val=""/>
      <w:lvlJc w:val="left"/>
      <w:pPr>
        <w:ind w:left="-1134" w:hanging="360"/>
      </w:pPr>
      <w:rPr>
        <w:rFonts w:ascii="Wingdings" w:hAnsi="Wingdings" w:hint="default"/>
      </w:rPr>
    </w:lvl>
    <w:lvl w:ilvl="6" w:tplc="04090001" w:tentative="1">
      <w:start w:val="1"/>
      <w:numFmt w:val="bullet"/>
      <w:lvlText w:val=""/>
      <w:lvlJc w:val="left"/>
      <w:pPr>
        <w:ind w:left="-414" w:hanging="360"/>
      </w:pPr>
      <w:rPr>
        <w:rFonts w:ascii="Symbol" w:hAnsi="Symbol" w:hint="default"/>
      </w:rPr>
    </w:lvl>
    <w:lvl w:ilvl="7" w:tplc="04090003" w:tentative="1">
      <w:start w:val="1"/>
      <w:numFmt w:val="bullet"/>
      <w:lvlText w:val="o"/>
      <w:lvlJc w:val="left"/>
      <w:pPr>
        <w:ind w:left="306" w:hanging="360"/>
      </w:pPr>
      <w:rPr>
        <w:rFonts w:ascii="Courier New" w:hAnsi="Courier New" w:cs="Courier New" w:hint="default"/>
      </w:rPr>
    </w:lvl>
    <w:lvl w:ilvl="8" w:tplc="04090005" w:tentative="1">
      <w:start w:val="1"/>
      <w:numFmt w:val="bullet"/>
      <w:lvlText w:val=""/>
      <w:lvlJc w:val="left"/>
      <w:pPr>
        <w:ind w:left="1026" w:hanging="360"/>
      </w:pPr>
      <w:rPr>
        <w:rFonts w:ascii="Wingdings" w:hAnsi="Wingdings" w:hint="default"/>
      </w:rPr>
    </w:lvl>
  </w:abstractNum>
  <w:abstractNum w:abstractNumId="6">
    <w:nsid w:val="313211F8"/>
    <w:multiLevelType w:val="hybridMultilevel"/>
    <w:tmpl w:val="CF9C08A4"/>
    <w:lvl w:ilvl="0" w:tplc="9FE6AD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A37C1"/>
    <w:multiLevelType w:val="hybridMultilevel"/>
    <w:tmpl w:val="016C027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B6D0641"/>
    <w:multiLevelType w:val="hybridMultilevel"/>
    <w:tmpl w:val="C900A04A"/>
    <w:lvl w:ilvl="0" w:tplc="A7F28A48">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67A7033"/>
    <w:multiLevelType w:val="hybridMultilevel"/>
    <w:tmpl w:val="F9E0939C"/>
    <w:lvl w:ilvl="0" w:tplc="04090005">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
    <w:nsid w:val="57B913CD"/>
    <w:multiLevelType w:val="hybridMultilevel"/>
    <w:tmpl w:val="BC6C0F42"/>
    <w:lvl w:ilvl="0" w:tplc="04090007">
      <w:start w:val="1"/>
      <w:numFmt w:val="bullet"/>
      <w:lvlText w:val=""/>
      <w:lvlPicBulletId w:val="0"/>
      <w:lvlJc w:val="left"/>
      <w:pPr>
        <w:ind w:left="1305" w:hanging="360"/>
      </w:pPr>
      <w:rPr>
        <w:rFonts w:ascii="Symbol" w:hAnsi="Symbol" w:hint="default"/>
        <w:sz w:val="22"/>
        <w:szCs w:val="22"/>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nsid w:val="59BF2E39"/>
    <w:multiLevelType w:val="hybridMultilevel"/>
    <w:tmpl w:val="AE706F1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2">
    <w:nsid w:val="5FEB7E0C"/>
    <w:multiLevelType w:val="hybridMultilevel"/>
    <w:tmpl w:val="323C96F0"/>
    <w:lvl w:ilvl="0" w:tplc="13B0CAB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7E7882"/>
    <w:multiLevelType w:val="hybridMultilevel"/>
    <w:tmpl w:val="F77CF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CC5086A"/>
    <w:multiLevelType w:val="hybridMultilevel"/>
    <w:tmpl w:val="054EC9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0C173E3"/>
    <w:multiLevelType w:val="hybridMultilevel"/>
    <w:tmpl w:val="19E23F3A"/>
    <w:lvl w:ilvl="0" w:tplc="DA4875E8">
      <w:start w:val="24"/>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4"/>
  </w:num>
  <w:num w:numId="2">
    <w:abstractNumId w:val="11"/>
  </w:num>
  <w:num w:numId="3">
    <w:abstractNumId w:val="14"/>
  </w:num>
  <w:num w:numId="4">
    <w:abstractNumId w:val="1"/>
  </w:num>
  <w:num w:numId="5">
    <w:abstractNumId w:val="15"/>
  </w:num>
  <w:num w:numId="6">
    <w:abstractNumId w:val="2"/>
  </w:num>
  <w:num w:numId="7">
    <w:abstractNumId w:val="5"/>
  </w:num>
  <w:num w:numId="8">
    <w:abstractNumId w:val="7"/>
  </w:num>
  <w:num w:numId="9">
    <w:abstractNumId w:val="6"/>
  </w:num>
  <w:num w:numId="10">
    <w:abstractNumId w:val="13"/>
  </w:num>
  <w:num w:numId="11">
    <w:abstractNumId w:val="8"/>
  </w:num>
  <w:num w:numId="12">
    <w:abstractNumId w:val="12"/>
  </w:num>
  <w:num w:numId="13">
    <w:abstractNumId w:val="9"/>
  </w:num>
  <w:num w:numId="14">
    <w:abstractNumId w:val="10"/>
  </w:num>
  <w:num w:numId="15">
    <w:abstractNumId w:val="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86480C"/>
    <w:rsid w:val="00000D34"/>
    <w:rsid w:val="00000E47"/>
    <w:rsid w:val="000013AD"/>
    <w:rsid w:val="00001A63"/>
    <w:rsid w:val="000022B3"/>
    <w:rsid w:val="00002551"/>
    <w:rsid w:val="0000283A"/>
    <w:rsid w:val="00003EB5"/>
    <w:rsid w:val="00004785"/>
    <w:rsid w:val="00004FBD"/>
    <w:rsid w:val="000051EA"/>
    <w:rsid w:val="00005A53"/>
    <w:rsid w:val="00005BCA"/>
    <w:rsid w:val="00005F7F"/>
    <w:rsid w:val="0000601D"/>
    <w:rsid w:val="00006286"/>
    <w:rsid w:val="0000717C"/>
    <w:rsid w:val="000071DE"/>
    <w:rsid w:val="00007609"/>
    <w:rsid w:val="000109F6"/>
    <w:rsid w:val="00010DFF"/>
    <w:rsid w:val="0001141A"/>
    <w:rsid w:val="00011591"/>
    <w:rsid w:val="00012B80"/>
    <w:rsid w:val="00013490"/>
    <w:rsid w:val="00013D29"/>
    <w:rsid w:val="00014279"/>
    <w:rsid w:val="000158A9"/>
    <w:rsid w:val="00015D91"/>
    <w:rsid w:val="000162C1"/>
    <w:rsid w:val="000162EC"/>
    <w:rsid w:val="00016F9A"/>
    <w:rsid w:val="00020082"/>
    <w:rsid w:val="00020254"/>
    <w:rsid w:val="000205D2"/>
    <w:rsid w:val="00020837"/>
    <w:rsid w:val="00020B4F"/>
    <w:rsid w:val="00020F25"/>
    <w:rsid w:val="000225F4"/>
    <w:rsid w:val="00022707"/>
    <w:rsid w:val="0002297E"/>
    <w:rsid w:val="000232DC"/>
    <w:rsid w:val="000238CA"/>
    <w:rsid w:val="00023C91"/>
    <w:rsid w:val="000241B8"/>
    <w:rsid w:val="000246AA"/>
    <w:rsid w:val="00025F3F"/>
    <w:rsid w:val="00027693"/>
    <w:rsid w:val="00031E0A"/>
    <w:rsid w:val="000327E6"/>
    <w:rsid w:val="000329D9"/>
    <w:rsid w:val="00032CCC"/>
    <w:rsid w:val="000332DF"/>
    <w:rsid w:val="000334F5"/>
    <w:rsid w:val="00034706"/>
    <w:rsid w:val="00034749"/>
    <w:rsid w:val="00036052"/>
    <w:rsid w:val="000361AD"/>
    <w:rsid w:val="00036BA6"/>
    <w:rsid w:val="00037434"/>
    <w:rsid w:val="000375CF"/>
    <w:rsid w:val="00037F00"/>
    <w:rsid w:val="00041242"/>
    <w:rsid w:val="000414AB"/>
    <w:rsid w:val="00041C40"/>
    <w:rsid w:val="00042375"/>
    <w:rsid w:val="00043585"/>
    <w:rsid w:val="00043C32"/>
    <w:rsid w:val="0004433B"/>
    <w:rsid w:val="0004453D"/>
    <w:rsid w:val="00044B88"/>
    <w:rsid w:val="0004560E"/>
    <w:rsid w:val="00045A5A"/>
    <w:rsid w:val="00046005"/>
    <w:rsid w:val="00047199"/>
    <w:rsid w:val="000477DD"/>
    <w:rsid w:val="00047F66"/>
    <w:rsid w:val="0005032B"/>
    <w:rsid w:val="000503A0"/>
    <w:rsid w:val="00050679"/>
    <w:rsid w:val="00050CDE"/>
    <w:rsid w:val="0005247F"/>
    <w:rsid w:val="000532B2"/>
    <w:rsid w:val="0005401D"/>
    <w:rsid w:val="00054475"/>
    <w:rsid w:val="0005462E"/>
    <w:rsid w:val="0005567E"/>
    <w:rsid w:val="00055ACF"/>
    <w:rsid w:val="00055E04"/>
    <w:rsid w:val="00056953"/>
    <w:rsid w:val="00057ED8"/>
    <w:rsid w:val="000606DB"/>
    <w:rsid w:val="000611D7"/>
    <w:rsid w:val="000628AC"/>
    <w:rsid w:val="00062F7C"/>
    <w:rsid w:val="000636DE"/>
    <w:rsid w:val="000637DB"/>
    <w:rsid w:val="00063FF7"/>
    <w:rsid w:val="00064AD3"/>
    <w:rsid w:val="00066ABF"/>
    <w:rsid w:val="000673C2"/>
    <w:rsid w:val="00067C4D"/>
    <w:rsid w:val="000711B1"/>
    <w:rsid w:val="0007226A"/>
    <w:rsid w:val="00072BCD"/>
    <w:rsid w:val="000732DB"/>
    <w:rsid w:val="000742BD"/>
    <w:rsid w:val="00074476"/>
    <w:rsid w:val="00074BB7"/>
    <w:rsid w:val="00074C7A"/>
    <w:rsid w:val="00075C58"/>
    <w:rsid w:val="000764FB"/>
    <w:rsid w:val="00076E3A"/>
    <w:rsid w:val="0007749F"/>
    <w:rsid w:val="000809B7"/>
    <w:rsid w:val="00080A08"/>
    <w:rsid w:val="000816A2"/>
    <w:rsid w:val="0008212A"/>
    <w:rsid w:val="000829BB"/>
    <w:rsid w:val="00083297"/>
    <w:rsid w:val="000837F7"/>
    <w:rsid w:val="00083B40"/>
    <w:rsid w:val="00084944"/>
    <w:rsid w:val="00084E50"/>
    <w:rsid w:val="00084FD5"/>
    <w:rsid w:val="0008562C"/>
    <w:rsid w:val="00085AC6"/>
    <w:rsid w:val="0008615E"/>
    <w:rsid w:val="00087167"/>
    <w:rsid w:val="000872A0"/>
    <w:rsid w:val="000876A1"/>
    <w:rsid w:val="00087E62"/>
    <w:rsid w:val="000901C2"/>
    <w:rsid w:val="00090A45"/>
    <w:rsid w:val="00091109"/>
    <w:rsid w:val="0009116D"/>
    <w:rsid w:val="00092C58"/>
    <w:rsid w:val="0009322F"/>
    <w:rsid w:val="00093E58"/>
    <w:rsid w:val="000948AD"/>
    <w:rsid w:val="00094FC2"/>
    <w:rsid w:val="000951F3"/>
    <w:rsid w:val="0009563A"/>
    <w:rsid w:val="000959F3"/>
    <w:rsid w:val="0009633D"/>
    <w:rsid w:val="00096BF0"/>
    <w:rsid w:val="00097799"/>
    <w:rsid w:val="00097B5D"/>
    <w:rsid w:val="00097B95"/>
    <w:rsid w:val="00097FE7"/>
    <w:rsid w:val="000A0306"/>
    <w:rsid w:val="000A04B9"/>
    <w:rsid w:val="000A0B0A"/>
    <w:rsid w:val="000A0BE0"/>
    <w:rsid w:val="000A105F"/>
    <w:rsid w:val="000A146A"/>
    <w:rsid w:val="000A14CB"/>
    <w:rsid w:val="000A17FB"/>
    <w:rsid w:val="000A1850"/>
    <w:rsid w:val="000A2202"/>
    <w:rsid w:val="000A3893"/>
    <w:rsid w:val="000A3D2F"/>
    <w:rsid w:val="000A4AA5"/>
    <w:rsid w:val="000A67E9"/>
    <w:rsid w:val="000A6A51"/>
    <w:rsid w:val="000A6E18"/>
    <w:rsid w:val="000A7062"/>
    <w:rsid w:val="000B018F"/>
    <w:rsid w:val="000B0F45"/>
    <w:rsid w:val="000B2EA9"/>
    <w:rsid w:val="000B5571"/>
    <w:rsid w:val="000B6134"/>
    <w:rsid w:val="000B7AA0"/>
    <w:rsid w:val="000C06F2"/>
    <w:rsid w:val="000C14FF"/>
    <w:rsid w:val="000C2528"/>
    <w:rsid w:val="000C5E31"/>
    <w:rsid w:val="000C6653"/>
    <w:rsid w:val="000C793D"/>
    <w:rsid w:val="000C7BD6"/>
    <w:rsid w:val="000C7DD5"/>
    <w:rsid w:val="000C7ED0"/>
    <w:rsid w:val="000D0466"/>
    <w:rsid w:val="000D59C7"/>
    <w:rsid w:val="000D5DD3"/>
    <w:rsid w:val="000D5EA1"/>
    <w:rsid w:val="000D6645"/>
    <w:rsid w:val="000D6991"/>
    <w:rsid w:val="000E2A37"/>
    <w:rsid w:val="000E3712"/>
    <w:rsid w:val="000E4654"/>
    <w:rsid w:val="000E479D"/>
    <w:rsid w:val="000E48E5"/>
    <w:rsid w:val="000E4A7E"/>
    <w:rsid w:val="000E4D82"/>
    <w:rsid w:val="000E5FB2"/>
    <w:rsid w:val="000E6739"/>
    <w:rsid w:val="000E68DF"/>
    <w:rsid w:val="000E6E8F"/>
    <w:rsid w:val="000F0106"/>
    <w:rsid w:val="000F03FD"/>
    <w:rsid w:val="000F05FB"/>
    <w:rsid w:val="000F0DC4"/>
    <w:rsid w:val="000F1C46"/>
    <w:rsid w:val="000F380B"/>
    <w:rsid w:val="000F397B"/>
    <w:rsid w:val="000F49A5"/>
    <w:rsid w:val="000F5464"/>
    <w:rsid w:val="000F5E3C"/>
    <w:rsid w:val="000F7428"/>
    <w:rsid w:val="00100886"/>
    <w:rsid w:val="00100953"/>
    <w:rsid w:val="00100BA0"/>
    <w:rsid w:val="00100ED3"/>
    <w:rsid w:val="001021DE"/>
    <w:rsid w:val="001033C1"/>
    <w:rsid w:val="001034F2"/>
    <w:rsid w:val="001038AD"/>
    <w:rsid w:val="00103F42"/>
    <w:rsid w:val="00104AC2"/>
    <w:rsid w:val="00106CE1"/>
    <w:rsid w:val="00111829"/>
    <w:rsid w:val="00111B5E"/>
    <w:rsid w:val="00111C95"/>
    <w:rsid w:val="00111ECA"/>
    <w:rsid w:val="00112B0A"/>
    <w:rsid w:val="00112B4E"/>
    <w:rsid w:val="00112F0E"/>
    <w:rsid w:val="00113783"/>
    <w:rsid w:val="001146EE"/>
    <w:rsid w:val="00115595"/>
    <w:rsid w:val="00115641"/>
    <w:rsid w:val="00115749"/>
    <w:rsid w:val="00115A1D"/>
    <w:rsid w:val="001160F6"/>
    <w:rsid w:val="00116297"/>
    <w:rsid w:val="00117309"/>
    <w:rsid w:val="001176C5"/>
    <w:rsid w:val="001201A3"/>
    <w:rsid w:val="0012074B"/>
    <w:rsid w:val="00121C27"/>
    <w:rsid w:val="00122595"/>
    <w:rsid w:val="00123928"/>
    <w:rsid w:val="00123ADB"/>
    <w:rsid w:val="00124167"/>
    <w:rsid w:val="001245C3"/>
    <w:rsid w:val="00124B68"/>
    <w:rsid w:val="00124FB6"/>
    <w:rsid w:val="00125E8C"/>
    <w:rsid w:val="0012607E"/>
    <w:rsid w:val="00127A8E"/>
    <w:rsid w:val="0013041D"/>
    <w:rsid w:val="00130973"/>
    <w:rsid w:val="00131530"/>
    <w:rsid w:val="00132016"/>
    <w:rsid w:val="00133EFA"/>
    <w:rsid w:val="00134804"/>
    <w:rsid w:val="001348B2"/>
    <w:rsid w:val="00135141"/>
    <w:rsid w:val="001357C5"/>
    <w:rsid w:val="0013638E"/>
    <w:rsid w:val="00136C9F"/>
    <w:rsid w:val="00143434"/>
    <w:rsid w:val="00143DC5"/>
    <w:rsid w:val="0014479A"/>
    <w:rsid w:val="00144D0A"/>
    <w:rsid w:val="001453F7"/>
    <w:rsid w:val="001457AC"/>
    <w:rsid w:val="00145BBC"/>
    <w:rsid w:val="001463B4"/>
    <w:rsid w:val="001465E1"/>
    <w:rsid w:val="00147035"/>
    <w:rsid w:val="00147823"/>
    <w:rsid w:val="00147AD0"/>
    <w:rsid w:val="0015055B"/>
    <w:rsid w:val="001506E5"/>
    <w:rsid w:val="00150F36"/>
    <w:rsid w:val="001514AC"/>
    <w:rsid w:val="001520B8"/>
    <w:rsid w:val="0015392E"/>
    <w:rsid w:val="0015426A"/>
    <w:rsid w:val="001561EE"/>
    <w:rsid w:val="00160893"/>
    <w:rsid w:val="00160ECE"/>
    <w:rsid w:val="001612EC"/>
    <w:rsid w:val="001620A2"/>
    <w:rsid w:val="0016225F"/>
    <w:rsid w:val="00163A80"/>
    <w:rsid w:val="0016423C"/>
    <w:rsid w:val="001660BD"/>
    <w:rsid w:val="001662F7"/>
    <w:rsid w:val="0016765D"/>
    <w:rsid w:val="001677E4"/>
    <w:rsid w:val="0016791E"/>
    <w:rsid w:val="001718E3"/>
    <w:rsid w:val="00171910"/>
    <w:rsid w:val="00171B26"/>
    <w:rsid w:val="00171BC4"/>
    <w:rsid w:val="00174CC1"/>
    <w:rsid w:val="00174CFB"/>
    <w:rsid w:val="00174D84"/>
    <w:rsid w:val="0017500A"/>
    <w:rsid w:val="00176448"/>
    <w:rsid w:val="00176456"/>
    <w:rsid w:val="00176CCB"/>
    <w:rsid w:val="0017725E"/>
    <w:rsid w:val="00177B5A"/>
    <w:rsid w:val="00180A1C"/>
    <w:rsid w:val="00180DA8"/>
    <w:rsid w:val="00182AF6"/>
    <w:rsid w:val="001832B8"/>
    <w:rsid w:val="00183BD1"/>
    <w:rsid w:val="00183D88"/>
    <w:rsid w:val="001846C9"/>
    <w:rsid w:val="00185C30"/>
    <w:rsid w:val="001862FB"/>
    <w:rsid w:val="00186D84"/>
    <w:rsid w:val="00187445"/>
    <w:rsid w:val="0019083F"/>
    <w:rsid w:val="00191D80"/>
    <w:rsid w:val="001934AD"/>
    <w:rsid w:val="001938C1"/>
    <w:rsid w:val="00193CD8"/>
    <w:rsid w:val="00193F33"/>
    <w:rsid w:val="001946DF"/>
    <w:rsid w:val="00194738"/>
    <w:rsid w:val="001948F5"/>
    <w:rsid w:val="00194C9D"/>
    <w:rsid w:val="001956BB"/>
    <w:rsid w:val="001963F3"/>
    <w:rsid w:val="00196716"/>
    <w:rsid w:val="001A48E1"/>
    <w:rsid w:val="001A4F5E"/>
    <w:rsid w:val="001A528F"/>
    <w:rsid w:val="001A5381"/>
    <w:rsid w:val="001A59BE"/>
    <w:rsid w:val="001A7F09"/>
    <w:rsid w:val="001B03C3"/>
    <w:rsid w:val="001B03CA"/>
    <w:rsid w:val="001B249A"/>
    <w:rsid w:val="001B3834"/>
    <w:rsid w:val="001B3A67"/>
    <w:rsid w:val="001B3AE1"/>
    <w:rsid w:val="001B48B0"/>
    <w:rsid w:val="001B5254"/>
    <w:rsid w:val="001B578C"/>
    <w:rsid w:val="001B5B52"/>
    <w:rsid w:val="001B78DC"/>
    <w:rsid w:val="001B7F19"/>
    <w:rsid w:val="001C0261"/>
    <w:rsid w:val="001C0438"/>
    <w:rsid w:val="001C1779"/>
    <w:rsid w:val="001C2598"/>
    <w:rsid w:val="001C30DE"/>
    <w:rsid w:val="001C31FF"/>
    <w:rsid w:val="001C346D"/>
    <w:rsid w:val="001C3AD2"/>
    <w:rsid w:val="001C3E1C"/>
    <w:rsid w:val="001C4E7E"/>
    <w:rsid w:val="001C6F5C"/>
    <w:rsid w:val="001C7079"/>
    <w:rsid w:val="001C74F9"/>
    <w:rsid w:val="001D14EA"/>
    <w:rsid w:val="001D166F"/>
    <w:rsid w:val="001D1A3B"/>
    <w:rsid w:val="001D23F2"/>
    <w:rsid w:val="001D253F"/>
    <w:rsid w:val="001D6CDF"/>
    <w:rsid w:val="001D7B51"/>
    <w:rsid w:val="001E02F3"/>
    <w:rsid w:val="001E0A5D"/>
    <w:rsid w:val="001E22B2"/>
    <w:rsid w:val="001E23A5"/>
    <w:rsid w:val="001E28CA"/>
    <w:rsid w:val="001E2AF9"/>
    <w:rsid w:val="001E38C5"/>
    <w:rsid w:val="001E4100"/>
    <w:rsid w:val="001E4939"/>
    <w:rsid w:val="001E58ED"/>
    <w:rsid w:val="001E5993"/>
    <w:rsid w:val="001E6660"/>
    <w:rsid w:val="001E6FA5"/>
    <w:rsid w:val="001E7848"/>
    <w:rsid w:val="001E7929"/>
    <w:rsid w:val="001E7A2F"/>
    <w:rsid w:val="001F0703"/>
    <w:rsid w:val="001F0BB6"/>
    <w:rsid w:val="001F117C"/>
    <w:rsid w:val="001F1842"/>
    <w:rsid w:val="001F1F47"/>
    <w:rsid w:val="001F3D66"/>
    <w:rsid w:val="001F3EC5"/>
    <w:rsid w:val="001F425C"/>
    <w:rsid w:val="001F5A05"/>
    <w:rsid w:val="001F6225"/>
    <w:rsid w:val="001F6C37"/>
    <w:rsid w:val="001F7237"/>
    <w:rsid w:val="001F75BB"/>
    <w:rsid w:val="001F79E9"/>
    <w:rsid w:val="00201389"/>
    <w:rsid w:val="00202624"/>
    <w:rsid w:val="00202629"/>
    <w:rsid w:val="00203D3A"/>
    <w:rsid w:val="00203F6E"/>
    <w:rsid w:val="00204324"/>
    <w:rsid w:val="00204FCF"/>
    <w:rsid w:val="0020532E"/>
    <w:rsid w:val="00205688"/>
    <w:rsid w:val="00205997"/>
    <w:rsid w:val="00205FF7"/>
    <w:rsid w:val="002074AE"/>
    <w:rsid w:val="00212A26"/>
    <w:rsid w:val="00212F53"/>
    <w:rsid w:val="00213E44"/>
    <w:rsid w:val="00214A90"/>
    <w:rsid w:val="00215024"/>
    <w:rsid w:val="0021590E"/>
    <w:rsid w:val="00215F03"/>
    <w:rsid w:val="00216993"/>
    <w:rsid w:val="00217A22"/>
    <w:rsid w:val="00217B68"/>
    <w:rsid w:val="002204F2"/>
    <w:rsid w:val="002215DC"/>
    <w:rsid w:val="002238E2"/>
    <w:rsid w:val="00223DAB"/>
    <w:rsid w:val="00226B09"/>
    <w:rsid w:val="0023084F"/>
    <w:rsid w:val="0023169A"/>
    <w:rsid w:val="00231D4D"/>
    <w:rsid w:val="0023354B"/>
    <w:rsid w:val="00233895"/>
    <w:rsid w:val="00233F3D"/>
    <w:rsid w:val="00234478"/>
    <w:rsid w:val="00234589"/>
    <w:rsid w:val="0023713D"/>
    <w:rsid w:val="002377FA"/>
    <w:rsid w:val="00241803"/>
    <w:rsid w:val="002418E3"/>
    <w:rsid w:val="00242D0D"/>
    <w:rsid w:val="00242F6B"/>
    <w:rsid w:val="00243E45"/>
    <w:rsid w:val="00243F02"/>
    <w:rsid w:val="002440B3"/>
    <w:rsid w:val="00244D84"/>
    <w:rsid w:val="002462AB"/>
    <w:rsid w:val="00251153"/>
    <w:rsid w:val="00251C7E"/>
    <w:rsid w:val="002521D3"/>
    <w:rsid w:val="00253410"/>
    <w:rsid w:val="00253CC6"/>
    <w:rsid w:val="00255194"/>
    <w:rsid w:val="00256012"/>
    <w:rsid w:val="00256338"/>
    <w:rsid w:val="002568AE"/>
    <w:rsid w:val="002618F1"/>
    <w:rsid w:val="00262FE8"/>
    <w:rsid w:val="002641A9"/>
    <w:rsid w:val="00264E7A"/>
    <w:rsid w:val="002661A8"/>
    <w:rsid w:val="002666C8"/>
    <w:rsid w:val="00266BD7"/>
    <w:rsid w:val="002670B8"/>
    <w:rsid w:val="00267E8A"/>
    <w:rsid w:val="00270DFD"/>
    <w:rsid w:val="00270ECE"/>
    <w:rsid w:val="00270FFD"/>
    <w:rsid w:val="00271B9E"/>
    <w:rsid w:val="00271F2E"/>
    <w:rsid w:val="00272056"/>
    <w:rsid w:val="00272345"/>
    <w:rsid w:val="002735D1"/>
    <w:rsid w:val="00274DF9"/>
    <w:rsid w:val="00275276"/>
    <w:rsid w:val="00275797"/>
    <w:rsid w:val="00275C6C"/>
    <w:rsid w:val="002764A3"/>
    <w:rsid w:val="00280742"/>
    <w:rsid w:val="0028138A"/>
    <w:rsid w:val="00282667"/>
    <w:rsid w:val="00282BAD"/>
    <w:rsid w:val="00282F1E"/>
    <w:rsid w:val="00283018"/>
    <w:rsid w:val="00283478"/>
    <w:rsid w:val="00283F45"/>
    <w:rsid w:val="002845C9"/>
    <w:rsid w:val="00285609"/>
    <w:rsid w:val="00285BFE"/>
    <w:rsid w:val="00286263"/>
    <w:rsid w:val="00286848"/>
    <w:rsid w:val="0028684C"/>
    <w:rsid w:val="00286E65"/>
    <w:rsid w:val="00287B10"/>
    <w:rsid w:val="00290559"/>
    <w:rsid w:val="002929CB"/>
    <w:rsid w:val="00293216"/>
    <w:rsid w:val="0029367B"/>
    <w:rsid w:val="00293711"/>
    <w:rsid w:val="0029385D"/>
    <w:rsid w:val="00293C2E"/>
    <w:rsid w:val="002941B7"/>
    <w:rsid w:val="00294259"/>
    <w:rsid w:val="00294570"/>
    <w:rsid w:val="00295695"/>
    <w:rsid w:val="00296210"/>
    <w:rsid w:val="0029721B"/>
    <w:rsid w:val="002A0062"/>
    <w:rsid w:val="002A0E9B"/>
    <w:rsid w:val="002A1058"/>
    <w:rsid w:val="002A16CC"/>
    <w:rsid w:val="002A17BD"/>
    <w:rsid w:val="002A22CA"/>
    <w:rsid w:val="002A33CA"/>
    <w:rsid w:val="002A3CEC"/>
    <w:rsid w:val="002A3D7B"/>
    <w:rsid w:val="002A5B71"/>
    <w:rsid w:val="002A6753"/>
    <w:rsid w:val="002A69C9"/>
    <w:rsid w:val="002B08A5"/>
    <w:rsid w:val="002B09F0"/>
    <w:rsid w:val="002B21D4"/>
    <w:rsid w:val="002B268E"/>
    <w:rsid w:val="002B26E5"/>
    <w:rsid w:val="002B359A"/>
    <w:rsid w:val="002B367B"/>
    <w:rsid w:val="002B3BA9"/>
    <w:rsid w:val="002B41BB"/>
    <w:rsid w:val="002B516B"/>
    <w:rsid w:val="002B5FA4"/>
    <w:rsid w:val="002B7041"/>
    <w:rsid w:val="002C05ED"/>
    <w:rsid w:val="002C0CCF"/>
    <w:rsid w:val="002C102D"/>
    <w:rsid w:val="002C1048"/>
    <w:rsid w:val="002C10EE"/>
    <w:rsid w:val="002C1CF1"/>
    <w:rsid w:val="002C3519"/>
    <w:rsid w:val="002C53B4"/>
    <w:rsid w:val="002C5A5A"/>
    <w:rsid w:val="002C5FE7"/>
    <w:rsid w:val="002D029C"/>
    <w:rsid w:val="002D35EC"/>
    <w:rsid w:val="002D5A4D"/>
    <w:rsid w:val="002D6156"/>
    <w:rsid w:val="002D61F7"/>
    <w:rsid w:val="002D6436"/>
    <w:rsid w:val="002D679B"/>
    <w:rsid w:val="002D7025"/>
    <w:rsid w:val="002D7821"/>
    <w:rsid w:val="002D7D7F"/>
    <w:rsid w:val="002E0152"/>
    <w:rsid w:val="002E03BC"/>
    <w:rsid w:val="002E19E8"/>
    <w:rsid w:val="002E256D"/>
    <w:rsid w:val="002E28E6"/>
    <w:rsid w:val="002E4167"/>
    <w:rsid w:val="002E45F0"/>
    <w:rsid w:val="002E7120"/>
    <w:rsid w:val="002E72A5"/>
    <w:rsid w:val="002E733C"/>
    <w:rsid w:val="002E7658"/>
    <w:rsid w:val="002F067F"/>
    <w:rsid w:val="002F22F7"/>
    <w:rsid w:val="002F27A4"/>
    <w:rsid w:val="002F3C1D"/>
    <w:rsid w:val="002F4742"/>
    <w:rsid w:val="002F47B6"/>
    <w:rsid w:val="002F4914"/>
    <w:rsid w:val="002F575A"/>
    <w:rsid w:val="002F59C1"/>
    <w:rsid w:val="002F6C63"/>
    <w:rsid w:val="002F6E39"/>
    <w:rsid w:val="002F7D4D"/>
    <w:rsid w:val="002F7E21"/>
    <w:rsid w:val="00300823"/>
    <w:rsid w:val="00301538"/>
    <w:rsid w:val="00303E88"/>
    <w:rsid w:val="0030492E"/>
    <w:rsid w:val="00304CDF"/>
    <w:rsid w:val="00304CF7"/>
    <w:rsid w:val="003050BF"/>
    <w:rsid w:val="0030531A"/>
    <w:rsid w:val="003055BC"/>
    <w:rsid w:val="0030587D"/>
    <w:rsid w:val="00305892"/>
    <w:rsid w:val="00305C04"/>
    <w:rsid w:val="0030739E"/>
    <w:rsid w:val="003075A3"/>
    <w:rsid w:val="00307A1A"/>
    <w:rsid w:val="00307C19"/>
    <w:rsid w:val="003100A2"/>
    <w:rsid w:val="00310319"/>
    <w:rsid w:val="0031075E"/>
    <w:rsid w:val="00310E5F"/>
    <w:rsid w:val="00310FE2"/>
    <w:rsid w:val="003111AB"/>
    <w:rsid w:val="00311732"/>
    <w:rsid w:val="00311B24"/>
    <w:rsid w:val="0031223F"/>
    <w:rsid w:val="003129E7"/>
    <w:rsid w:val="00313145"/>
    <w:rsid w:val="003133C4"/>
    <w:rsid w:val="00313C3F"/>
    <w:rsid w:val="00316DB5"/>
    <w:rsid w:val="0031721B"/>
    <w:rsid w:val="0031793C"/>
    <w:rsid w:val="003179A0"/>
    <w:rsid w:val="0032153A"/>
    <w:rsid w:val="00321A4F"/>
    <w:rsid w:val="00321EAE"/>
    <w:rsid w:val="00323245"/>
    <w:rsid w:val="003237B4"/>
    <w:rsid w:val="003239F3"/>
    <w:rsid w:val="00324571"/>
    <w:rsid w:val="00324B6F"/>
    <w:rsid w:val="003258B2"/>
    <w:rsid w:val="00325BA4"/>
    <w:rsid w:val="00326A39"/>
    <w:rsid w:val="00327146"/>
    <w:rsid w:val="00327866"/>
    <w:rsid w:val="003279F5"/>
    <w:rsid w:val="0033066B"/>
    <w:rsid w:val="003308ED"/>
    <w:rsid w:val="0033188F"/>
    <w:rsid w:val="003324EA"/>
    <w:rsid w:val="003325B0"/>
    <w:rsid w:val="003329E1"/>
    <w:rsid w:val="00333A07"/>
    <w:rsid w:val="00334010"/>
    <w:rsid w:val="00334361"/>
    <w:rsid w:val="003343E3"/>
    <w:rsid w:val="00334559"/>
    <w:rsid w:val="003345DF"/>
    <w:rsid w:val="00335DBA"/>
    <w:rsid w:val="00336179"/>
    <w:rsid w:val="0033753A"/>
    <w:rsid w:val="0034249E"/>
    <w:rsid w:val="0034423E"/>
    <w:rsid w:val="003443E9"/>
    <w:rsid w:val="003450C8"/>
    <w:rsid w:val="00345798"/>
    <w:rsid w:val="003458A7"/>
    <w:rsid w:val="003463F5"/>
    <w:rsid w:val="00350922"/>
    <w:rsid w:val="00351AF3"/>
    <w:rsid w:val="00351F67"/>
    <w:rsid w:val="00353AA0"/>
    <w:rsid w:val="00353BC7"/>
    <w:rsid w:val="00353DB1"/>
    <w:rsid w:val="00353E31"/>
    <w:rsid w:val="00353EFE"/>
    <w:rsid w:val="00354A33"/>
    <w:rsid w:val="00355334"/>
    <w:rsid w:val="003553DE"/>
    <w:rsid w:val="00355849"/>
    <w:rsid w:val="00355D9D"/>
    <w:rsid w:val="00355F41"/>
    <w:rsid w:val="0035628C"/>
    <w:rsid w:val="00356933"/>
    <w:rsid w:val="00356BFF"/>
    <w:rsid w:val="00356C53"/>
    <w:rsid w:val="0035798A"/>
    <w:rsid w:val="00357C40"/>
    <w:rsid w:val="00357F57"/>
    <w:rsid w:val="00357FB7"/>
    <w:rsid w:val="003600BA"/>
    <w:rsid w:val="003613E5"/>
    <w:rsid w:val="003619C3"/>
    <w:rsid w:val="003635C8"/>
    <w:rsid w:val="003636F8"/>
    <w:rsid w:val="00363EEC"/>
    <w:rsid w:val="00365614"/>
    <w:rsid w:val="003665AF"/>
    <w:rsid w:val="00366EE9"/>
    <w:rsid w:val="00367449"/>
    <w:rsid w:val="00371770"/>
    <w:rsid w:val="0037179A"/>
    <w:rsid w:val="00372C84"/>
    <w:rsid w:val="0037305C"/>
    <w:rsid w:val="00373607"/>
    <w:rsid w:val="00373AD4"/>
    <w:rsid w:val="00374DA4"/>
    <w:rsid w:val="00376363"/>
    <w:rsid w:val="0037730E"/>
    <w:rsid w:val="00377CC7"/>
    <w:rsid w:val="00381763"/>
    <w:rsid w:val="00382498"/>
    <w:rsid w:val="00382CCF"/>
    <w:rsid w:val="00384813"/>
    <w:rsid w:val="0038482E"/>
    <w:rsid w:val="00385518"/>
    <w:rsid w:val="00385691"/>
    <w:rsid w:val="00385A34"/>
    <w:rsid w:val="00386458"/>
    <w:rsid w:val="00386639"/>
    <w:rsid w:val="00386934"/>
    <w:rsid w:val="00387259"/>
    <w:rsid w:val="00387771"/>
    <w:rsid w:val="0039015C"/>
    <w:rsid w:val="00391230"/>
    <w:rsid w:val="00391F77"/>
    <w:rsid w:val="00394EFB"/>
    <w:rsid w:val="0039535A"/>
    <w:rsid w:val="003974E1"/>
    <w:rsid w:val="003A02C4"/>
    <w:rsid w:val="003A0AE1"/>
    <w:rsid w:val="003A0FA4"/>
    <w:rsid w:val="003A11DA"/>
    <w:rsid w:val="003A151F"/>
    <w:rsid w:val="003A1935"/>
    <w:rsid w:val="003A223D"/>
    <w:rsid w:val="003A2741"/>
    <w:rsid w:val="003A2970"/>
    <w:rsid w:val="003A3750"/>
    <w:rsid w:val="003A3E75"/>
    <w:rsid w:val="003A4467"/>
    <w:rsid w:val="003A56A4"/>
    <w:rsid w:val="003A5756"/>
    <w:rsid w:val="003A6263"/>
    <w:rsid w:val="003A68CB"/>
    <w:rsid w:val="003A6961"/>
    <w:rsid w:val="003A6DB3"/>
    <w:rsid w:val="003A7096"/>
    <w:rsid w:val="003B17DE"/>
    <w:rsid w:val="003B1B19"/>
    <w:rsid w:val="003B1FC7"/>
    <w:rsid w:val="003B2458"/>
    <w:rsid w:val="003B370E"/>
    <w:rsid w:val="003B3E1E"/>
    <w:rsid w:val="003B5831"/>
    <w:rsid w:val="003B6280"/>
    <w:rsid w:val="003B75DA"/>
    <w:rsid w:val="003B76D1"/>
    <w:rsid w:val="003B7A22"/>
    <w:rsid w:val="003C2D08"/>
    <w:rsid w:val="003C3077"/>
    <w:rsid w:val="003C321C"/>
    <w:rsid w:val="003C56FA"/>
    <w:rsid w:val="003C5DFD"/>
    <w:rsid w:val="003C6F9F"/>
    <w:rsid w:val="003D097A"/>
    <w:rsid w:val="003D0D19"/>
    <w:rsid w:val="003D1D1E"/>
    <w:rsid w:val="003D25F8"/>
    <w:rsid w:val="003D2B86"/>
    <w:rsid w:val="003D2E9C"/>
    <w:rsid w:val="003D35E2"/>
    <w:rsid w:val="003D41ED"/>
    <w:rsid w:val="003D46D1"/>
    <w:rsid w:val="003D53C8"/>
    <w:rsid w:val="003D5FEF"/>
    <w:rsid w:val="003D7D8B"/>
    <w:rsid w:val="003E03AD"/>
    <w:rsid w:val="003E08A2"/>
    <w:rsid w:val="003E0C0D"/>
    <w:rsid w:val="003E17BB"/>
    <w:rsid w:val="003E2EAA"/>
    <w:rsid w:val="003E3879"/>
    <w:rsid w:val="003E3AF0"/>
    <w:rsid w:val="003E59EE"/>
    <w:rsid w:val="003E62F4"/>
    <w:rsid w:val="003E6307"/>
    <w:rsid w:val="003E6D46"/>
    <w:rsid w:val="003E750E"/>
    <w:rsid w:val="003E77E2"/>
    <w:rsid w:val="003F06A6"/>
    <w:rsid w:val="003F06BF"/>
    <w:rsid w:val="003F0D8C"/>
    <w:rsid w:val="003F16B8"/>
    <w:rsid w:val="003F47ED"/>
    <w:rsid w:val="003F5017"/>
    <w:rsid w:val="003F6924"/>
    <w:rsid w:val="003F6D2D"/>
    <w:rsid w:val="003F726F"/>
    <w:rsid w:val="003F7D87"/>
    <w:rsid w:val="004000DC"/>
    <w:rsid w:val="00400DAC"/>
    <w:rsid w:val="00401281"/>
    <w:rsid w:val="004014BB"/>
    <w:rsid w:val="004020F4"/>
    <w:rsid w:val="00402871"/>
    <w:rsid w:val="004032C6"/>
    <w:rsid w:val="00404777"/>
    <w:rsid w:val="004056BC"/>
    <w:rsid w:val="0040667B"/>
    <w:rsid w:val="00406D88"/>
    <w:rsid w:val="004075B2"/>
    <w:rsid w:val="00407627"/>
    <w:rsid w:val="004103BC"/>
    <w:rsid w:val="0041203D"/>
    <w:rsid w:val="00412202"/>
    <w:rsid w:val="00414301"/>
    <w:rsid w:val="004144E6"/>
    <w:rsid w:val="0042019B"/>
    <w:rsid w:val="00420252"/>
    <w:rsid w:val="004246D6"/>
    <w:rsid w:val="00425728"/>
    <w:rsid w:val="00426A39"/>
    <w:rsid w:val="00426CFF"/>
    <w:rsid w:val="0042706A"/>
    <w:rsid w:val="00427556"/>
    <w:rsid w:val="0042764E"/>
    <w:rsid w:val="00427FB5"/>
    <w:rsid w:val="00430473"/>
    <w:rsid w:val="00430B5B"/>
    <w:rsid w:val="00430B70"/>
    <w:rsid w:val="00431F3F"/>
    <w:rsid w:val="00432575"/>
    <w:rsid w:val="004328D5"/>
    <w:rsid w:val="004336E3"/>
    <w:rsid w:val="00433901"/>
    <w:rsid w:val="00433E95"/>
    <w:rsid w:val="00433FB6"/>
    <w:rsid w:val="00434518"/>
    <w:rsid w:val="00436014"/>
    <w:rsid w:val="00436499"/>
    <w:rsid w:val="0043654F"/>
    <w:rsid w:val="004375EF"/>
    <w:rsid w:val="0044064B"/>
    <w:rsid w:val="00440EA4"/>
    <w:rsid w:val="0044222C"/>
    <w:rsid w:val="0044247B"/>
    <w:rsid w:val="0044269E"/>
    <w:rsid w:val="00443FC3"/>
    <w:rsid w:val="00444DCA"/>
    <w:rsid w:val="00444EFD"/>
    <w:rsid w:val="00447695"/>
    <w:rsid w:val="00447CAA"/>
    <w:rsid w:val="0045045F"/>
    <w:rsid w:val="0045158D"/>
    <w:rsid w:val="00451769"/>
    <w:rsid w:val="004519DF"/>
    <w:rsid w:val="00451AF0"/>
    <w:rsid w:val="00451C60"/>
    <w:rsid w:val="00452F77"/>
    <w:rsid w:val="00453039"/>
    <w:rsid w:val="00453CF4"/>
    <w:rsid w:val="00453DD2"/>
    <w:rsid w:val="00455D04"/>
    <w:rsid w:val="00456E29"/>
    <w:rsid w:val="0045747C"/>
    <w:rsid w:val="00457E6B"/>
    <w:rsid w:val="00460E8C"/>
    <w:rsid w:val="004617C0"/>
    <w:rsid w:val="00461AD6"/>
    <w:rsid w:val="004623DE"/>
    <w:rsid w:val="004628C6"/>
    <w:rsid w:val="004643A2"/>
    <w:rsid w:val="00465A20"/>
    <w:rsid w:val="00465DC4"/>
    <w:rsid w:val="0046748A"/>
    <w:rsid w:val="004677DA"/>
    <w:rsid w:val="00471BED"/>
    <w:rsid w:val="004723B1"/>
    <w:rsid w:val="00473017"/>
    <w:rsid w:val="00473632"/>
    <w:rsid w:val="00473E80"/>
    <w:rsid w:val="00474B02"/>
    <w:rsid w:val="0047615F"/>
    <w:rsid w:val="0047668D"/>
    <w:rsid w:val="004766A4"/>
    <w:rsid w:val="00477B81"/>
    <w:rsid w:val="00480903"/>
    <w:rsid w:val="00480B3D"/>
    <w:rsid w:val="00480C3B"/>
    <w:rsid w:val="00481233"/>
    <w:rsid w:val="004818B1"/>
    <w:rsid w:val="00481993"/>
    <w:rsid w:val="00481AF7"/>
    <w:rsid w:val="00481CB0"/>
    <w:rsid w:val="0048233A"/>
    <w:rsid w:val="00483A73"/>
    <w:rsid w:val="00483B1B"/>
    <w:rsid w:val="0048476E"/>
    <w:rsid w:val="00484F61"/>
    <w:rsid w:val="00485617"/>
    <w:rsid w:val="0048579C"/>
    <w:rsid w:val="00485869"/>
    <w:rsid w:val="004859D9"/>
    <w:rsid w:val="00485C51"/>
    <w:rsid w:val="00487012"/>
    <w:rsid w:val="004900A6"/>
    <w:rsid w:val="00490215"/>
    <w:rsid w:val="00490DDA"/>
    <w:rsid w:val="00491AD0"/>
    <w:rsid w:val="00491E5D"/>
    <w:rsid w:val="00492B4D"/>
    <w:rsid w:val="00493CBE"/>
    <w:rsid w:val="004946A7"/>
    <w:rsid w:val="00495427"/>
    <w:rsid w:val="00496332"/>
    <w:rsid w:val="00496930"/>
    <w:rsid w:val="004A0DEF"/>
    <w:rsid w:val="004A1359"/>
    <w:rsid w:val="004A1B04"/>
    <w:rsid w:val="004A4297"/>
    <w:rsid w:val="004A437C"/>
    <w:rsid w:val="004A522A"/>
    <w:rsid w:val="004A52CB"/>
    <w:rsid w:val="004A55F1"/>
    <w:rsid w:val="004A58D9"/>
    <w:rsid w:val="004A6B14"/>
    <w:rsid w:val="004B00EB"/>
    <w:rsid w:val="004B047D"/>
    <w:rsid w:val="004B0EDA"/>
    <w:rsid w:val="004B1AB9"/>
    <w:rsid w:val="004B3350"/>
    <w:rsid w:val="004B3512"/>
    <w:rsid w:val="004B420E"/>
    <w:rsid w:val="004B4A34"/>
    <w:rsid w:val="004B55D2"/>
    <w:rsid w:val="004B6C3B"/>
    <w:rsid w:val="004B7601"/>
    <w:rsid w:val="004B7C0C"/>
    <w:rsid w:val="004C0F8A"/>
    <w:rsid w:val="004C21CB"/>
    <w:rsid w:val="004C238C"/>
    <w:rsid w:val="004C28FD"/>
    <w:rsid w:val="004C2F9B"/>
    <w:rsid w:val="004C31E9"/>
    <w:rsid w:val="004C39F3"/>
    <w:rsid w:val="004C4559"/>
    <w:rsid w:val="004C60EC"/>
    <w:rsid w:val="004C6973"/>
    <w:rsid w:val="004C746D"/>
    <w:rsid w:val="004C74F2"/>
    <w:rsid w:val="004C7DFE"/>
    <w:rsid w:val="004D0052"/>
    <w:rsid w:val="004D1473"/>
    <w:rsid w:val="004D14A7"/>
    <w:rsid w:val="004D2C98"/>
    <w:rsid w:val="004D3DFB"/>
    <w:rsid w:val="004D47EE"/>
    <w:rsid w:val="004D48E8"/>
    <w:rsid w:val="004D536A"/>
    <w:rsid w:val="004D5F9D"/>
    <w:rsid w:val="004D7617"/>
    <w:rsid w:val="004D76D9"/>
    <w:rsid w:val="004E06DA"/>
    <w:rsid w:val="004E12FD"/>
    <w:rsid w:val="004E1970"/>
    <w:rsid w:val="004E261A"/>
    <w:rsid w:val="004E2BB5"/>
    <w:rsid w:val="004E357A"/>
    <w:rsid w:val="004E377F"/>
    <w:rsid w:val="004E40B9"/>
    <w:rsid w:val="004E41D4"/>
    <w:rsid w:val="004E51CE"/>
    <w:rsid w:val="004E7353"/>
    <w:rsid w:val="004E7D79"/>
    <w:rsid w:val="004E7FFC"/>
    <w:rsid w:val="004F0EE4"/>
    <w:rsid w:val="004F21FB"/>
    <w:rsid w:val="004F280B"/>
    <w:rsid w:val="004F2CD6"/>
    <w:rsid w:val="004F3554"/>
    <w:rsid w:val="004F4556"/>
    <w:rsid w:val="004F4B02"/>
    <w:rsid w:val="004F4F3E"/>
    <w:rsid w:val="004F55BC"/>
    <w:rsid w:val="004F5D53"/>
    <w:rsid w:val="004F6421"/>
    <w:rsid w:val="004F65F7"/>
    <w:rsid w:val="004F7384"/>
    <w:rsid w:val="00500115"/>
    <w:rsid w:val="00500909"/>
    <w:rsid w:val="00501178"/>
    <w:rsid w:val="00501A42"/>
    <w:rsid w:val="00501B7A"/>
    <w:rsid w:val="00501CE2"/>
    <w:rsid w:val="00502145"/>
    <w:rsid w:val="005027C7"/>
    <w:rsid w:val="0050541C"/>
    <w:rsid w:val="005058C5"/>
    <w:rsid w:val="00505EFB"/>
    <w:rsid w:val="00507061"/>
    <w:rsid w:val="00507A92"/>
    <w:rsid w:val="0051095D"/>
    <w:rsid w:val="005112FA"/>
    <w:rsid w:val="00511393"/>
    <w:rsid w:val="0051278E"/>
    <w:rsid w:val="00513DB6"/>
    <w:rsid w:val="005144A6"/>
    <w:rsid w:val="0051472B"/>
    <w:rsid w:val="00514AB5"/>
    <w:rsid w:val="00515A4D"/>
    <w:rsid w:val="00515D92"/>
    <w:rsid w:val="0051654C"/>
    <w:rsid w:val="00516B61"/>
    <w:rsid w:val="00517606"/>
    <w:rsid w:val="00517C04"/>
    <w:rsid w:val="00523748"/>
    <w:rsid w:val="00523AC3"/>
    <w:rsid w:val="00523B58"/>
    <w:rsid w:val="00523FE3"/>
    <w:rsid w:val="005270ED"/>
    <w:rsid w:val="00527528"/>
    <w:rsid w:val="00531089"/>
    <w:rsid w:val="00531773"/>
    <w:rsid w:val="00531F29"/>
    <w:rsid w:val="00532231"/>
    <w:rsid w:val="00532557"/>
    <w:rsid w:val="005325DB"/>
    <w:rsid w:val="00533EC1"/>
    <w:rsid w:val="0053446B"/>
    <w:rsid w:val="00534995"/>
    <w:rsid w:val="00535E66"/>
    <w:rsid w:val="00536A23"/>
    <w:rsid w:val="00536B6D"/>
    <w:rsid w:val="00537119"/>
    <w:rsid w:val="005375C4"/>
    <w:rsid w:val="00537937"/>
    <w:rsid w:val="00541DBB"/>
    <w:rsid w:val="005421A6"/>
    <w:rsid w:val="00542853"/>
    <w:rsid w:val="00542AF7"/>
    <w:rsid w:val="00544530"/>
    <w:rsid w:val="00545349"/>
    <w:rsid w:val="00545F39"/>
    <w:rsid w:val="00546DB8"/>
    <w:rsid w:val="005500F6"/>
    <w:rsid w:val="005502B4"/>
    <w:rsid w:val="005503A6"/>
    <w:rsid w:val="00550948"/>
    <w:rsid w:val="00550B0E"/>
    <w:rsid w:val="00554684"/>
    <w:rsid w:val="0055506B"/>
    <w:rsid w:val="005551C1"/>
    <w:rsid w:val="00555A76"/>
    <w:rsid w:val="0055609F"/>
    <w:rsid w:val="00556683"/>
    <w:rsid w:val="00557114"/>
    <w:rsid w:val="00557307"/>
    <w:rsid w:val="00557428"/>
    <w:rsid w:val="00557430"/>
    <w:rsid w:val="00557AB4"/>
    <w:rsid w:val="00557AB6"/>
    <w:rsid w:val="00560F01"/>
    <w:rsid w:val="00561331"/>
    <w:rsid w:val="00562002"/>
    <w:rsid w:val="00562BA0"/>
    <w:rsid w:val="00562C79"/>
    <w:rsid w:val="00563A6F"/>
    <w:rsid w:val="00563D6A"/>
    <w:rsid w:val="005648A9"/>
    <w:rsid w:val="005648E1"/>
    <w:rsid w:val="005656C1"/>
    <w:rsid w:val="00566FBA"/>
    <w:rsid w:val="00570618"/>
    <w:rsid w:val="00571939"/>
    <w:rsid w:val="00572C2D"/>
    <w:rsid w:val="005746B4"/>
    <w:rsid w:val="00574A18"/>
    <w:rsid w:val="005760CB"/>
    <w:rsid w:val="005761DE"/>
    <w:rsid w:val="0057708D"/>
    <w:rsid w:val="005775DA"/>
    <w:rsid w:val="00577A69"/>
    <w:rsid w:val="00580666"/>
    <w:rsid w:val="0058075B"/>
    <w:rsid w:val="00580ED3"/>
    <w:rsid w:val="00581557"/>
    <w:rsid w:val="005817FD"/>
    <w:rsid w:val="005819DA"/>
    <w:rsid w:val="00581AB7"/>
    <w:rsid w:val="00581E9E"/>
    <w:rsid w:val="00582242"/>
    <w:rsid w:val="005825F3"/>
    <w:rsid w:val="00582FA9"/>
    <w:rsid w:val="005832A9"/>
    <w:rsid w:val="00583787"/>
    <w:rsid w:val="00583AEC"/>
    <w:rsid w:val="00584C73"/>
    <w:rsid w:val="00586150"/>
    <w:rsid w:val="00586282"/>
    <w:rsid w:val="00586940"/>
    <w:rsid w:val="00586945"/>
    <w:rsid w:val="00587DF4"/>
    <w:rsid w:val="00590084"/>
    <w:rsid w:val="005904E8"/>
    <w:rsid w:val="005933C5"/>
    <w:rsid w:val="00595B32"/>
    <w:rsid w:val="00595F70"/>
    <w:rsid w:val="005972B1"/>
    <w:rsid w:val="00597F9E"/>
    <w:rsid w:val="005A06A4"/>
    <w:rsid w:val="005A12C4"/>
    <w:rsid w:val="005A1BEC"/>
    <w:rsid w:val="005A1C91"/>
    <w:rsid w:val="005A1D81"/>
    <w:rsid w:val="005A31D0"/>
    <w:rsid w:val="005A38A4"/>
    <w:rsid w:val="005A3973"/>
    <w:rsid w:val="005A3AC2"/>
    <w:rsid w:val="005A3C90"/>
    <w:rsid w:val="005A53DE"/>
    <w:rsid w:val="005A5639"/>
    <w:rsid w:val="005A5A73"/>
    <w:rsid w:val="005A6799"/>
    <w:rsid w:val="005B0A74"/>
    <w:rsid w:val="005B1757"/>
    <w:rsid w:val="005B1803"/>
    <w:rsid w:val="005B26F0"/>
    <w:rsid w:val="005B2EB1"/>
    <w:rsid w:val="005B3B93"/>
    <w:rsid w:val="005B3F23"/>
    <w:rsid w:val="005B4807"/>
    <w:rsid w:val="005B5A9D"/>
    <w:rsid w:val="005B672B"/>
    <w:rsid w:val="005B6D07"/>
    <w:rsid w:val="005B71FF"/>
    <w:rsid w:val="005B7CF0"/>
    <w:rsid w:val="005C03BA"/>
    <w:rsid w:val="005C14E6"/>
    <w:rsid w:val="005C18EE"/>
    <w:rsid w:val="005C31BE"/>
    <w:rsid w:val="005C347A"/>
    <w:rsid w:val="005C38B5"/>
    <w:rsid w:val="005C3D73"/>
    <w:rsid w:val="005C5250"/>
    <w:rsid w:val="005C642C"/>
    <w:rsid w:val="005C651B"/>
    <w:rsid w:val="005D002C"/>
    <w:rsid w:val="005D0330"/>
    <w:rsid w:val="005D1D1F"/>
    <w:rsid w:val="005D1E65"/>
    <w:rsid w:val="005D20F3"/>
    <w:rsid w:val="005D2CB6"/>
    <w:rsid w:val="005D32F6"/>
    <w:rsid w:val="005D37F9"/>
    <w:rsid w:val="005D5081"/>
    <w:rsid w:val="005D64DE"/>
    <w:rsid w:val="005D77A6"/>
    <w:rsid w:val="005D794C"/>
    <w:rsid w:val="005E0A97"/>
    <w:rsid w:val="005E0F95"/>
    <w:rsid w:val="005E16B4"/>
    <w:rsid w:val="005E2977"/>
    <w:rsid w:val="005E3E2D"/>
    <w:rsid w:val="005E5C44"/>
    <w:rsid w:val="005E5CF1"/>
    <w:rsid w:val="005E66A5"/>
    <w:rsid w:val="005E713B"/>
    <w:rsid w:val="005E76D3"/>
    <w:rsid w:val="005E7BD6"/>
    <w:rsid w:val="005F01F1"/>
    <w:rsid w:val="005F0C9F"/>
    <w:rsid w:val="005F144E"/>
    <w:rsid w:val="005F3016"/>
    <w:rsid w:val="005F3355"/>
    <w:rsid w:val="005F337E"/>
    <w:rsid w:val="005F419F"/>
    <w:rsid w:val="005F46D5"/>
    <w:rsid w:val="005F7FA6"/>
    <w:rsid w:val="00600143"/>
    <w:rsid w:val="00600542"/>
    <w:rsid w:val="006013F5"/>
    <w:rsid w:val="00601D8B"/>
    <w:rsid w:val="00602371"/>
    <w:rsid w:val="006038C5"/>
    <w:rsid w:val="006047EE"/>
    <w:rsid w:val="00606DF1"/>
    <w:rsid w:val="00606FA2"/>
    <w:rsid w:val="00607B88"/>
    <w:rsid w:val="006100D0"/>
    <w:rsid w:val="006107CA"/>
    <w:rsid w:val="00611558"/>
    <w:rsid w:val="006115D9"/>
    <w:rsid w:val="0061244B"/>
    <w:rsid w:val="00612848"/>
    <w:rsid w:val="00613D8C"/>
    <w:rsid w:val="00614909"/>
    <w:rsid w:val="00614F8E"/>
    <w:rsid w:val="00615497"/>
    <w:rsid w:val="00616F63"/>
    <w:rsid w:val="00617210"/>
    <w:rsid w:val="00617C54"/>
    <w:rsid w:val="00620028"/>
    <w:rsid w:val="00620C26"/>
    <w:rsid w:val="00621F0C"/>
    <w:rsid w:val="006225AD"/>
    <w:rsid w:val="006227F2"/>
    <w:rsid w:val="00622B50"/>
    <w:rsid w:val="00622CDB"/>
    <w:rsid w:val="00622EF4"/>
    <w:rsid w:val="006238B6"/>
    <w:rsid w:val="0062437D"/>
    <w:rsid w:val="00624429"/>
    <w:rsid w:val="00624AE6"/>
    <w:rsid w:val="00624E77"/>
    <w:rsid w:val="006304A2"/>
    <w:rsid w:val="006308DD"/>
    <w:rsid w:val="00632A09"/>
    <w:rsid w:val="00632F5F"/>
    <w:rsid w:val="0063311D"/>
    <w:rsid w:val="00635010"/>
    <w:rsid w:val="00635412"/>
    <w:rsid w:val="006358D3"/>
    <w:rsid w:val="00635CBB"/>
    <w:rsid w:val="0063657E"/>
    <w:rsid w:val="00636D6E"/>
    <w:rsid w:val="00637E0B"/>
    <w:rsid w:val="00640530"/>
    <w:rsid w:val="00640EEB"/>
    <w:rsid w:val="00640FBA"/>
    <w:rsid w:val="00641264"/>
    <w:rsid w:val="00641396"/>
    <w:rsid w:val="00642D23"/>
    <w:rsid w:val="00645D59"/>
    <w:rsid w:val="00645EC1"/>
    <w:rsid w:val="00645F63"/>
    <w:rsid w:val="00646558"/>
    <w:rsid w:val="00646615"/>
    <w:rsid w:val="0064718C"/>
    <w:rsid w:val="00647900"/>
    <w:rsid w:val="0065184F"/>
    <w:rsid w:val="00651B11"/>
    <w:rsid w:val="0065283C"/>
    <w:rsid w:val="006535B0"/>
    <w:rsid w:val="00653E73"/>
    <w:rsid w:val="006540D9"/>
    <w:rsid w:val="0065460D"/>
    <w:rsid w:val="006547AC"/>
    <w:rsid w:val="00654B7D"/>
    <w:rsid w:val="00655142"/>
    <w:rsid w:val="00655C2B"/>
    <w:rsid w:val="006610D7"/>
    <w:rsid w:val="0066375B"/>
    <w:rsid w:val="00663F30"/>
    <w:rsid w:val="00667EB4"/>
    <w:rsid w:val="00670A01"/>
    <w:rsid w:val="00670A4D"/>
    <w:rsid w:val="00670E1A"/>
    <w:rsid w:val="00672A4B"/>
    <w:rsid w:val="006731D3"/>
    <w:rsid w:val="006743ED"/>
    <w:rsid w:val="00674723"/>
    <w:rsid w:val="00674F42"/>
    <w:rsid w:val="006758BC"/>
    <w:rsid w:val="00675DCE"/>
    <w:rsid w:val="00676360"/>
    <w:rsid w:val="00677472"/>
    <w:rsid w:val="00677484"/>
    <w:rsid w:val="006820B0"/>
    <w:rsid w:val="0068226D"/>
    <w:rsid w:val="00682B92"/>
    <w:rsid w:val="006835D1"/>
    <w:rsid w:val="00683819"/>
    <w:rsid w:val="00683B41"/>
    <w:rsid w:val="00683C1F"/>
    <w:rsid w:val="00684677"/>
    <w:rsid w:val="00684BDD"/>
    <w:rsid w:val="006852D7"/>
    <w:rsid w:val="00685EAF"/>
    <w:rsid w:val="00686BB3"/>
    <w:rsid w:val="00686C44"/>
    <w:rsid w:val="00687815"/>
    <w:rsid w:val="00690166"/>
    <w:rsid w:val="00690C08"/>
    <w:rsid w:val="00690D15"/>
    <w:rsid w:val="00690D1B"/>
    <w:rsid w:val="006914EE"/>
    <w:rsid w:val="0069299E"/>
    <w:rsid w:val="0069374A"/>
    <w:rsid w:val="006944E3"/>
    <w:rsid w:val="00694E0A"/>
    <w:rsid w:val="006974AD"/>
    <w:rsid w:val="0069789F"/>
    <w:rsid w:val="00697B2E"/>
    <w:rsid w:val="00697B99"/>
    <w:rsid w:val="006A04D9"/>
    <w:rsid w:val="006A04EF"/>
    <w:rsid w:val="006A1EE1"/>
    <w:rsid w:val="006A3F36"/>
    <w:rsid w:val="006A485E"/>
    <w:rsid w:val="006A4F94"/>
    <w:rsid w:val="006A6699"/>
    <w:rsid w:val="006A7761"/>
    <w:rsid w:val="006B0502"/>
    <w:rsid w:val="006B2297"/>
    <w:rsid w:val="006B23C9"/>
    <w:rsid w:val="006B2936"/>
    <w:rsid w:val="006B2E79"/>
    <w:rsid w:val="006B300B"/>
    <w:rsid w:val="006B3C35"/>
    <w:rsid w:val="006B3E94"/>
    <w:rsid w:val="006B44ED"/>
    <w:rsid w:val="006B565D"/>
    <w:rsid w:val="006B732D"/>
    <w:rsid w:val="006B79BC"/>
    <w:rsid w:val="006C04CD"/>
    <w:rsid w:val="006C095D"/>
    <w:rsid w:val="006C0DC4"/>
    <w:rsid w:val="006C0F24"/>
    <w:rsid w:val="006C1299"/>
    <w:rsid w:val="006C1320"/>
    <w:rsid w:val="006C15E6"/>
    <w:rsid w:val="006C1FAF"/>
    <w:rsid w:val="006C253B"/>
    <w:rsid w:val="006C2E32"/>
    <w:rsid w:val="006C3129"/>
    <w:rsid w:val="006C31EF"/>
    <w:rsid w:val="006C59FF"/>
    <w:rsid w:val="006C666F"/>
    <w:rsid w:val="006C6A85"/>
    <w:rsid w:val="006C6AB4"/>
    <w:rsid w:val="006D016F"/>
    <w:rsid w:val="006D0451"/>
    <w:rsid w:val="006D0F3F"/>
    <w:rsid w:val="006D1342"/>
    <w:rsid w:val="006D1463"/>
    <w:rsid w:val="006D148D"/>
    <w:rsid w:val="006D308B"/>
    <w:rsid w:val="006D4A90"/>
    <w:rsid w:val="006D561B"/>
    <w:rsid w:val="006D5D08"/>
    <w:rsid w:val="006D7476"/>
    <w:rsid w:val="006D7F19"/>
    <w:rsid w:val="006E0095"/>
    <w:rsid w:val="006E2489"/>
    <w:rsid w:val="006E2B35"/>
    <w:rsid w:val="006E3F01"/>
    <w:rsid w:val="006E42E6"/>
    <w:rsid w:val="006E4B9B"/>
    <w:rsid w:val="006E6F00"/>
    <w:rsid w:val="006E7391"/>
    <w:rsid w:val="006E7698"/>
    <w:rsid w:val="006E7F19"/>
    <w:rsid w:val="006F01E8"/>
    <w:rsid w:val="006F0853"/>
    <w:rsid w:val="006F1F87"/>
    <w:rsid w:val="006F2276"/>
    <w:rsid w:val="006F2392"/>
    <w:rsid w:val="006F3527"/>
    <w:rsid w:val="006F425B"/>
    <w:rsid w:val="006F47FD"/>
    <w:rsid w:val="006F58C6"/>
    <w:rsid w:val="006F6A59"/>
    <w:rsid w:val="006F7A2F"/>
    <w:rsid w:val="00700196"/>
    <w:rsid w:val="00700A8E"/>
    <w:rsid w:val="007018D7"/>
    <w:rsid w:val="007020FA"/>
    <w:rsid w:val="0070309A"/>
    <w:rsid w:val="007040A2"/>
    <w:rsid w:val="007047FD"/>
    <w:rsid w:val="0070497A"/>
    <w:rsid w:val="00704AA1"/>
    <w:rsid w:val="00705FE0"/>
    <w:rsid w:val="007065CE"/>
    <w:rsid w:val="00706872"/>
    <w:rsid w:val="00707854"/>
    <w:rsid w:val="007104E2"/>
    <w:rsid w:val="00710907"/>
    <w:rsid w:val="00710CC5"/>
    <w:rsid w:val="00711EAD"/>
    <w:rsid w:val="0071214E"/>
    <w:rsid w:val="007121D3"/>
    <w:rsid w:val="007125DE"/>
    <w:rsid w:val="0071371D"/>
    <w:rsid w:val="0071566A"/>
    <w:rsid w:val="007158A0"/>
    <w:rsid w:val="00715B1B"/>
    <w:rsid w:val="007161D7"/>
    <w:rsid w:val="00716864"/>
    <w:rsid w:val="007204EA"/>
    <w:rsid w:val="0072389D"/>
    <w:rsid w:val="00723D24"/>
    <w:rsid w:val="007260CB"/>
    <w:rsid w:val="00726AF6"/>
    <w:rsid w:val="00726E1E"/>
    <w:rsid w:val="00727198"/>
    <w:rsid w:val="00727463"/>
    <w:rsid w:val="007314BF"/>
    <w:rsid w:val="00733A60"/>
    <w:rsid w:val="00733D02"/>
    <w:rsid w:val="00734233"/>
    <w:rsid w:val="00735256"/>
    <w:rsid w:val="0073588A"/>
    <w:rsid w:val="007362DF"/>
    <w:rsid w:val="00736CD7"/>
    <w:rsid w:val="00737152"/>
    <w:rsid w:val="0073755C"/>
    <w:rsid w:val="00741C7D"/>
    <w:rsid w:val="007427C6"/>
    <w:rsid w:val="00743DDA"/>
    <w:rsid w:val="00744932"/>
    <w:rsid w:val="00746378"/>
    <w:rsid w:val="00746F5B"/>
    <w:rsid w:val="0074781B"/>
    <w:rsid w:val="007478B4"/>
    <w:rsid w:val="007505CA"/>
    <w:rsid w:val="00751663"/>
    <w:rsid w:val="00751AE9"/>
    <w:rsid w:val="00751E16"/>
    <w:rsid w:val="0075204C"/>
    <w:rsid w:val="00752085"/>
    <w:rsid w:val="007546C9"/>
    <w:rsid w:val="00755367"/>
    <w:rsid w:val="00755400"/>
    <w:rsid w:val="00756088"/>
    <w:rsid w:val="0075713A"/>
    <w:rsid w:val="007574A1"/>
    <w:rsid w:val="007576D2"/>
    <w:rsid w:val="007602C0"/>
    <w:rsid w:val="007607A3"/>
    <w:rsid w:val="0076112D"/>
    <w:rsid w:val="007614B0"/>
    <w:rsid w:val="00762F8C"/>
    <w:rsid w:val="00763959"/>
    <w:rsid w:val="00763AE2"/>
    <w:rsid w:val="007647BE"/>
    <w:rsid w:val="00765AA0"/>
    <w:rsid w:val="00765D5B"/>
    <w:rsid w:val="00765E51"/>
    <w:rsid w:val="007701D0"/>
    <w:rsid w:val="00770CE3"/>
    <w:rsid w:val="00771D3F"/>
    <w:rsid w:val="00772171"/>
    <w:rsid w:val="00772E75"/>
    <w:rsid w:val="007741E8"/>
    <w:rsid w:val="00774EB2"/>
    <w:rsid w:val="0077539D"/>
    <w:rsid w:val="00775442"/>
    <w:rsid w:val="007759CD"/>
    <w:rsid w:val="00776FFB"/>
    <w:rsid w:val="00777A2E"/>
    <w:rsid w:val="00780207"/>
    <w:rsid w:val="007807FB"/>
    <w:rsid w:val="00780AAC"/>
    <w:rsid w:val="00781016"/>
    <w:rsid w:val="00781035"/>
    <w:rsid w:val="00781F62"/>
    <w:rsid w:val="00782789"/>
    <w:rsid w:val="0078314E"/>
    <w:rsid w:val="0078339B"/>
    <w:rsid w:val="0078386B"/>
    <w:rsid w:val="00784167"/>
    <w:rsid w:val="0078435E"/>
    <w:rsid w:val="00784B39"/>
    <w:rsid w:val="00785876"/>
    <w:rsid w:val="007858E1"/>
    <w:rsid w:val="007864B9"/>
    <w:rsid w:val="00786840"/>
    <w:rsid w:val="00787059"/>
    <w:rsid w:val="00787B2E"/>
    <w:rsid w:val="007904E8"/>
    <w:rsid w:val="0079117D"/>
    <w:rsid w:val="0079139C"/>
    <w:rsid w:val="00792DEB"/>
    <w:rsid w:val="00793697"/>
    <w:rsid w:val="00793B86"/>
    <w:rsid w:val="00793FAA"/>
    <w:rsid w:val="00795D79"/>
    <w:rsid w:val="007960B7"/>
    <w:rsid w:val="00796DEC"/>
    <w:rsid w:val="0079716B"/>
    <w:rsid w:val="00797AC3"/>
    <w:rsid w:val="00797D98"/>
    <w:rsid w:val="00797F37"/>
    <w:rsid w:val="007A06BF"/>
    <w:rsid w:val="007A0AC6"/>
    <w:rsid w:val="007A13DA"/>
    <w:rsid w:val="007A1769"/>
    <w:rsid w:val="007A26CC"/>
    <w:rsid w:val="007A2E2C"/>
    <w:rsid w:val="007A31D2"/>
    <w:rsid w:val="007A39B1"/>
    <w:rsid w:val="007A55FA"/>
    <w:rsid w:val="007A56BC"/>
    <w:rsid w:val="007A6BFE"/>
    <w:rsid w:val="007A6FAC"/>
    <w:rsid w:val="007A7654"/>
    <w:rsid w:val="007A784D"/>
    <w:rsid w:val="007B033A"/>
    <w:rsid w:val="007B24B5"/>
    <w:rsid w:val="007B37AE"/>
    <w:rsid w:val="007B3AF2"/>
    <w:rsid w:val="007B4394"/>
    <w:rsid w:val="007B559A"/>
    <w:rsid w:val="007B5634"/>
    <w:rsid w:val="007B5BF6"/>
    <w:rsid w:val="007B6B87"/>
    <w:rsid w:val="007B6F9B"/>
    <w:rsid w:val="007B7900"/>
    <w:rsid w:val="007C1EF5"/>
    <w:rsid w:val="007C2ECE"/>
    <w:rsid w:val="007C344A"/>
    <w:rsid w:val="007C4A8F"/>
    <w:rsid w:val="007C4F4C"/>
    <w:rsid w:val="007C50AC"/>
    <w:rsid w:val="007C53CD"/>
    <w:rsid w:val="007C6059"/>
    <w:rsid w:val="007C674B"/>
    <w:rsid w:val="007C7BE5"/>
    <w:rsid w:val="007D0463"/>
    <w:rsid w:val="007D18A2"/>
    <w:rsid w:val="007D1A46"/>
    <w:rsid w:val="007D2BE2"/>
    <w:rsid w:val="007D33A1"/>
    <w:rsid w:val="007D5E30"/>
    <w:rsid w:val="007E16B2"/>
    <w:rsid w:val="007E16CF"/>
    <w:rsid w:val="007E1CFF"/>
    <w:rsid w:val="007E221A"/>
    <w:rsid w:val="007E4515"/>
    <w:rsid w:val="007E5B99"/>
    <w:rsid w:val="007E677B"/>
    <w:rsid w:val="007E6B6C"/>
    <w:rsid w:val="007E78D7"/>
    <w:rsid w:val="007F0C24"/>
    <w:rsid w:val="007F0FD7"/>
    <w:rsid w:val="007F36FC"/>
    <w:rsid w:val="007F3DE3"/>
    <w:rsid w:val="007F47EC"/>
    <w:rsid w:val="007F5271"/>
    <w:rsid w:val="007F583D"/>
    <w:rsid w:val="007F5915"/>
    <w:rsid w:val="007F7E32"/>
    <w:rsid w:val="008012C6"/>
    <w:rsid w:val="00801548"/>
    <w:rsid w:val="00802339"/>
    <w:rsid w:val="00802556"/>
    <w:rsid w:val="008029AF"/>
    <w:rsid w:val="00802D45"/>
    <w:rsid w:val="008037D7"/>
    <w:rsid w:val="00803F5E"/>
    <w:rsid w:val="00804DD7"/>
    <w:rsid w:val="00805197"/>
    <w:rsid w:val="0080540C"/>
    <w:rsid w:val="00805582"/>
    <w:rsid w:val="00805D05"/>
    <w:rsid w:val="00805FD0"/>
    <w:rsid w:val="00806402"/>
    <w:rsid w:val="008074EB"/>
    <w:rsid w:val="00810337"/>
    <w:rsid w:val="008107E3"/>
    <w:rsid w:val="00811238"/>
    <w:rsid w:val="0081194F"/>
    <w:rsid w:val="00813280"/>
    <w:rsid w:val="0081329E"/>
    <w:rsid w:val="008146E7"/>
    <w:rsid w:val="00815FB3"/>
    <w:rsid w:val="008164FC"/>
    <w:rsid w:val="008169F1"/>
    <w:rsid w:val="0081795C"/>
    <w:rsid w:val="00820342"/>
    <w:rsid w:val="00820889"/>
    <w:rsid w:val="00821110"/>
    <w:rsid w:val="00821205"/>
    <w:rsid w:val="0082131E"/>
    <w:rsid w:val="00821677"/>
    <w:rsid w:val="00822483"/>
    <w:rsid w:val="00822A85"/>
    <w:rsid w:val="00822ACF"/>
    <w:rsid w:val="00822D71"/>
    <w:rsid w:val="0082447B"/>
    <w:rsid w:val="00824714"/>
    <w:rsid w:val="00824730"/>
    <w:rsid w:val="0082478E"/>
    <w:rsid w:val="00824E85"/>
    <w:rsid w:val="008261F0"/>
    <w:rsid w:val="00826247"/>
    <w:rsid w:val="00826AF9"/>
    <w:rsid w:val="00827463"/>
    <w:rsid w:val="00830232"/>
    <w:rsid w:val="00830323"/>
    <w:rsid w:val="0083098D"/>
    <w:rsid w:val="00831052"/>
    <w:rsid w:val="0083146D"/>
    <w:rsid w:val="00831A12"/>
    <w:rsid w:val="0083292D"/>
    <w:rsid w:val="00832984"/>
    <w:rsid w:val="008331A1"/>
    <w:rsid w:val="008338BF"/>
    <w:rsid w:val="00834434"/>
    <w:rsid w:val="008356C4"/>
    <w:rsid w:val="00835C72"/>
    <w:rsid w:val="00836AF9"/>
    <w:rsid w:val="00837F0E"/>
    <w:rsid w:val="0084018D"/>
    <w:rsid w:val="0084062C"/>
    <w:rsid w:val="00840F45"/>
    <w:rsid w:val="00841737"/>
    <w:rsid w:val="00841B47"/>
    <w:rsid w:val="00841FD4"/>
    <w:rsid w:val="008421E3"/>
    <w:rsid w:val="00842543"/>
    <w:rsid w:val="00842B33"/>
    <w:rsid w:val="008434E3"/>
    <w:rsid w:val="00843DC4"/>
    <w:rsid w:val="00843FEB"/>
    <w:rsid w:val="00844F92"/>
    <w:rsid w:val="008452BC"/>
    <w:rsid w:val="00846C54"/>
    <w:rsid w:val="00847413"/>
    <w:rsid w:val="00850635"/>
    <w:rsid w:val="008527EC"/>
    <w:rsid w:val="00852976"/>
    <w:rsid w:val="008535EB"/>
    <w:rsid w:val="00853D87"/>
    <w:rsid w:val="0085419D"/>
    <w:rsid w:val="008549D3"/>
    <w:rsid w:val="00854DD3"/>
    <w:rsid w:val="0085559C"/>
    <w:rsid w:val="0085579D"/>
    <w:rsid w:val="00855817"/>
    <w:rsid w:val="00855999"/>
    <w:rsid w:val="008566A5"/>
    <w:rsid w:val="008576CC"/>
    <w:rsid w:val="00857E30"/>
    <w:rsid w:val="00860130"/>
    <w:rsid w:val="008606A1"/>
    <w:rsid w:val="00860B3C"/>
    <w:rsid w:val="0086110F"/>
    <w:rsid w:val="0086129E"/>
    <w:rsid w:val="00862E37"/>
    <w:rsid w:val="008640BA"/>
    <w:rsid w:val="0086480C"/>
    <w:rsid w:val="008650B1"/>
    <w:rsid w:val="0086698D"/>
    <w:rsid w:val="00870117"/>
    <w:rsid w:val="0087034C"/>
    <w:rsid w:val="00871A98"/>
    <w:rsid w:val="00871B32"/>
    <w:rsid w:val="00871C23"/>
    <w:rsid w:val="008727AB"/>
    <w:rsid w:val="00872B03"/>
    <w:rsid w:val="0087336D"/>
    <w:rsid w:val="00874473"/>
    <w:rsid w:val="00874BD6"/>
    <w:rsid w:val="00875109"/>
    <w:rsid w:val="00875557"/>
    <w:rsid w:val="00875BF6"/>
    <w:rsid w:val="00877440"/>
    <w:rsid w:val="00877D77"/>
    <w:rsid w:val="00880E5F"/>
    <w:rsid w:val="00881893"/>
    <w:rsid w:val="00882193"/>
    <w:rsid w:val="00882A16"/>
    <w:rsid w:val="008834FA"/>
    <w:rsid w:val="00883B66"/>
    <w:rsid w:val="00883EE7"/>
    <w:rsid w:val="00884399"/>
    <w:rsid w:val="0088584A"/>
    <w:rsid w:val="00886514"/>
    <w:rsid w:val="008871F8"/>
    <w:rsid w:val="0088738E"/>
    <w:rsid w:val="0088784A"/>
    <w:rsid w:val="00887D3D"/>
    <w:rsid w:val="00887DBA"/>
    <w:rsid w:val="008914BE"/>
    <w:rsid w:val="00891C3C"/>
    <w:rsid w:val="00892A2E"/>
    <w:rsid w:val="00893DC6"/>
    <w:rsid w:val="008941F5"/>
    <w:rsid w:val="0089494F"/>
    <w:rsid w:val="00894C79"/>
    <w:rsid w:val="00894C99"/>
    <w:rsid w:val="00896579"/>
    <w:rsid w:val="00896C01"/>
    <w:rsid w:val="00896E78"/>
    <w:rsid w:val="00897022"/>
    <w:rsid w:val="008A0792"/>
    <w:rsid w:val="008A0A55"/>
    <w:rsid w:val="008A0E13"/>
    <w:rsid w:val="008A22B8"/>
    <w:rsid w:val="008A3E4B"/>
    <w:rsid w:val="008A42FC"/>
    <w:rsid w:val="008A4563"/>
    <w:rsid w:val="008A4A78"/>
    <w:rsid w:val="008A5206"/>
    <w:rsid w:val="008A6C46"/>
    <w:rsid w:val="008B0518"/>
    <w:rsid w:val="008B1F39"/>
    <w:rsid w:val="008B2380"/>
    <w:rsid w:val="008B3B29"/>
    <w:rsid w:val="008B3B76"/>
    <w:rsid w:val="008B40CA"/>
    <w:rsid w:val="008B5089"/>
    <w:rsid w:val="008B615F"/>
    <w:rsid w:val="008B6985"/>
    <w:rsid w:val="008B6FFB"/>
    <w:rsid w:val="008B7BD3"/>
    <w:rsid w:val="008C1DA9"/>
    <w:rsid w:val="008C27F6"/>
    <w:rsid w:val="008C370C"/>
    <w:rsid w:val="008C3C40"/>
    <w:rsid w:val="008C59FA"/>
    <w:rsid w:val="008C76C0"/>
    <w:rsid w:val="008D0FA5"/>
    <w:rsid w:val="008D14DD"/>
    <w:rsid w:val="008D1697"/>
    <w:rsid w:val="008D1782"/>
    <w:rsid w:val="008D1B67"/>
    <w:rsid w:val="008D213D"/>
    <w:rsid w:val="008D26A7"/>
    <w:rsid w:val="008D2C03"/>
    <w:rsid w:val="008D2F9C"/>
    <w:rsid w:val="008D3A56"/>
    <w:rsid w:val="008D40DD"/>
    <w:rsid w:val="008D475E"/>
    <w:rsid w:val="008D4EBA"/>
    <w:rsid w:val="008D5706"/>
    <w:rsid w:val="008D5A1B"/>
    <w:rsid w:val="008D5C02"/>
    <w:rsid w:val="008D5FDB"/>
    <w:rsid w:val="008D6DD5"/>
    <w:rsid w:val="008D7340"/>
    <w:rsid w:val="008D785E"/>
    <w:rsid w:val="008E0129"/>
    <w:rsid w:val="008E0D85"/>
    <w:rsid w:val="008E16F9"/>
    <w:rsid w:val="008E17CE"/>
    <w:rsid w:val="008E1939"/>
    <w:rsid w:val="008E19B5"/>
    <w:rsid w:val="008E244F"/>
    <w:rsid w:val="008E4483"/>
    <w:rsid w:val="008E4E57"/>
    <w:rsid w:val="008E57F8"/>
    <w:rsid w:val="008E5C07"/>
    <w:rsid w:val="008E6A46"/>
    <w:rsid w:val="008E6CE7"/>
    <w:rsid w:val="008F00E9"/>
    <w:rsid w:val="008F013B"/>
    <w:rsid w:val="008F1045"/>
    <w:rsid w:val="008F3046"/>
    <w:rsid w:val="008F3B60"/>
    <w:rsid w:val="008F3B80"/>
    <w:rsid w:val="008F3F90"/>
    <w:rsid w:val="008F49C7"/>
    <w:rsid w:val="008F4DA9"/>
    <w:rsid w:val="008F5198"/>
    <w:rsid w:val="008F5969"/>
    <w:rsid w:val="008F795D"/>
    <w:rsid w:val="009003EF"/>
    <w:rsid w:val="00900625"/>
    <w:rsid w:val="00900D76"/>
    <w:rsid w:val="009025B7"/>
    <w:rsid w:val="00902644"/>
    <w:rsid w:val="009035D2"/>
    <w:rsid w:val="00905221"/>
    <w:rsid w:val="00905263"/>
    <w:rsid w:val="009053AF"/>
    <w:rsid w:val="0090689F"/>
    <w:rsid w:val="00907071"/>
    <w:rsid w:val="00907388"/>
    <w:rsid w:val="00907532"/>
    <w:rsid w:val="00907737"/>
    <w:rsid w:val="00907BFE"/>
    <w:rsid w:val="00910EC7"/>
    <w:rsid w:val="009115E2"/>
    <w:rsid w:val="00911DD0"/>
    <w:rsid w:val="00911FBF"/>
    <w:rsid w:val="00913127"/>
    <w:rsid w:val="00913793"/>
    <w:rsid w:val="009146B5"/>
    <w:rsid w:val="009154D0"/>
    <w:rsid w:val="0091644E"/>
    <w:rsid w:val="00917845"/>
    <w:rsid w:val="00917BE1"/>
    <w:rsid w:val="009204FF"/>
    <w:rsid w:val="0092065E"/>
    <w:rsid w:val="00920ECE"/>
    <w:rsid w:val="00920F82"/>
    <w:rsid w:val="00921AF2"/>
    <w:rsid w:val="00923951"/>
    <w:rsid w:val="00923AA9"/>
    <w:rsid w:val="00923C0A"/>
    <w:rsid w:val="00924EC2"/>
    <w:rsid w:val="00925388"/>
    <w:rsid w:val="00925BA7"/>
    <w:rsid w:val="009261B0"/>
    <w:rsid w:val="00926E9B"/>
    <w:rsid w:val="00926ED5"/>
    <w:rsid w:val="0092776B"/>
    <w:rsid w:val="00927A51"/>
    <w:rsid w:val="00927E49"/>
    <w:rsid w:val="00927E67"/>
    <w:rsid w:val="009312F0"/>
    <w:rsid w:val="00931CFB"/>
    <w:rsid w:val="009322F6"/>
    <w:rsid w:val="009328E8"/>
    <w:rsid w:val="00932DF5"/>
    <w:rsid w:val="00932DF9"/>
    <w:rsid w:val="00933557"/>
    <w:rsid w:val="009336D3"/>
    <w:rsid w:val="00933D78"/>
    <w:rsid w:val="0093400F"/>
    <w:rsid w:val="009347D0"/>
    <w:rsid w:val="00934B02"/>
    <w:rsid w:val="00934CC9"/>
    <w:rsid w:val="00935839"/>
    <w:rsid w:val="00935A80"/>
    <w:rsid w:val="0093607C"/>
    <w:rsid w:val="00936B5D"/>
    <w:rsid w:val="00937A1D"/>
    <w:rsid w:val="00937BF9"/>
    <w:rsid w:val="0094081C"/>
    <w:rsid w:val="00942A60"/>
    <w:rsid w:val="00944165"/>
    <w:rsid w:val="009445D9"/>
    <w:rsid w:val="00944AE7"/>
    <w:rsid w:val="009457E9"/>
    <w:rsid w:val="00946FC3"/>
    <w:rsid w:val="00951B9C"/>
    <w:rsid w:val="00951EEC"/>
    <w:rsid w:val="0095243C"/>
    <w:rsid w:val="009531EB"/>
    <w:rsid w:val="00953E84"/>
    <w:rsid w:val="009563D0"/>
    <w:rsid w:val="00956428"/>
    <w:rsid w:val="00961498"/>
    <w:rsid w:val="009616CE"/>
    <w:rsid w:val="00962255"/>
    <w:rsid w:val="009627D6"/>
    <w:rsid w:val="00962EEF"/>
    <w:rsid w:val="00963587"/>
    <w:rsid w:val="00963F42"/>
    <w:rsid w:val="009642DC"/>
    <w:rsid w:val="009652CA"/>
    <w:rsid w:val="0096553E"/>
    <w:rsid w:val="00965D1D"/>
    <w:rsid w:val="00965D2D"/>
    <w:rsid w:val="009673D9"/>
    <w:rsid w:val="00967738"/>
    <w:rsid w:val="0097028D"/>
    <w:rsid w:val="00970395"/>
    <w:rsid w:val="009707B6"/>
    <w:rsid w:val="00972AC4"/>
    <w:rsid w:val="0097363E"/>
    <w:rsid w:val="00974965"/>
    <w:rsid w:val="00975996"/>
    <w:rsid w:val="00976607"/>
    <w:rsid w:val="00976806"/>
    <w:rsid w:val="0098037B"/>
    <w:rsid w:val="009805E0"/>
    <w:rsid w:val="00980E16"/>
    <w:rsid w:val="009812D7"/>
    <w:rsid w:val="00982A5F"/>
    <w:rsid w:val="009830C4"/>
    <w:rsid w:val="00983299"/>
    <w:rsid w:val="00983905"/>
    <w:rsid w:val="00983E19"/>
    <w:rsid w:val="00984BEF"/>
    <w:rsid w:val="00986C0B"/>
    <w:rsid w:val="0098702D"/>
    <w:rsid w:val="009870A2"/>
    <w:rsid w:val="00990185"/>
    <w:rsid w:val="009908F1"/>
    <w:rsid w:val="00992C35"/>
    <w:rsid w:val="0099379A"/>
    <w:rsid w:val="00995688"/>
    <w:rsid w:val="00995781"/>
    <w:rsid w:val="00995A11"/>
    <w:rsid w:val="00995F92"/>
    <w:rsid w:val="00996E06"/>
    <w:rsid w:val="00997BD6"/>
    <w:rsid w:val="00997DD7"/>
    <w:rsid w:val="009A1FB8"/>
    <w:rsid w:val="009A219F"/>
    <w:rsid w:val="009A255B"/>
    <w:rsid w:val="009A3869"/>
    <w:rsid w:val="009A3947"/>
    <w:rsid w:val="009A39CB"/>
    <w:rsid w:val="009A3B09"/>
    <w:rsid w:val="009A3DA0"/>
    <w:rsid w:val="009A4A18"/>
    <w:rsid w:val="009A633A"/>
    <w:rsid w:val="009A7C3A"/>
    <w:rsid w:val="009A7FFE"/>
    <w:rsid w:val="009B0A8E"/>
    <w:rsid w:val="009B0ADB"/>
    <w:rsid w:val="009B1336"/>
    <w:rsid w:val="009B14E3"/>
    <w:rsid w:val="009B1A97"/>
    <w:rsid w:val="009B24E5"/>
    <w:rsid w:val="009B453B"/>
    <w:rsid w:val="009B67FD"/>
    <w:rsid w:val="009B70B9"/>
    <w:rsid w:val="009B71FB"/>
    <w:rsid w:val="009B758D"/>
    <w:rsid w:val="009B7A92"/>
    <w:rsid w:val="009B7D10"/>
    <w:rsid w:val="009B7FA8"/>
    <w:rsid w:val="009C2FA4"/>
    <w:rsid w:val="009C2FB0"/>
    <w:rsid w:val="009C3454"/>
    <w:rsid w:val="009C3991"/>
    <w:rsid w:val="009C4249"/>
    <w:rsid w:val="009C42B4"/>
    <w:rsid w:val="009C4F57"/>
    <w:rsid w:val="009C7BFA"/>
    <w:rsid w:val="009D1BFA"/>
    <w:rsid w:val="009D217B"/>
    <w:rsid w:val="009D240B"/>
    <w:rsid w:val="009D25A2"/>
    <w:rsid w:val="009D27D0"/>
    <w:rsid w:val="009D325A"/>
    <w:rsid w:val="009D5613"/>
    <w:rsid w:val="009D58AE"/>
    <w:rsid w:val="009D6170"/>
    <w:rsid w:val="009D646F"/>
    <w:rsid w:val="009D68AA"/>
    <w:rsid w:val="009D6E1A"/>
    <w:rsid w:val="009D727A"/>
    <w:rsid w:val="009D7A14"/>
    <w:rsid w:val="009E0D97"/>
    <w:rsid w:val="009E1DD1"/>
    <w:rsid w:val="009E22F1"/>
    <w:rsid w:val="009E2802"/>
    <w:rsid w:val="009E28F9"/>
    <w:rsid w:val="009E2954"/>
    <w:rsid w:val="009E3737"/>
    <w:rsid w:val="009E4E45"/>
    <w:rsid w:val="009E79FB"/>
    <w:rsid w:val="009F02F0"/>
    <w:rsid w:val="009F0988"/>
    <w:rsid w:val="009F09C9"/>
    <w:rsid w:val="009F20B3"/>
    <w:rsid w:val="009F2D2B"/>
    <w:rsid w:val="009F31A5"/>
    <w:rsid w:val="009F3798"/>
    <w:rsid w:val="009F3997"/>
    <w:rsid w:val="009F4D44"/>
    <w:rsid w:val="009F52FE"/>
    <w:rsid w:val="009F5A1B"/>
    <w:rsid w:val="009F5D63"/>
    <w:rsid w:val="009F6DD1"/>
    <w:rsid w:val="009F7155"/>
    <w:rsid w:val="009F7F1C"/>
    <w:rsid w:val="00A00278"/>
    <w:rsid w:val="00A01669"/>
    <w:rsid w:val="00A01707"/>
    <w:rsid w:val="00A01844"/>
    <w:rsid w:val="00A023DD"/>
    <w:rsid w:val="00A03644"/>
    <w:rsid w:val="00A03DC4"/>
    <w:rsid w:val="00A03DCA"/>
    <w:rsid w:val="00A04068"/>
    <w:rsid w:val="00A0583C"/>
    <w:rsid w:val="00A05858"/>
    <w:rsid w:val="00A05E23"/>
    <w:rsid w:val="00A06A69"/>
    <w:rsid w:val="00A079BD"/>
    <w:rsid w:val="00A108B9"/>
    <w:rsid w:val="00A10C4D"/>
    <w:rsid w:val="00A116DD"/>
    <w:rsid w:val="00A11A24"/>
    <w:rsid w:val="00A129CF"/>
    <w:rsid w:val="00A144F3"/>
    <w:rsid w:val="00A145A4"/>
    <w:rsid w:val="00A14F99"/>
    <w:rsid w:val="00A15CBC"/>
    <w:rsid w:val="00A16378"/>
    <w:rsid w:val="00A167CF"/>
    <w:rsid w:val="00A16E3F"/>
    <w:rsid w:val="00A170BC"/>
    <w:rsid w:val="00A200DE"/>
    <w:rsid w:val="00A20176"/>
    <w:rsid w:val="00A20955"/>
    <w:rsid w:val="00A20D83"/>
    <w:rsid w:val="00A2292C"/>
    <w:rsid w:val="00A229EA"/>
    <w:rsid w:val="00A2326E"/>
    <w:rsid w:val="00A24DF7"/>
    <w:rsid w:val="00A25B05"/>
    <w:rsid w:val="00A2673A"/>
    <w:rsid w:val="00A27DCE"/>
    <w:rsid w:val="00A301E9"/>
    <w:rsid w:val="00A3081B"/>
    <w:rsid w:val="00A31B19"/>
    <w:rsid w:val="00A33A0B"/>
    <w:rsid w:val="00A34051"/>
    <w:rsid w:val="00A349B4"/>
    <w:rsid w:val="00A34B57"/>
    <w:rsid w:val="00A35414"/>
    <w:rsid w:val="00A362DE"/>
    <w:rsid w:val="00A36723"/>
    <w:rsid w:val="00A36ABC"/>
    <w:rsid w:val="00A36C80"/>
    <w:rsid w:val="00A370DE"/>
    <w:rsid w:val="00A373C9"/>
    <w:rsid w:val="00A3748F"/>
    <w:rsid w:val="00A37DB0"/>
    <w:rsid w:val="00A4010B"/>
    <w:rsid w:val="00A40A89"/>
    <w:rsid w:val="00A40E91"/>
    <w:rsid w:val="00A411FC"/>
    <w:rsid w:val="00A41CAE"/>
    <w:rsid w:val="00A421E4"/>
    <w:rsid w:val="00A4234B"/>
    <w:rsid w:val="00A4290B"/>
    <w:rsid w:val="00A42D02"/>
    <w:rsid w:val="00A42F27"/>
    <w:rsid w:val="00A42FCC"/>
    <w:rsid w:val="00A42FEB"/>
    <w:rsid w:val="00A436E2"/>
    <w:rsid w:val="00A43F05"/>
    <w:rsid w:val="00A444AC"/>
    <w:rsid w:val="00A44EB8"/>
    <w:rsid w:val="00A45FD4"/>
    <w:rsid w:val="00A47E4C"/>
    <w:rsid w:val="00A502A9"/>
    <w:rsid w:val="00A50581"/>
    <w:rsid w:val="00A50C2C"/>
    <w:rsid w:val="00A51098"/>
    <w:rsid w:val="00A530FC"/>
    <w:rsid w:val="00A532A0"/>
    <w:rsid w:val="00A53C09"/>
    <w:rsid w:val="00A53EBD"/>
    <w:rsid w:val="00A5418E"/>
    <w:rsid w:val="00A56079"/>
    <w:rsid w:val="00A56321"/>
    <w:rsid w:val="00A563E5"/>
    <w:rsid w:val="00A56555"/>
    <w:rsid w:val="00A5660A"/>
    <w:rsid w:val="00A573A6"/>
    <w:rsid w:val="00A57D77"/>
    <w:rsid w:val="00A613AC"/>
    <w:rsid w:val="00A62432"/>
    <w:rsid w:val="00A635FC"/>
    <w:rsid w:val="00A63747"/>
    <w:rsid w:val="00A638F3"/>
    <w:rsid w:val="00A63AFC"/>
    <w:rsid w:val="00A63B7B"/>
    <w:rsid w:val="00A63DDB"/>
    <w:rsid w:val="00A64AF8"/>
    <w:rsid w:val="00A6545A"/>
    <w:rsid w:val="00A654F6"/>
    <w:rsid w:val="00A65A39"/>
    <w:rsid w:val="00A66A20"/>
    <w:rsid w:val="00A67027"/>
    <w:rsid w:val="00A67796"/>
    <w:rsid w:val="00A710CC"/>
    <w:rsid w:val="00A711AD"/>
    <w:rsid w:val="00A72259"/>
    <w:rsid w:val="00A72932"/>
    <w:rsid w:val="00A73168"/>
    <w:rsid w:val="00A73B26"/>
    <w:rsid w:val="00A74543"/>
    <w:rsid w:val="00A753DE"/>
    <w:rsid w:val="00A75765"/>
    <w:rsid w:val="00A777A2"/>
    <w:rsid w:val="00A77BB6"/>
    <w:rsid w:val="00A77BE3"/>
    <w:rsid w:val="00A80D2E"/>
    <w:rsid w:val="00A82501"/>
    <w:rsid w:val="00A825E3"/>
    <w:rsid w:val="00A832B4"/>
    <w:rsid w:val="00A837AF"/>
    <w:rsid w:val="00A83B10"/>
    <w:rsid w:val="00A84683"/>
    <w:rsid w:val="00A8522E"/>
    <w:rsid w:val="00A856ED"/>
    <w:rsid w:val="00A85FA7"/>
    <w:rsid w:val="00A875FF"/>
    <w:rsid w:val="00A93BAD"/>
    <w:rsid w:val="00A94173"/>
    <w:rsid w:val="00A94243"/>
    <w:rsid w:val="00A9438F"/>
    <w:rsid w:val="00A9450E"/>
    <w:rsid w:val="00A95268"/>
    <w:rsid w:val="00A95409"/>
    <w:rsid w:val="00AA1182"/>
    <w:rsid w:val="00AA1536"/>
    <w:rsid w:val="00AA1B53"/>
    <w:rsid w:val="00AA1F42"/>
    <w:rsid w:val="00AA27F4"/>
    <w:rsid w:val="00AA2F8F"/>
    <w:rsid w:val="00AA3B2B"/>
    <w:rsid w:val="00AA3BD8"/>
    <w:rsid w:val="00AA6089"/>
    <w:rsid w:val="00AA6E59"/>
    <w:rsid w:val="00AB01B5"/>
    <w:rsid w:val="00AB0B83"/>
    <w:rsid w:val="00AB1968"/>
    <w:rsid w:val="00AB19CA"/>
    <w:rsid w:val="00AB1D90"/>
    <w:rsid w:val="00AB20E5"/>
    <w:rsid w:val="00AB31E6"/>
    <w:rsid w:val="00AB400A"/>
    <w:rsid w:val="00AB46BA"/>
    <w:rsid w:val="00AB49C4"/>
    <w:rsid w:val="00AB4ACE"/>
    <w:rsid w:val="00AB4BF5"/>
    <w:rsid w:val="00AB5F9A"/>
    <w:rsid w:val="00AB7333"/>
    <w:rsid w:val="00AC26C7"/>
    <w:rsid w:val="00AC271A"/>
    <w:rsid w:val="00AC30C1"/>
    <w:rsid w:val="00AC3428"/>
    <w:rsid w:val="00AC5343"/>
    <w:rsid w:val="00AC53D6"/>
    <w:rsid w:val="00AC61A3"/>
    <w:rsid w:val="00AC714C"/>
    <w:rsid w:val="00AC7E5D"/>
    <w:rsid w:val="00AD1F22"/>
    <w:rsid w:val="00AD1F26"/>
    <w:rsid w:val="00AD422A"/>
    <w:rsid w:val="00AD48B3"/>
    <w:rsid w:val="00AD490E"/>
    <w:rsid w:val="00AD5C40"/>
    <w:rsid w:val="00AD683A"/>
    <w:rsid w:val="00AD7339"/>
    <w:rsid w:val="00AD75B6"/>
    <w:rsid w:val="00AD7E30"/>
    <w:rsid w:val="00AE092C"/>
    <w:rsid w:val="00AE2055"/>
    <w:rsid w:val="00AE2084"/>
    <w:rsid w:val="00AE23D7"/>
    <w:rsid w:val="00AE290F"/>
    <w:rsid w:val="00AE377E"/>
    <w:rsid w:val="00AE4A95"/>
    <w:rsid w:val="00AE4C03"/>
    <w:rsid w:val="00AE5164"/>
    <w:rsid w:val="00AE5C50"/>
    <w:rsid w:val="00AE5FF4"/>
    <w:rsid w:val="00AE6144"/>
    <w:rsid w:val="00AE6973"/>
    <w:rsid w:val="00AE6D0F"/>
    <w:rsid w:val="00AE72D2"/>
    <w:rsid w:val="00AE788D"/>
    <w:rsid w:val="00AF0E23"/>
    <w:rsid w:val="00AF1B89"/>
    <w:rsid w:val="00AF23A8"/>
    <w:rsid w:val="00AF25DB"/>
    <w:rsid w:val="00AF2761"/>
    <w:rsid w:val="00AF2876"/>
    <w:rsid w:val="00AF29C1"/>
    <w:rsid w:val="00AF31F7"/>
    <w:rsid w:val="00AF3649"/>
    <w:rsid w:val="00AF3759"/>
    <w:rsid w:val="00AF3890"/>
    <w:rsid w:val="00AF4518"/>
    <w:rsid w:val="00AF46F8"/>
    <w:rsid w:val="00AF4909"/>
    <w:rsid w:val="00AF51F3"/>
    <w:rsid w:val="00AF5213"/>
    <w:rsid w:val="00AF69A9"/>
    <w:rsid w:val="00AF7CEA"/>
    <w:rsid w:val="00B01407"/>
    <w:rsid w:val="00B01DA7"/>
    <w:rsid w:val="00B01E3B"/>
    <w:rsid w:val="00B01FCB"/>
    <w:rsid w:val="00B02507"/>
    <w:rsid w:val="00B0395C"/>
    <w:rsid w:val="00B03BA3"/>
    <w:rsid w:val="00B042E9"/>
    <w:rsid w:val="00B04B12"/>
    <w:rsid w:val="00B04F7F"/>
    <w:rsid w:val="00B062A0"/>
    <w:rsid w:val="00B07122"/>
    <w:rsid w:val="00B0717B"/>
    <w:rsid w:val="00B07753"/>
    <w:rsid w:val="00B07D11"/>
    <w:rsid w:val="00B1007B"/>
    <w:rsid w:val="00B104F4"/>
    <w:rsid w:val="00B1146C"/>
    <w:rsid w:val="00B1247D"/>
    <w:rsid w:val="00B129C4"/>
    <w:rsid w:val="00B14B66"/>
    <w:rsid w:val="00B15175"/>
    <w:rsid w:val="00B15446"/>
    <w:rsid w:val="00B1548F"/>
    <w:rsid w:val="00B16051"/>
    <w:rsid w:val="00B161B3"/>
    <w:rsid w:val="00B165A1"/>
    <w:rsid w:val="00B16AFE"/>
    <w:rsid w:val="00B16E54"/>
    <w:rsid w:val="00B17AB4"/>
    <w:rsid w:val="00B20B3C"/>
    <w:rsid w:val="00B21E90"/>
    <w:rsid w:val="00B22414"/>
    <w:rsid w:val="00B22A01"/>
    <w:rsid w:val="00B22E1D"/>
    <w:rsid w:val="00B23DAD"/>
    <w:rsid w:val="00B23F98"/>
    <w:rsid w:val="00B24ADA"/>
    <w:rsid w:val="00B253AC"/>
    <w:rsid w:val="00B269A8"/>
    <w:rsid w:val="00B27930"/>
    <w:rsid w:val="00B30072"/>
    <w:rsid w:val="00B3122C"/>
    <w:rsid w:val="00B32A67"/>
    <w:rsid w:val="00B32C9C"/>
    <w:rsid w:val="00B33C73"/>
    <w:rsid w:val="00B35EF6"/>
    <w:rsid w:val="00B36083"/>
    <w:rsid w:val="00B36452"/>
    <w:rsid w:val="00B37689"/>
    <w:rsid w:val="00B40046"/>
    <w:rsid w:val="00B41310"/>
    <w:rsid w:val="00B4144D"/>
    <w:rsid w:val="00B42250"/>
    <w:rsid w:val="00B42AA7"/>
    <w:rsid w:val="00B43875"/>
    <w:rsid w:val="00B43B38"/>
    <w:rsid w:val="00B44594"/>
    <w:rsid w:val="00B45492"/>
    <w:rsid w:val="00B4649B"/>
    <w:rsid w:val="00B46E61"/>
    <w:rsid w:val="00B4718C"/>
    <w:rsid w:val="00B50497"/>
    <w:rsid w:val="00B5181A"/>
    <w:rsid w:val="00B5214A"/>
    <w:rsid w:val="00B53048"/>
    <w:rsid w:val="00B54051"/>
    <w:rsid w:val="00B547C4"/>
    <w:rsid w:val="00B54861"/>
    <w:rsid w:val="00B54DA5"/>
    <w:rsid w:val="00B55ABB"/>
    <w:rsid w:val="00B55C3C"/>
    <w:rsid w:val="00B55DC2"/>
    <w:rsid w:val="00B57346"/>
    <w:rsid w:val="00B57360"/>
    <w:rsid w:val="00B60B8D"/>
    <w:rsid w:val="00B61D9D"/>
    <w:rsid w:val="00B61DC2"/>
    <w:rsid w:val="00B61FA8"/>
    <w:rsid w:val="00B62D72"/>
    <w:rsid w:val="00B63608"/>
    <w:rsid w:val="00B642B9"/>
    <w:rsid w:val="00B660DC"/>
    <w:rsid w:val="00B677B4"/>
    <w:rsid w:val="00B7027B"/>
    <w:rsid w:val="00B70B6A"/>
    <w:rsid w:val="00B7165D"/>
    <w:rsid w:val="00B717AA"/>
    <w:rsid w:val="00B71909"/>
    <w:rsid w:val="00B71C0C"/>
    <w:rsid w:val="00B73A3E"/>
    <w:rsid w:val="00B7444D"/>
    <w:rsid w:val="00B759D5"/>
    <w:rsid w:val="00B769C4"/>
    <w:rsid w:val="00B770E8"/>
    <w:rsid w:val="00B80DB7"/>
    <w:rsid w:val="00B81E68"/>
    <w:rsid w:val="00B82491"/>
    <w:rsid w:val="00B82585"/>
    <w:rsid w:val="00B82836"/>
    <w:rsid w:val="00B833AC"/>
    <w:rsid w:val="00B83C10"/>
    <w:rsid w:val="00B872D6"/>
    <w:rsid w:val="00B87AEF"/>
    <w:rsid w:val="00B87FD7"/>
    <w:rsid w:val="00B91020"/>
    <w:rsid w:val="00B91554"/>
    <w:rsid w:val="00B915D8"/>
    <w:rsid w:val="00B91909"/>
    <w:rsid w:val="00B9379F"/>
    <w:rsid w:val="00B95A83"/>
    <w:rsid w:val="00B96375"/>
    <w:rsid w:val="00B9799E"/>
    <w:rsid w:val="00BA0883"/>
    <w:rsid w:val="00BA0A19"/>
    <w:rsid w:val="00BA0CB5"/>
    <w:rsid w:val="00BA1175"/>
    <w:rsid w:val="00BA130A"/>
    <w:rsid w:val="00BA1F75"/>
    <w:rsid w:val="00BA259E"/>
    <w:rsid w:val="00BA25CE"/>
    <w:rsid w:val="00BA2710"/>
    <w:rsid w:val="00BA30DB"/>
    <w:rsid w:val="00BA37D5"/>
    <w:rsid w:val="00BA3B56"/>
    <w:rsid w:val="00BB0AEB"/>
    <w:rsid w:val="00BB0B9C"/>
    <w:rsid w:val="00BB10E5"/>
    <w:rsid w:val="00BB1B16"/>
    <w:rsid w:val="00BB1B9B"/>
    <w:rsid w:val="00BB1FFD"/>
    <w:rsid w:val="00BB2179"/>
    <w:rsid w:val="00BB21E3"/>
    <w:rsid w:val="00BB3363"/>
    <w:rsid w:val="00BB3AFB"/>
    <w:rsid w:val="00BB3D83"/>
    <w:rsid w:val="00BB4069"/>
    <w:rsid w:val="00BB4191"/>
    <w:rsid w:val="00BB50F3"/>
    <w:rsid w:val="00BB61F3"/>
    <w:rsid w:val="00BB7E4A"/>
    <w:rsid w:val="00BC0710"/>
    <w:rsid w:val="00BC13C0"/>
    <w:rsid w:val="00BC1B4F"/>
    <w:rsid w:val="00BC2468"/>
    <w:rsid w:val="00BC3041"/>
    <w:rsid w:val="00BC3FAE"/>
    <w:rsid w:val="00BC43A3"/>
    <w:rsid w:val="00BC4EC1"/>
    <w:rsid w:val="00BC5004"/>
    <w:rsid w:val="00BC516F"/>
    <w:rsid w:val="00BC5296"/>
    <w:rsid w:val="00BC5773"/>
    <w:rsid w:val="00BC582E"/>
    <w:rsid w:val="00BC6370"/>
    <w:rsid w:val="00BC79E6"/>
    <w:rsid w:val="00BD0044"/>
    <w:rsid w:val="00BD0161"/>
    <w:rsid w:val="00BD13C0"/>
    <w:rsid w:val="00BD19A7"/>
    <w:rsid w:val="00BD2B34"/>
    <w:rsid w:val="00BD2EF0"/>
    <w:rsid w:val="00BD31E5"/>
    <w:rsid w:val="00BD3275"/>
    <w:rsid w:val="00BD38D1"/>
    <w:rsid w:val="00BD3A46"/>
    <w:rsid w:val="00BD4D90"/>
    <w:rsid w:val="00BD5DEE"/>
    <w:rsid w:val="00BD6305"/>
    <w:rsid w:val="00BD63FB"/>
    <w:rsid w:val="00BE0906"/>
    <w:rsid w:val="00BE15B5"/>
    <w:rsid w:val="00BE298A"/>
    <w:rsid w:val="00BE347D"/>
    <w:rsid w:val="00BE3FE5"/>
    <w:rsid w:val="00BE4693"/>
    <w:rsid w:val="00BE469D"/>
    <w:rsid w:val="00BE4B20"/>
    <w:rsid w:val="00BE578D"/>
    <w:rsid w:val="00BE60AA"/>
    <w:rsid w:val="00BE624A"/>
    <w:rsid w:val="00BF0BBE"/>
    <w:rsid w:val="00BF1580"/>
    <w:rsid w:val="00BF3301"/>
    <w:rsid w:val="00BF5A57"/>
    <w:rsid w:val="00BF5DDA"/>
    <w:rsid w:val="00BF67E0"/>
    <w:rsid w:val="00BF6F0E"/>
    <w:rsid w:val="00C00E02"/>
    <w:rsid w:val="00C01B36"/>
    <w:rsid w:val="00C02187"/>
    <w:rsid w:val="00C02B9E"/>
    <w:rsid w:val="00C03191"/>
    <w:rsid w:val="00C03655"/>
    <w:rsid w:val="00C03798"/>
    <w:rsid w:val="00C046B6"/>
    <w:rsid w:val="00C04A59"/>
    <w:rsid w:val="00C05867"/>
    <w:rsid w:val="00C05B10"/>
    <w:rsid w:val="00C0713B"/>
    <w:rsid w:val="00C10158"/>
    <w:rsid w:val="00C104C2"/>
    <w:rsid w:val="00C10692"/>
    <w:rsid w:val="00C113DD"/>
    <w:rsid w:val="00C116A6"/>
    <w:rsid w:val="00C1190D"/>
    <w:rsid w:val="00C127E5"/>
    <w:rsid w:val="00C12D62"/>
    <w:rsid w:val="00C13A6E"/>
    <w:rsid w:val="00C13EF0"/>
    <w:rsid w:val="00C142B3"/>
    <w:rsid w:val="00C15F54"/>
    <w:rsid w:val="00C16584"/>
    <w:rsid w:val="00C16D43"/>
    <w:rsid w:val="00C17227"/>
    <w:rsid w:val="00C17616"/>
    <w:rsid w:val="00C177FF"/>
    <w:rsid w:val="00C20721"/>
    <w:rsid w:val="00C210E8"/>
    <w:rsid w:val="00C21D4F"/>
    <w:rsid w:val="00C240B9"/>
    <w:rsid w:val="00C268F9"/>
    <w:rsid w:val="00C269F5"/>
    <w:rsid w:val="00C2771A"/>
    <w:rsid w:val="00C27764"/>
    <w:rsid w:val="00C27DF5"/>
    <w:rsid w:val="00C27DFA"/>
    <w:rsid w:val="00C30B59"/>
    <w:rsid w:val="00C315B2"/>
    <w:rsid w:val="00C31B77"/>
    <w:rsid w:val="00C3209D"/>
    <w:rsid w:val="00C33F9C"/>
    <w:rsid w:val="00C3528B"/>
    <w:rsid w:val="00C36081"/>
    <w:rsid w:val="00C368DF"/>
    <w:rsid w:val="00C37726"/>
    <w:rsid w:val="00C37FCF"/>
    <w:rsid w:val="00C414C2"/>
    <w:rsid w:val="00C4247F"/>
    <w:rsid w:val="00C42580"/>
    <w:rsid w:val="00C42D1F"/>
    <w:rsid w:val="00C432E1"/>
    <w:rsid w:val="00C4366F"/>
    <w:rsid w:val="00C43D13"/>
    <w:rsid w:val="00C45A64"/>
    <w:rsid w:val="00C4668B"/>
    <w:rsid w:val="00C47A9D"/>
    <w:rsid w:val="00C5041E"/>
    <w:rsid w:val="00C537DA"/>
    <w:rsid w:val="00C5391E"/>
    <w:rsid w:val="00C53D06"/>
    <w:rsid w:val="00C5507A"/>
    <w:rsid w:val="00C5676B"/>
    <w:rsid w:val="00C56F5A"/>
    <w:rsid w:val="00C5701E"/>
    <w:rsid w:val="00C570F4"/>
    <w:rsid w:val="00C57A7C"/>
    <w:rsid w:val="00C608E9"/>
    <w:rsid w:val="00C609CE"/>
    <w:rsid w:val="00C60E7D"/>
    <w:rsid w:val="00C61C66"/>
    <w:rsid w:val="00C62563"/>
    <w:rsid w:val="00C62CC0"/>
    <w:rsid w:val="00C630CC"/>
    <w:rsid w:val="00C63492"/>
    <w:rsid w:val="00C63526"/>
    <w:rsid w:val="00C6387C"/>
    <w:rsid w:val="00C646F2"/>
    <w:rsid w:val="00C65104"/>
    <w:rsid w:val="00C66330"/>
    <w:rsid w:val="00C6698D"/>
    <w:rsid w:val="00C672EB"/>
    <w:rsid w:val="00C67D9D"/>
    <w:rsid w:val="00C7113C"/>
    <w:rsid w:val="00C71380"/>
    <w:rsid w:val="00C720DC"/>
    <w:rsid w:val="00C73859"/>
    <w:rsid w:val="00C745FF"/>
    <w:rsid w:val="00C750BA"/>
    <w:rsid w:val="00C75FCD"/>
    <w:rsid w:val="00C760D2"/>
    <w:rsid w:val="00C773EE"/>
    <w:rsid w:val="00C80042"/>
    <w:rsid w:val="00C809D9"/>
    <w:rsid w:val="00C819AA"/>
    <w:rsid w:val="00C82C62"/>
    <w:rsid w:val="00C83171"/>
    <w:rsid w:val="00C8385F"/>
    <w:rsid w:val="00C83CCD"/>
    <w:rsid w:val="00C84153"/>
    <w:rsid w:val="00C84FE3"/>
    <w:rsid w:val="00C856AE"/>
    <w:rsid w:val="00C85B1C"/>
    <w:rsid w:val="00C85EA0"/>
    <w:rsid w:val="00C86039"/>
    <w:rsid w:val="00C864DB"/>
    <w:rsid w:val="00C8727A"/>
    <w:rsid w:val="00C87C9A"/>
    <w:rsid w:val="00C900EF"/>
    <w:rsid w:val="00C90E99"/>
    <w:rsid w:val="00C91A11"/>
    <w:rsid w:val="00C936F7"/>
    <w:rsid w:val="00C93792"/>
    <w:rsid w:val="00C9386F"/>
    <w:rsid w:val="00C9521C"/>
    <w:rsid w:val="00C95853"/>
    <w:rsid w:val="00C95BB3"/>
    <w:rsid w:val="00C963CA"/>
    <w:rsid w:val="00CA1AB4"/>
    <w:rsid w:val="00CA1B50"/>
    <w:rsid w:val="00CA23E3"/>
    <w:rsid w:val="00CA4E07"/>
    <w:rsid w:val="00CA5212"/>
    <w:rsid w:val="00CA5BAC"/>
    <w:rsid w:val="00CA67C9"/>
    <w:rsid w:val="00CA7BE0"/>
    <w:rsid w:val="00CA7C02"/>
    <w:rsid w:val="00CB0F6B"/>
    <w:rsid w:val="00CB1B40"/>
    <w:rsid w:val="00CB2E2D"/>
    <w:rsid w:val="00CB3EF0"/>
    <w:rsid w:val="00CB4346"/>
    <w:rsid w:val="00CB45CA"/>
    <w:rsid w:val="00CB4AB1"/>
    <w:rsid w:val="00CB4C39"/>
    <w:rsid w:val="00CB5084"/>
    <w:rsid w:val="00CB5269"/>
    <w:rsid w:val="00CB58CF"/>
    <w:rsid w:val="00CB634E"/>
    <w:rsid w:val="00CB686E"/>
    <w:rsid w:val="00CB6C07"/>
    <w:rsid w:val="00CC08B3"/>
    <w:rsid w:val="00CC092A"/>
    <w:rsid w:val="00CC0FB9"/>
    <w:rsid w:val="00CC0FFF"/>
    <w:rsid w:val="00CC14D2"/>
    <w:rsid w:val="00CC18B7"/>
    <w:rsid w:val="00CC2495"/>
    <w:rsid w:val="00CC24B5"/>
    <w:rsid w:val="00CC391B"/>
    <w:rsid w:val="00CC3A22"/>
    <w:rsid w:val="00CC3DC2"/>
    <w:rsid w:val="00CC4788"/>
    <w:rsid w:val="00CC4E55"/>
    <w:rsid w:val="00CC5E96"/>
    <w:rsid w:val="00CC6109"/>
    <w:rsid w:val="00CC6E1E"/>
    <w:rsid w:val="00CC712F"/>
    <w:rsid w:val="00CD2A96"/>
    <w:rsid w:val="00CD2DB2"/>
    <w:rsid w:val="00CD324E"/>
    <w:rsid w:val="00CD36C5"/>
    <w:rsid w:val="00CD393F"/>
    <w:rsid w:val="00CD597D"/>
    <w:rsid w:val="00CD5B84"/>
    <w:rsid w:val="00CD610D"/>
    <w:rsid w:val="00CD6A91"/>
    <w:rsid w:val="00CD7242"/>
    <w:rsid w:val="00CD7B35"/>
    <w:rsid w:val="00CE1DC6"/>
    <w:rsid w:val="00CE23F7"/>
    <w:rsid w:val="00CE249B"/>
    <w:rsid w:val="00CE2DE7"/>
    <w:rsid w:val="00CE3694"/>
    <w:rsid w:val="00CE3F84"/>
    <w:rsid w:val="00CE58E8"/>
    <w:rsid w:val="00CE5FE9"/>
    <w:rsid w:val="00CE67BD"/>
    <w:rsid w:val="00CF02CB"/>
    <w:rsid w:val="00CF068B"/>
    <w:rsid w:val="00CF1739"/>
    <w:rsid w:val="00CF19BB"/>
    <w:rsid w:val="00CF2D5D"/>
    <w:rsid w:val="00CF3792"/>
    <w:rsid w:val="00CF39B8"/>
    <w:rsid w:val="00CF4571"/>
    <w:rsid w:val="00CF4CF6"/>
    <w:rsid w:val="00CF54D9"/>
    <w:rsid w:val="00CF5F6C"/>
    <w:rsid w:val="00CF6883"/>
    <w:rsid w:val="00CF771C"/>
    <w:rsid w:val="00CF7B2B"/>
    <w:rsid w:val="00CF7D5F"/>
    <w:rsid w:val="00D00D4B"/>
    <w:rsid w:val="00D0184E"/>
    <w:rsid w:val="00D020E0"/>
    <w:rsid w:val="00D02220"/>
    <w:rsid w:val="00D022DE"/>
    <w:rsid w:val="00D02DDE"/>
    <w:rsid w:val="00D041E4"/>
    <w:rsid w:val="00D04574"/>
    <w:rsid w:val="00D049D6"/>
    <w:rsid w:val="00D04A39"/>
    <w:rsid w:val="00D050EF"/>
    <w:rsid w:val="00D0675D"/>
    <w:rsid w:val="00D0679D"/>
    <w:rsid w:val="00D07B5F"/>
    <w:rsid w:val="00D104D0"/>
    <w:rsid w:val="00D119B7"/>
    <w:rsid w:val="00D1220D"/>
    <w:rsid w:val="00D12219"/>
    <w:rsid w:val="00D12BA4"/>
    <w:rsid w:val="00D14871"/>
    <w:rsid w:val="00D1491B"/>
    <w:rsid w:val="00D154D0"/>
    <w:rsid w:val="00D16FD1"/>
    <w:rsid w:val="00D176F2"/>
    <w:rsid w:val="00D1787E"/>
    <w:rsid w:val="00D17A3F"/>
    <w:rsid w:val="00D20664"/>
    <w:rsid w:val="00D21E08"/>
    <w:rsid w:val="00D2351B"/>
    <w:rsid w:val="00D23A7B"/>
    <w:rsid w:val="00D23CAC"/>
    <w:rsid w:val="00D24362"/>
    <w:rsid w:val="00D244BA"/>
    <w:rsid w:val="00D245BB"/>
    <w:rsid w:val="00D265F1"/>
    <w:rsid w:val="00D26C6B"/>
    <w:rsid w:val="00D272E6"/>
    <w:rsid w:val="00D30B1B"/>
    <w:rsid w:val="00D30DBE"/>
    <w:rsid w:val="00D30ED1"/>
    <w:rsid w:val="00D316B3"/>
    <w:rsid w:val="00D324A3"/>
    <w:rsid w:val="00D32E06"/>
    <w:rsid w:val="00D337E1"/>
    <w:rsid w:val="00D33E08"/>
    <w:rsid w:val="00D33EA0"/>
    <w:rsid w:val="00D341FC"/>
    <w:rsid w:val="00D3575F"/>
    <w:rsid w:val="00D357DC"/>
    <w:rsid w:val="00D35F50"/>
    <w:rsid w:val="00D36184"/>
    <w:rsid w:val="00D36930"/>
    <w:rsid w:val="00D37F55"/>
    <w:rsid w:val="00D41369"/>
    <w:rsid w:val="00D41D7B"/>
    <w:rsid w:val="00D43EBB"/>
    <w:rsid w:val="00D44C8F"/>
    <w:rsid w:val="00D44DB2"/>
    <w:rsid w:val="00D45539"/>
    <w:rsid w:val="00D45E9D"/>
    <w:rsid w:val="00D46189"/>
    <w:rsid w:val="00D46621"/>
    <w:rsid w:val="00D47BA5"/>
    <w:rsid w:val="00D47DC8"/>
    <w:rsid w:val="00D50990"/>
    <w:rsid w:val="00D50E0C"/>
    <w:rsid w:val="00D51066"/>
    <w:rsid w:val="00D5179A"/>
    <w:rsid w:val="00D51839"/>
    <w:rsid w:val="00D51C57"/>
    <w:rsid w:val="00D522A6"/>
    <w:rsid w:val="00D533A3"/>
    <w:rsid w:val="00D53461"/>
    <w:rsid w:val="00D5429A"/>
    <w:rsid w:val="00D548E7"/>
    <w:rsid w:val="00D55CDE"/>
    <w:rsid w:val="00D56668"/>
    <w:rsid w:val="00D56766"/>
    <w:rsid w:val="00D5677C"/>
    <w:rsid w:val="00D5791B"/>
    <w:rsid w:val="00D6072F"/>
    <w:rsid w:val="00D607DF"/>
    <w:rsid w:val="00D61073"/>
    <w:rsid w:val="00D619F5"/>
    <w:rsid w:val="00D61A0F"/>
    <w:rsid w:val="00D61C30"/>
    <w:rsid w:val="00D646CA"/>
    <w:rsid w:val="00D649AA"/>
    <w:rsid w:val="00D651A2"/>
    <w:rsid w:val="00D6621A"/>
    <w:rsid w:val="00D66474"/>
    <w:rsid w:val="00D666CD"/>
    <w:rsid w:val="00D67ABD"/>
    <w:rsid w:val="00D71BE9"/>
    <w:rsid w:val="00D7266A"/>
    <w:rsid w:val="00D7268B"/>
    <w:rsid w:val="00D73298"/>
    <w:rsid w:val="00D7457B"/>
    <w:rsid w:val="00D75C22"/>
    <w:rsid w:val="00D7661C"/>
    <w:rsid w:val="00D76F0B"/>
    <w:rsid w:val="00D7715E"/>
    <w:rsid w:val="00D80DEF"/>
    <w:rsid w:val="00D8143C"/>
    <w:rsid w:val="00D81733"/>
    <w:rsid w:val="00D82A42"/>
    <w:rsid w:val="00D83ACF"/>
    <w:rsid w:val="00D84E2B"/>
    <w:rsid w:val="00D85C9C"/>
    <w:rsid w:val="00D865FE"/>
    <w:rsid w:val="00D869F8"/>
    <w:rsid w:val="00D873B0"/>
    <w:rsid w:val="00D91127"/>
    <w:rsid w:val="00D917B3"/>
    <w:rsid w:val="00D91C49"/>
    <w:rsid w:val="00D9215E"/>
    <w:rsid w:val="00D928D7"/>
    <w:rsid w:val="00D92EFD"/>
    <w:rsid w:val="00D92F01"/>
    <w:rsid w:val="00D93229"/>
    <w:rsid w:val="00D93C3D"/>
    <w:rsid w:val="00D94DF1"/>
    <w:rsid w:val="00D96577"/>
    <w:rsid w:val="00D97BA9"/>
    <w:rsid w:val="00D97DA0"/>
    <w:rsid w:val="00DA039E"/>
    <w:rsid w:val="00DA34E5"/>
    <w:rsid w:val="00DA3DB1"/>
    <w:rsid w:val="00DA57CE"/>
    <w:rsid w:val="00DA6422"/>
    <w:rsid w:val="00DA76B2"/>
    <w:rsid w:val="00DA7971"/>
    <w:rsid w:val="00DA7F57"/>
    <w:rsid w:val="00DB08CD"/>
    <w:rsid w:val="00DB2713"/>
    <w:rsid w:val="00DB2B37"/>
    <w:rsid w:val="00DB2C17"/>
    <w:rsid w:val="00DB55CE"/>
    <w:rsid w:val="00DB570C"/>
    <w:rsid w:val="00DB574B"/>
    <w:rsid w:val="00DB5BE5"/>
    <w:rsid w:val="00DB7A11"/>
    <w:rsid w:val="00DB7D1D"/>
    <w:rsid w:val="00DC0EF2"/>
    <w:rsid w:val="00DC11E4"/>
    <w:rsid w:val="00DC1687"/>
    <w:rsid w:val="00DC1E99"/>
    <w:rsid w:val="00DC2958"/>
    <w:rsid w:val="00DC2F5F"/>
    <w:rsid w:val="00DC3A2C"/>
    <w:rsid w:val="00DC3AF6"/>
    <w:rsid w:val="00DC3C09"/>
    <w:rsid w:val="00DC4A83"/>
    <w:rsid w:val="00DC5521"/>
    <w:rsid w:val="00DC56C0"/>
    <w:rsid w:val="00DC68EC"/>
    <w:rsid w:val="00DC6EAE"/>
    <w:rsid w:val="00DD0322"/>
    <w:rsid w:val="00DD043E"/>
    <w:rsid w:val="00DD073A"/>
    <w:rsid w:val="00DD0B6F"/>
    <w:rsid w:val="00DD0F64"/>
    <w:rsid w:val="00DD1589"/>
    <w:rsid w:val="00DD1EE1"/>
    <w:rsid w:val="00DD2D7C"/>
    <w:rsid w:val="00DD3A6E"/>
    <w:rsid w:val="00DD3D29"/>
    <w:rsid w:val="00DD3E85"/>
    <w:rsid w:val="00DD41A6"/>
    <w:rsid w:val="00DD4AE0"/>
    <w:rsid w:val="00DD51A5"/>
    <w:rsid w:val="00DD60B1"/>
    <w:rsid w:val="00DD6414"/>
    <w:rsid w:val="00DD65B8"/>
    <w:rsid w:val="00DE13EA"/>
    <w:rsid w:val="00DE2D4F"/>
    <w:rsid w:val="00DE37F1"/>
    <w:rsid w:val="00DE3BDA"/>
    <w:rsid w:val="00DE5245"/>
    <w:rsid w:val="00DE54F1"/>
    <w:rsid w:val="00DE5717"/>
    <w:rsid w:val="00DE676C"/>
    <w:rsid w:val="00DE6D08"/>
    <w:rsid w:val="00DE71F5"/>
    <w:rsid w:val="00DE792D"/>
    <w:rsid w:val="00DF0774"/>
    <w:rsid w:val="00DF0CB9"/>
    <w:rsid w:val="00DF1BBC"/>
    <w:rsid w:val="00DF2185"/>
    <w:rsid w:val="00DF2AAB"/>
    <w:rsid w:val="00DF3C51"/>
    <w:rsid w:val="00DF40AB"/>
    <w:rsid w:val="00DF41A9"/>
    <w:rsid w:val="00DF4392"/>
    <w:rsid w:val="00DF48EB"/>
    <w:rsid w:val="00DF5629"/>
    <w:rsid w:val="00DF63A7"/>
    <w:rsid w:val="00DF69EB"/>
    <w:rsid w:val="00DF7A80"/>
    <w:rsid w:val="00DF7FB3"/>
    <w:rsid w:val="00E009FF"/>
    <w:rsid w:val="00E00DD4"/>
    <w:rsid w:val="00E01464"/>
    <w:rsid w:val="00E019A9"/>
    <w:rsid w:val="00E022F9"/>
    <w:rsid w:val="00E023B4"/>
    <w:rsid w:val="00E02552"/>
    <w:rsid w:val="00E04B7D"/>
    <w:rsid w:val="00E05C69"/>
    <w:rsid w:val="00E07459"/>
    <w:rsid w:val="00E07D98"/>
    <w:rsid w:val="00E10FE0"/>
    <w:rsid w:val="00E12E50"/>
    <w:rsid w:val="00E13522"/>
    <w:rsid w:val="00E1380D"/>
    <w:rsid w:val="00E141FD"/>
    <w:rsid w:val="00E14611"/>
    <w:rsid w:val="00E15296"/>
    <w:rsid w:val="00E15A3A"/>
    <w:rsid w:val="00E16465"/>
    <w:rsid w:val="00E174E2"/>
    <w:rsid w:val="00E20790"/>
    <w:rsid w:val="00E20E5E"/>
    <w:rsid w:val="00E21CF5"/>
    <w:rsid w:val="00E23C4A"/>
    <w:rsid w:val="00E24DCE"/>
    <w:rsid w:val="00E25DBB"/>
    <w:rsid w:val="00E26DB6"/>
    <w:rsid w:val="00E27D2D"/>
    <w:rsid w:val="00E30413"/>
    <w:rsid w:val="00E3046D"/>
    <w:rsid w:val="00E3106D"/>
    <w:rsid w:val="00E313F3"/>
    <w:rsid w:val="00E31F0C"/>
    <w:rsid w:val="00E3245D"/>
    <w:rsid w:val="00E32ECA"/>
    <w:rsid w:val="00E33548"/>
    <w:rsid w:val="00E33EDB"/>
    <w:rsid w:val="00E35CD4"/>
    <w:rsid w:val="00E35D2B"/>
    <w:rsid w:val="00E36B31"/>
    <w:rsid w:val="00E41874"/>
    <w:rsid w:val="00E42F0F"/>
    <w:rsid w:val="00E43F06"/>
    <w:rsid w:val="00E44508"/>
    <w:rsid w:val="00E45752"/>
    <w:rsid w:val="00E4633C"/>
    <w:rsid w:val="00E470ED"/>
    <w:rsid w:val="00E4714A"/>
    <w:rsid w:val="00E4717A"/>
    <w:rsid w:val="00E474A5"/>
    <w:rsid w:val="00E50DD4"/>
    <w:rsid w:val="00E5149C"/>
    <w:rsid w:val="00E517D2"/>
    <w:rsid w:val="00E5184F"/>
    <w:rsid w:val="00E51D62"/>
    <w:rsid w:val="00E52DC2"/>
    <w:rsid w:val="00E52FE0"/>
    <w:rsid w:val="00E538D7"/>
    <w:rsid w:val="00E53F54"/>
    <w:rsid w:val="00E53F9F"/>
    <w:rsid w:val="00E5435B"/>
    <w:rsid w:val="00E546D7"/>
    <w:rsid w:val="00E5516C"/>
    <w:rsid w:val="00E56239"/>
    <w:rsid w:val="00E56F21"/>
    <w:rsid w:val="00E57852"/>
    <w:rsid w:val="00E57A57"/>
    <w:rsid w:val="00E6122E"/>
    <w:rsid w:val="00E613F8"/>
    <w:rsid w:val="00E61F76"/>
    <w:rsid w:val="00E62DFA"/>
    <w:rsid w:val="00E63365"/>
    <w:rsid w:val="00E6357E"/>
    <w:rsid w:val="00E63BCE"/>
    <w:rsid w:val="00E64D32"/>
    <w:rsid w:val="00E655D1"/>
    <w:rsid w:val="00E656BF"/>
    <w:rsid w:val="00E72F9B"/>
    <w:rsid w:val="00E73500"/>
    <w:rsid w:val="00E73510"/>
    <w:rsid w:val="00E737C2"/>
    <w:rsid w:val="00E73FB0"/>
    <w:rsid w:val="00E740CA"/>
    <w:rsid w:val="00E741A9"/>
    <w:rsid w:val="00E74A97"/>
    <w:rsid w:val="00E74E68"/>
    <w:rsid w:val="00E75B85"/>
    <w:rsid w:val="00E75CE2"/>
    <w:rsid w:val="00E77059"/>
    <w:rsid w:val="00E802ED"/>
    <w:rsid w:val="00E80997"/>
    <w:rsid w:val="00E80CF4"/>
    <w:rsid w:val="00E810C9"/>
    <w:rsid w:val="00E8284A"/>
    <w:rsid w:val="00E829C3"/>
    <w:rsid w:val="00E8398B"/>
    <w:rsid w:val="00E843A2"/>
    <w:rsid w:val="00E844EB"/>
    <w:rsid w:val="00E84804"/>
    <w:rsid w:val="00E865A9"/>
    <w:rsid w:val="00E86F23"/>
    <w:rsid w:val="00E872CE"/>
    <w:rsid w:val="00E8746D"/>
    <w:rsid w:val="00E8773A"/>
    <w:rsid w:val="00E907B0"/>
    <w:rsid w:val="00E90810"/>
    <w:rsid w:val="00E90DD7"/>
    <w:rsid w:val="00E9133C"/>
    <w:rsid w:val="00E92E8B"/>
    <w:rsid w:val="00E94241"/>
    <w:rsid w:val="00E95C37"/>
    <w:rsid w:val="00E967E0"/>
    <w:rsid w:val="00E97A77"/>
    <w:rsid w:val="00EA00A3"/>
    <w:rsid w:val="00EA1738"/>
    <w:rsid w:val="00EA1A0F"/>
    <w:rsid w:val="00EA1CA3"/>
    <w:rsid w:val="00EA24AB"/>
    <w:rsid w:val="00EA258C"/>
    <w:rsid w:val="00EA2FF7"/>
    <w:rsid w:val="00EA32FC"/>
    <w:rsid w:val="00EA3363"/>
    <w:rsid w:val="00EA5778"/>
    <w:rsid w:val="00EA5831"/>
    <w:rsid w:val="00EA5D60"/>
    <w:rsid w:val="00EA6948"/>
    <w:rsid w:val="00EA6A10"/>
    <w:rsid w:val="00EA72AC"/>
    <w:rsid w:val="00EA7A71"/>
    <w:rsid w:val="00EB14A4"/>
    <w:rsid w:val="00EB1CC7"/>
    <w:rsid w:val="00EB2300"/>
    <w:rsid w:val="00EB2452"/>
    <w:rsid w:val="00EB2A01"/>
    <w:rsid w:val="00EB2A3B"/>
    <w:rsid w:val="00EB2BE1"/>
    <w:rsid w:val="00EB3BDB"/>
    <w:rsid w:val="00EB3BF8"/>
    <w:rsid w:val="00EB40D6"/>
    <w:rsid w:val="00EB4434"/>
    <w:rsid w:val="00EB4517"/>
    <w:rsid w:val="00EB537F"/>
    <w:rsid w:val="00EB53D6"/>
    <w:rsid w:val="00EB5476"/>
    <w:rsid w:val="00EB5944"/>
    <w:rsid w:val="00EB599E"/>
    <w:rsid w:val="00EB5A0D"/>
    <w:rsid w:val="00EB610A"/>
    <w:rsid w:val="00EB66E5"/>
    <w:rsid w:val="00EB6F32"/>
    <w:rsid w:val="00EB7A35"/>
    <w:rsid w:val="00EC0081"/>
    <w:rsid w:val="00EC152C"/>
    <w:rsid w:val="00EC210A"/>
    <w:rsid w:val="00EC36D5"/>
    <w:rsid w:val="00EC3754"/>
    <w:rsid w:val="00EC4D11"/>
    <w:rsid w:val="00EC5C6E"/>
    <w:rsid w:val="00EC66C7"/>
    <w:rsid w:val="00EC6C23"/>
    <w:rsid w:val="00EC7417"/>
    <w:rsid w:val="00ED043F"/>
    <w:rsid w:val="00ED19F9"/>
    <w:rsid w:val="00ED1D62"/>
    <w:rsid w:val="00ED215C"/>
    <w:rsid w:val="00ED23AB"/>
    <w:rsid w:val="00ED2CBD"/>
    <w:rsid w:val="00ED36A6"/>
    <w:rsid w:val="00ED3F44"/>
    <w:rsid w:val="00ED4F57"/>
    <w:rsid w:val="00ED561B"/>
    <w:rsid w:val="00ED5885"/>
    <w:rsid w:val="00ED7730"/>
    <w:rsid w:val="00EE073A"/>
    <w:rsid w:val="00EE1D66"/>
    <w:rsid w:val="00EE45A4"/>
    <w:rsid w:val="00EE604E"/>
    <w:rsid w:val="00EE7146"/>
    <w:rsid w:val="00EE740E"/>
    <w:rsid w:val="00EF14FD"/>
    <w:rsid w:val="00EF28BB"/>
    <w:rsid w:val="00EF426E"/>
    <w:rsid w:val="00EF4438"/>
    <w:rsid w:val="00EF561A"/>
    <w:rsid w:val="00EF5703"/>
    <w:rsid w:val="00EF6CD5"/>
    <w:rsid w:val="00EF6F90"/>
    <w:rsid w:val="00EF7A98"/>
    <w:rsid w:val="00F015D3"/>
    <w:rsid w:val="00F01C7A"/>
    <w:rsid w:val="00F02F71"/>
    <w:rsid w:val="00F030F0"/>
    <w:rsid w:val="00F034D4"/>
    <w:rsid w:val="00F04190"/>
    <w:rsid w:val="00F04600"/>
    <w:rsid w:val="00F054A7"/>
    <w:rsid w:val="00F05545"/>
    <w:rsid w:val="00F05E9C"/>
    <w:rsid w:val="00F067E3"/>
    <w:rsid w:val="00F06FAF"/>
    <w:rsid w:val="00F076F6"/>
    <w:rsid w:val="00F07DE3"/>
    <w:rsid w:val="00F11C1A"/>
    <w:rsid w:val="00F1287D"/>
    <w:rsid w:val="00F13A03"/>
    <w:rsid w:val="00F14669"/>
    <w:rsid w:val="00F17393"/>
    <w:rsid w:val="00F174BB"/>
    <w:rsid w:val="00F209AF"/>
    <w:rsid w:val="00F22061"/>
    <w:rsid w:val="00F237A5"/>
    <w:rsid w:val="00F244FE"/>
    <w:rsid w:val="00F25D04"/>
    <w:rsid w:val="00F263C1"/>
    <w:rsid w:val="00F27676"/>
    <w:rsid w:val="00F278D1"/>
    <w:rsid w:val="00F306A3"/>
    <w:rsid w:val="00F30703"/>
    <w:rsid w:val="00F31400"/>
    <w:rsid w:val="00F31A81"/>
    <w:rsid w:val="00F32579"/>
    <w:rsid w:val="00F32638"/>
    <w:rsid w:val="00F32B8D"/>
    <w:rsid w:val="00F32BD5"/>
    <w:rsid w:val="00F33376"/>
    <w:rsid w:val="00F33E28"/>
    <w:rsid w:val="00F4262F"/>
    <w:rsid w:val="00F438D2"/>
    <w:rsid w:val="00F4391E"/>
    <w:rsid w:val="00F43E70"/>
    <w:rsid w:val="00F43EB5"/>
    <w:rsid w:val="00F43EC2"/>
    <w:rsid w:val="00F440D2"/>
    <w:rsid w:val="00F44C62"/>
    <w:rsid w:val="00F45072"/>
    <w:rsid w:val="00F451DF"/>
    <w:rsid w:val="00F45CE3"/>
    <w:rsid w:val="00F45D17"/>
    <w:rsid w:val="00F4665A"/>
    <w:rsid w:val="00F46814"/>
    <w:rsid w:val="00F46A0B"/>
    <w:rsid w:val="00F47038"/>
    <w:rsid w:val="00F47212"/>
    <w:rsid w:val="00F478FB"/>
    <w:rsid w:val="00F505FB"/>
    <w:rsid w:val="00F50954"/>
    <w:rsid w:val="00F50A63"/>
    <w:rsid w:val="00F50F93"/>
    <w:rsid w:val="00F52154"/>
    <w:rsid w:val="00F52A60"/>
    <w:rsid w:val="00F53054"/>
    <w:rsid w:val="00F53157"/>
    <w:rsid w:val="00F53992"/>
    <w:rsid w:val="00F54B2F"/>
    <w:rsid w:val="00F5508D"/>
    <w:rsid w:val="00F55B76"/>
    <w:rsid w:val="00F55D6B"/>
    <w:rsid w:val="00F55EA8"/>
    <w:rsid w:val="00F55ED6"/>
    <w:rsid w:val="00F56C02"/>
    <w:rsid w:val="00F56F64"/>
    <w:rsid w:val="00F57D03"/>
    <w:rsid w:val="00F60524"/>
    <w:rsid w:val="00F61A19"/>
    <w:rsid w:val="00F61E87"/>
    <w:rsid w:val="00F61F53"/>
    <w:rsid w:val="00F6206D"/>
    <w:rsid w:val="00F65818"/>
    <w:rsid w:val="00F65C98"/>
    <w:rsid w:val="00F664CC"/>
    <w:rsid w:val="00F678AE"/>
    <w:rsid w:val="00F67A47"/>
    <w:rsid w:val="00F70744"/>
    <w:rsid w:val="00F72009"/>
    <w:rsid w:val="00F7223A"/>
    <w:rsid w:val="00F7346B"/>
    <w:rsid w:val="00F773BE"/>
    <w:rsid w:val="00F773C2"/>
    <w:rsid w:val="00F77FE8"/>
    <w:rsid w:val="00F80B9B"/>
    <w:rsid w:val="00F80DCF"/>
    <w:rsid w:val="00F83614"/>
    <w:rsid w:val="00F83ED6"/>
    <w:rsid w:val="00F854B3"/>
    <w:rsid w:val="00F8562F"/>
    <w:rsid w:val="00F87582"/>
    <w:rsid w:val="00F9034E"/>
    <w:rsid w:val="00F91912"/>
    <w:rsid w:val="00F9246B"/>
    <w:rsid w:val="00F92970"/>
    <w:rsid w:val="00F93CAC"/>
    <w:rsid w:val="00F93CB6"/>
    <w:rsid w:val="00F93E6D"/>
    <w:rsid w:val="00F93F24"/>
    <w:rsid w:val="00F93FDA"/>
    <w:rsid w:val="00F950F6"/>
    <w:rsid w:val="00F95613"/>
    <w:rsid w:val="00F95934"/>
    <w:rsid w:val="00F968FA"/>
    <w:rsid w:val="00F96BA2"/>
    <w:rsid w:val="00F96D56"/>
    <w:rsid w:val="00FA1541"/>
    <w:rsid w:val="00FA2844"/>
    <w:rsid w:val="00FA2D8F"/>
    <w:rsid w:val="00FA3553"/>
    <w:rsid w:val="00FA4078"/>
    <w:rsid w:val="00FA4CEC"/>
    <w:rsid w:val="00FA614D"/>
    <w:rsid w:val="00FA6477"/>
    <w:rsid w:val="00FA6B4D"/>
    <w:rsid w:val="00FA6CF1"/>
    <w:rsid w:val="00FA7C9F"/>
    <w:rsid w:val="00FA7CDD"/>
    <w:rsid w:val="00FA7E22"/>
    <w:rsid w:val="00FB094A"/>
    <w:rsid w:val="00FB14C2"/>
    <w:rsid w:val="00FB14C7"/>
    <w:rsid w:val="00FB23B3"/>
    <w:rsid w:val="00FB2AAC"/>
    <w:rsid w:val="00FB30DE"/>
    <w:rsid w:val="00FB394D"/>
    <w:rsid w:val="00FB490B"/>
    <w:rsid w:val="00FB58D0"/>
    <w:rsid w:val="00FB5E59"/>
    <w:rsid w:val="00FB7B6F"/>
    <w:rsid w:val="00FB7B91"/>
    <w:rsid w:val="00FC15CB"/>
    <w:rsid w:val="00FC24A1"/>
    <w:rsid w:val="00FC5848"/>
    <w:rsid w:val="00FC6FF5"/>
    <w:rsid w:val="00FC7C21"/>
    <w:rsid w:val="00FD0247"/>
    <w:rsid w:val="00FD090D"/>
    <w:rsid w:val="00FD102E"/>
    <w:rsid w:val="00FD1AE1"/>
    <w:rsid w:val="00FD1B32"/>
    <w:rsid w:val="00FD1E6A"/>
    <w:rsid w:val="00FD1E7F"/>
    <w:rsid w:val="00FD20DA"/>
    <w:rsid w:val="00FD385E"/>
    <w:rsid w:val="00FD3AA3"/>
    <w:rsid w:val="00FD5B5B"/>
    <w:rsid w:val="00FD6A9C"/>
    <w:rsid w:val="00FE0139"/>
    <w:rsid w:val="00FE0266"/>
    <w:rsid w:val="00FE046A"/>
    <w:rsid w:val="00FE07DC"/>
    <w:rsid w:val="00FE0C1E"/>
    <w:rsid w:val="00FE1906"/>
    <w:rsid w:val="00FE1C65"/>
    <w:rsid w:val="00FE31EB"/>
    <w:rsid w:val="00FE39D0"/>
    <w:rsid w:val="00FE3DD8"/>
    <w:rsid w:val="00FE3EBF"/>
    <w:rsid w:val="00FE40F0"/>
    <w:rsid w:val="00FE4CAE"/>
    <w:rsid w:val="00FE4F92"/>
    <w:rsid w:val="00FE53E6"/>
    <w:rsid w:val="00FE62E1"/>
    <w:rsid w:val="00FE7CDC"/>
    <w:rsid w:val="00FF04D2"/>
    <w:rsid w:val="00FF12BA"/>
    <w:rsid w:val="00FF1816"/>
    <w:rsid w:val="00FF20F0"/>
    <w:rsid w:val="00FF35CE"/>
    <w:rsid w:val="00FF4951"/>
    <w:rsid w:val="00FF4F10"/>
    <w:rsid w:val="00FF5293"/>
    <w:rsid w:val="00FF63B0"/>
    <w:rsid w:val="00FF683F"/>
    <w:rsid w:val="00FF7373"/>
    <w:rsid w:val="00FF7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80C"/>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80C"/>
    <w:pPr>
      <w:spacing w:after="200" w:line="276" w:lineRule="auto"/>
      <w:ind w:left="720"/>
      <w:contextualSpacing/>
    </w:pPr>
    <w:rPr>
      <w:rFonts w:ascii="Calibri" w:hAnsi="Calibri"/>
      <w:sz w:val="22"/>
      <w:szCs w:val="22"/>
    </w:rPr>
  </w:style>
  <w:style w:type="character" w:styleId="CommentReference">
    <w:name w:val="annotation reference"/>
    <w:basedOn w:val="DefaultParagraphFont"/>
    <w:uiPriority w:val="99"/>
    <w:semiHidden/>
    <w:unhideWhenUsed/>
    <w:rsid w:val="00253CC6"/>
    <w:rPr>
      <w:sz w:val="16"/>
      <w:szCs w:val="16"/>
    </w:rPr>
  </w:style>
  <w:style w:type="paragraph" w:styleId="CommentText">
    <w:name w:val="annotation text"/>
    <w:basedOn w:val="Normal"/>
    <w:link w:val="CommentTextChar"/>
    <w:uiPriority w:val="99"/>
    <w:semiHidden/>
    <w:unhideWhenUsed/>
    <w:rsid w:val="00253CC6"/>
    <w:rPr>
      <w:sz w:val="20"/>
      <w:szCs w:val="20"/>
    </w:rPr>
  </w:style>
  <w:style w:type="character" w:customStyle="1" w:styleId="CommentTextChar">
    <w:name w:val="Comment Text Char"/>
    <w:basedOn w:val="DefaultParagraphFont"/>
    <w:link w:val="CommentText"/>
    <w:uiPriority w:val="99"/>
    <w:semiHidden/>
    <w:rsid w:val="00253CC6"/>
    <w:rPr>
      <w:rFonts w:ascii="VNI-Times" w:eastAsia="Times New Roman" w:hAnsi="VNI-Times" w:cs="Times New Roman"/>
      <w:sz w:val="20"/>
      <w:szCs w:val="20"/>
    </w:rPr>
  </w:style>
  <w:style w:type="paragraph" w:styleId="CommentSubject">
    <w:name w:val="annotation subject"/>
    <w:basedOn w:val="CommentText"/>
    <w:next w:val="CommentText"/>
    <w:link w:val="CommentSubjectChar"/>
    <w:uiPriority w:val="99"/>
    <w:semiHidden/>
    <w:unhideWhenUsed/>
    <w:rsid w:val="00253CC6"/>
    <w:rPr>
      <w:b/>
      <w:bCs/>
    </w:rPr>
  </w:style>
  <w:style w:type="character" w:customStyle="1" w:styleId="CommentSubjectChar">
    <w:name w:val="Comment Subject Char"/>
    <w:basedOn w:val="CommentTextChar"/>
    <w:link w:val="CommentSubject"/>
    <w:uiPriority w:val="99"/>
    <w:semiHidden/>
    <w:rsid w:val="00253CC6"/>
    <w:rPr>
      <w:b/>
      <w:bCs/>
    </w:rPr>
  </w:style>
  <w:style w:type="paragraph" w:styleId="BalloonText">
    <w:name w:val="Balloon Text"/>
    <w:basedOn w:val="Normal"/>
    <w:link w:val="BalloonTextChar"/>
    <w:uiPriority w:val="99"/>
    <w:semiHidden/>
    <w:unhideWhenUsed/>
    <w:rsid w:val="00253CC6"/>
    <w:rPr>
      <w:rFonts w:ascii="Tahoma" w:hAnsi="Tahoma" w:cs="Tahoma"/>
      <w:sz w:val="16"/>
      <w:szCs w:val="16"/>
    </w:rPr>
  </w:style>
  <w:style w:type="character" w:customStyle="1" w:styleId="BalloonTextChar">
    <w:name w:val="Balloon Text Char"/>
    <w:basedOn w:val="DefaultParagraphFont"/>
    <w:link w:val="BalloonText"/>
    <w:uiPriority w:val="99"/>
    <w:semiHidden/>
    <w:rsid w:val="00253CC6"/>
    <w:rPr>
      <w:rFonts w:ascii="Tahoma" w:eastAsia="Times New Roman" w:hAnsi="Tahoma" w:cs="Tahoma"/>
      <w:sz w:val="16"/>
      <w:szCs w:val="16"/>
    </w:rPr>
  </w:style>
  <w:style w:type="table" w:styleId="TableGrid">
    <w:name w:val="Table Grid"/>
    <w:basedOn w:val="TableNormal"/>
    <w:rsid w:val="00144D0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Amway VN</Company>
  <LinksUpToDate>false</LinksUpToDate>
  <CharactersWithSpaces>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2014-03-11T03:19:00Z</dcterms:created>
  <dcterms:modified xsi:type="dcterms:W3CDTF">2014-03-18T03:51:00Z</dcterms:modified>
</cp:coreProperties>
</file>