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B38C1" w14:textId="63AE5E3E" w:rsidR="00EE7460" w:rsidRPr="004A4DA3" w:rsidRDefault="00EE7460" w:rsidP="00EE7460">
      <w:pPr>
        <w:pStyle w:val="2"/>
        <w:rPr>
          <w:rFonts w:hint="eastAsia"/>
        </w:rPr>
      </w:pPr>
      <w:proofErr w:type="gramStart"/>
      <w:r>
        <w:rPr>
          <w:rFonts w:hint="eastAsia"/>
        </w:rPr>
        <w:t>淘宝用户</w:t>
      </w:r>
      <w:proofErr w:type="gramEnd"/>
      <w:r>
        <w:rPr>
          <w:rFonts w:hint="eastAsia"/>
        </w:rPr>
        <w:t>行为数据分析</w:t>
      </w:r>
    </w:p>
    <w:p w14:paraId="4E1D0E97" w14:textId="77777777" w:rsidR="00EE7460" w:rsidRPr="004A4DA3" w:rsidRDefault="00EE7460" w:rsidP="00EE7460">
      <w:pPr>
        <w:pStyle w:val="3"/>
        <w:rPr>
          <w:rFonts w:hint="eastAsia"/>
        </w:rPr>
      </w:pPr>
      <w:r w:rsidRPr="004A4DA3">
        <w:rPr>
          <w:rFonts w:hint="eastAsia"/>
        </w:rPr>
        <w:t>一、项目背景</w:t>
      </w:r>
    </w:p>
    <w:p w14:paraId="4BC5A5D3" w14:textId="0ACCA2D6" w:rsidR="00EE7460" w:rsidRPr="004A4DA3" w:rsidRDefault="007A6EAD" w:rsidP="00EE7460">
      <w:pPr>
        <w:spacing w:line="560" w:lineRule="exact"/>
        <w:ind w:firstLineChars="200" w:firstLine="420"/>
        <w:rPr>
          <w:rFonts w:ascii="Times New Roman" w:eastAsia="仿宋" w:hAnsi="Times New Roman"/>
        </w:rPr>
      </w:pPr>
      <w:r w:rsidRPr="007A6EAD">
        <w:rPr>
          <w:rFonts w:ascii="Times New Roman" w:eastAsia="仿宋" w:hAnsi="Times New Roman"/>
        </w:rPr>
        <w:t>本数据集共有大约</w:t>
      </w:r>
      <w:r w:rsidRPr="007A6EAD">
        <w:rPr>
          <w:rFonts w:ascii="Times New Roman" w:eastAsia="仿宋" w:hAnsi="Times New Roman"/>
        </w:rPr>
        <w:t>1200</w:t>
      </w:r>
      <w:r w:rsidRPr="007A6EAD">
        <w:rPr>
          <w:rFonts w:ascii="Times New Roman" w:eastAsia="仿宋" w:hAnsi="Times New Roman"/>
        </w:rPr>
        <w:t>万条数据，数据</w:t>
      </w:r>
      <w:proofErr w:type="gramStart"/>
      <w:r w:rsidRPr="007A6EAD">
        <w:rPr>
          <w:rFonts w:ascii="Times New Roman" w:eastAsia="仿宋" w:hAnsi="Times New Roman"/>
        </w:rPr>
        <w:t>为淘宝</w:t>
      </w:r>
      <w:proofErr w:type="gramEnd"/>
      <w:r w:rsidRPr="007A6EAD">
        <w:rPr>
          <w:rFonts w:ascii="Times New Roman" w:eastAsia="仿宋" w:hAnsi="Times New Roman"/>
        </w:rPr>
        <w:t>APP2014</w:t>
      </w:r>
      <w:r w:rsidRPr="007A6EAD">
        <w:rPr>
          <w:rFonts w:ascii="Times New Roman" w:eastAsia="仿宋" w:hAnsi="Times New Roman"/>
        </w:rPr>
        <w:t>年</w:t>
      </w:r>
      <w:r w:rsidRPr="007A6EAD">
        <w:rPr>
          <w:rFonts w:ascii="Times New Roman" w:eastAsia="仿宋" w:hAnsi="Times New Roman"/>
        </w:rPr>
        <w:t>11</w:t>
      </w:r>
      <w:r w:rsidRPr="007A6EAD">
        <w:rPr>
          <w:rFonts w:ascii="Times New Roman" w:eastAsia="仿宋" w:hAnsi="Times New Roman"/>
        </w:rPr>
        <w:t>月</w:t>
      </w:r>
      <w:r w:rsidRPr="007A6EAD">
        <w:rPr>
          <w:rFonts w:ascii="Times New Roman" w:eastAsia="仿宋" w:hAnsi="Times New Roman"/>
        </w:rPr>
        <w:t>18</w:t>
      </w:r>
      <w:r w:rsidRPr="007A6EAD">
        <w:rPr>
          <w:rFonts w:ascii="Times New Roman" w:eastAsia="仿宋" w:hAnsi="Times New Roman"/>
        </w:rPr>
        <w:t>日至</w:t>
      </w:r>
      <w:r w:rsidRPr="007A6EAD">
        <w:rPr>
          <w:rFonts w:ascii="Times New Roman" w:eastAsia="仿宋" w:hAnsi="Times New Roman"/>
        </w:rPr>
        <w:t>2014</w:t>
      </w:r>
      <w:r w:rsidRPr="007A6EAD">
        <w:rPr>
          <w:rFonts w:ascii="Times New Roman" w:eastAsia="仿宋" w:hAnsi="Times New Roman"/>
        </w:rPr>
        <w:t>年</w:t>
      </w:r>
      <w:r w:rsidRPr="007A6EAD">
        <w:rPr>
          <w:rFonts w:ascii="Times New Roman" w:eastAsia="仿宋" w:hAnsi="Times New Roman"/>
        </w:rPr>
        <w:t>12</w:t>
      </w:r>
      <w:r w:rsidRPr="007A6EAD">
        <w:rPr>
          <w:rFonts w:ascii="Times New Roman" w:eastAsia="仿宋" w:hAnsi="Times New Roman"/>
        </w:rPr>
        <w:t>月</w:t>
      </w:r>
      <w:r w:rsidRPr="007A6EAD">
        <w:rPr>
          <w:rFonts w:ascii="Times New Roman" w:eastAsia="仿宋" w:hAnsi="Times New Roman"/>
        </w:rPr>
        <w:t>18</w:t>
      </w:r>
      <w:r w:rsidRPr="007A6EAD">
        <w:rPr>
          <w:rFonts w:ascii="Times New Roman" w:eastAsia="仿宋" w:hAnsi="Times New Roman"/>
        </w:rPr>
        <w:t>日的用户行为数据。</w:t>
      </w:r>
    </w:p>
    <w:p w14:paraId="787769DD" w14:textId="77777777" w:rsidR="00EE7460" w:rsidRDefault="00EE7460" w:rsidP="00EE7460">
      <w:pPr>
        <w:pStyle w:val="3"/>
      </w:pPr>
      <w:r w:rsidRPr="004A4DA3">
        <w:rPr>
          <w:rFonts w:hint="eastAsia"/>
        </w:rPr>
        <w:t>二、问题描述</w:t>
      </w:r>
    </w:p>
    <w:p w14:paraId="588E48C5" w14:textId="77777777" w:rsidR="0025483D" w:rsidRPr="009C720E" w:rsidRDefault="0025483D" w:rsidP="00184C63">
      <w:pPr>
        <w:spacing w:line="560" w:lineRule="exact"/>
        <w:ind w:firstLineChars="200" w:firstLine="420"/>
        <w:rPr>
          <w:rFonts w:ascii="仿宋" w:eastAsia="仿宋" w:hAnsi="仿宋"/>
        </w:rPr>
      </w:pPr>
      <w:r w:rsidRPr="009C720E">
        <w:rPr>
          <w:rFonts w:ascii="仿宋" w:eastAsia="仿宋" w:hAnsi="仿宋"/>
        </w:rPr>
        <w:t>不同时间维度下用户活跃度如何变化？</w:t>
      </w:r>
    </w:p>
    <w:p w14:paraId="658A8F7F" w14:textId="77777777" w:rsidR="0025483D" w:rsidRPr="009C720E" w:rsidRDefault="0025483D" w:rsidP="00184C63">
      <w:pPr>
        <w:spacing w:line="560" w:lineRule="exact"/>
        <w:ind w:firstLineChars="200" w:firstLine="420"/>
        <w:rPr>
          <w:rFonts w:ascii="仿宋" w:eastAsia="仿宋" w:hAnsi="仿宋"/>
        </w:rPr>
      </w:pPr>
      <w:r w:rsidRPr="009C720E">
        <w:rPr>
          <w:rFonts w:ascii="仿宋" w:eastAsia="仿宋" w:hAnsi="仿宋"/>
        </w:rPr>
        <w:t>用户的留存情况如何（</w:t>
      </w:r>
      <w:proofErr w:type="gramStart"/>
      <w:r w:rsidRPr="009C720E">
        <w:rPr>
          <w:rFonts w:ascii="仿宋" w:eastAsia="仿宋" w:hAnsi="仿宋"/>
        </w:rPr>
        <w:t>复购率及</w:t>
      </w:r>
      <w:proofErr w:type="gramEnd"/>
      <w:r w:rsidRPr="009C720E">
        <w:rPr>
          <w:rFonts w:ascii="仿宋" w:eastAsia="仿宋" w:hAnsi="仿宋"/>
        </w:rPr>
        <w:t>漏斗流失情况）？</w:t>
      </w:r>
    </w:p>
    <w:p w14:paraId="0FAFE47D" w14:textId="77777777" w:rsidR="0025483D" w:rsidRPr="009C720E" w:rsidRDefault="0025483D" w:rsidP="00184C63">
      <w:pPr>
        <w:spacing w:line="560" w:lineRule="exact"/>
        <w:ind w:firstLineChars="200" w:firstLine="420"/>
        <w:rPr>
          <w:rFonts w:ascii="仿宋" w:eastAsia="仿宋" w:hAnsi="仿宋"/>
        </w:rPr>
      </w:pPr>
      <w:r w:rsidRPr="009C720E">
        <w:rPr>
          <w:rFonts w:ascii="仿宋" w:eastAsia="仿宋" w:hAnsi="仿宋"/>
        </w:rPr>
        <w:t>用户价值情况？</w:t>
      </w:r>
    </w:p>
    <w:p w14:paraId="3450C564" w14:textId="77777777" w:rsidR="00EE7460" w:rsidRDefault="00EE7460" w:rsidP="00EE7460">
      <w:pPr>
        <w:pStyle w:val="3"/>
      </w:pPr>
      <w:r w:rsidRPr="004A4DA3">
        <w:rPr>
          <w:rFonts w:hint="eastAsia"/>
        </w:rPr>
        <w:t>三、数据描述</w:t>
      </w:r>
    </w:p>
    <w:p w14:paraId="67A3F769" w14:textId="77777777" w:rsidR="0050328D" w:rsidRPr="009C720E" w:rsidRDefault="0050328D" w:rsidP="006151CD">
      <w:pPr>
        <w:spacing w:line="560" w:lineRule="exact"/>
        <w:ind w:firstLineChars="200" w:firstLine="420"/>
        <w:rPr>
          <w:rFonts w:ascii="仿宋" w:eastAsia="仿宋" w:hAnsi="仿宋"/>
        </w:rPr>
      </w:pPr>
      <w:r w:rsidRPr="009C720E">
        <w:rPr>
          <w:rFonts w:ascii="仿宋" w:eastAsia="仿宋" w:hAnsi="仿宋"/>
        </w:rPr>
        <w:t>本数据集共有大约1200万条数据，数据</w:t>
      </w:r>
      <w:proofErr w:type="gramStart"/>
      <w:r w:rsidRPr="009C720E">
        <w:rPr>
          <w:rFonts w:ascii="仿宋" w:eastAsia="仿宋" w:hAnsi="仿宋"/>
        </w:rPr>
        <w:t>为淘宝</w:t>
      </w:r>
      <w:proofErr w:type="gramEnd"/>
      <w:r w:rsidRPr="009C720E">
        <w:rPr>
          <w:rFonts w:ascii="仿宋" w:eastAsia="仿宋" w:hAnsi="仿宋"/>
        </w:rPr>
        <w:t>APP2014年11月18日至2014年12月18日的用户行为数据，共6列字段，列字段分别是：</w:t>
      </w:r>
    </w:p>
    <w:p w14:paraId="18577062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proofErr w:type="spellStart"/>
      <w:r w:rsidRPr="009C720E">
        <w:rPr>
          <w:rFonts w:ascii="仿宋" w:eastAsia="仿宋" w:hAnsi="仿宋"/>
        </w:rPr>
        <w:t>user_id</w:t>
      </w:r>
      <w:proofErr w:type="spellEnd"/>
      <w:r w:rsidRPr="009C720E">
        <w:rPr>
          <w:rFonts w:ascii="仿宋" w:eastAsia="仿宋" w:hAnsi="仿宋"/>
        </w:rPr>
        <w:t>：用户身份，脱敏</w:t>
      </w:r>
    </w:p>
    <w:p w14:paraId="6D7F0F07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proofErr w:type="spellStart"/>
      <w:r w:rsidRPr="009C720E">
        <w:rPr>
          <w:rFonts w:ascii="仿宋" w:eastAsia="仿宋" w:hAnsi="仿宋"/>
        </w:rPr>
        <w:t>item_id</w:t>
      </w:r>
      <w:proofErr w:type="spellEnd"/>
      <w:r w:rsidRPr="009C720E">
        <w:rPr>
          <w:rFonts w:ascii="仿宋" w:eastAsia="仿宋" w:hAnsi="仿宋"/>
        </w:rPr>
        <w:t>：商品ID，脱敏</w:t>
      </w:r>
    </w:p>
    <w:p w14:paraId="3E707EEC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proofErr w:type="spellStart"/>
      <w:r w:rsidRPr="009C720E">
        <w:rPr>
          <w:rFonts w:ascii="仿宋" w:eastAsia="仿宋" w:hAnsi="仿宋"/>
        </w:rPr>
        <w:t>behavior_type</w:t>
      </w:r>
      <w:proofErr w:type="spellEnd"/>
      <w:r w:rsidRPr="009C720E">
        <w:rPr>
          <w:rFonts w:ascii="仿宋" w:eastAsia="仿宋" w:hAnsi="仿宋"/>
        </w:rPr>
        <w:t>：用户行为类型（包含点击、收藏、加购物车、支付四种行为，分别用数字1、2、3、4表示）</w:t>
      </w:r>
    </w:p>
    <w:p w14:paraId="7CC1F57A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proofErr w:type="spellStart"/>
      <w:r w:rsidRPr="009C720E">
        <w:rPr>
          <w:rFonts w:ascii="仿宋" w:eastAsia="仿宋" w:hAnsi="仿宋"/>
        </w:rPr>
        <w:t>user_geohash</w:t>
      </w:r>
      <w:proofErr w:type="spellEnd"/>
      <w:r w:rsidRPr="009C720E">
        <w:rPr>
          <w:rFonts w:ascii="仿宋" w:eastAsia="仿宋" w:hAnsi="仿宋"/>
        </w:rPr>
        <w:t>：地理位置</w:t>
      </w:r>
    </w:p>
    <w:p w14:paraId="37F3500B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proofErr w:type="spellStart"/>
      <w:r w:rsidRPr="009C720E">
        <w:rPr>
          <w:rFonts w:ascii="仿宋" w:eastAsia="仿宋" w:hAnsi="仿宋"/>
        </w:rPr>
        <w:t>item_category</w:t>
      </w:r>
      <w:proofErr w:type="spellEnd"/>
      <w:r w:rsidRPr="009C720E">
        <w:rPr>
          <w:rFonts w:ascii="仿宋" w:eastAsia="仿宋" w:hAnsi="仿宋"/>
        </w:rPr>
        <w:t>：品类ID（商品所属的品类）</w:t>
      </w:r>
    </w:p>
    <w:p w14:paraId="0C528041" w14:textId="77777777" w:rsidR="0050328D" w:rsidRPr="009C720E" w:rsidRDefault="0050328D" w:rsidP="0050328D">
      <w:pPr>
        <w:numPr>
          <w:ilvl w:val="1"/>
          <w:numId w:val="3"/>
        </w:numPr>
        <w:spacing w:line="560" w:lineRule="exact"/>
        <w:ind w:left="811" w:hanging="357"/>
        <w:rPr>
          <w:rFonts w:ascii="仿宋" w:eastAsia="仿宋" w:hAnsi="仿宋"/>
        </w:rPr>
      </w:pPr>
      <w:r w:rsidRPr="009C720E">
        <w:rPr>
          <w:rFonts w:ascii="仿宋" w:eastAsia="仿宋" w:hAnsi="仿宋"/>
        </w:rPr>
        <w:t>time：用户行为发生的时间</w:t>
      </w:r>
    </w:p>
    <w:p w14:paraId="131A468F" w14:textId="77777777" w:rsidR="00EE7460" w:rsidRPr="004A4DA3" w:rsidRDefault="00EE7460" w:rsidP="00EE7460">
      <w:pPr>
        <w:pStyle w:val="3"/>
        <w:rPr>
          <w:rFonts w:hint="eastAsia"/>
        </w:rPr>
      </w:pPr>
      <w:r w:rsidRPr="004A4DA3">
        <w:rPr>
          <w:rFonts w:hint="eastAsia"/>
        </w:rPr>
        <w:t>四、数据来源</w:t>
      </w:r>
    </w:p>
    <w:p w14:paraId="297B3A75" w14:textId="7FD984E1" w:rsidR="00EE7460" w:rsidRPr="004A4DA3" w:rsidRDefault="007A6EAD" w:rsidP="00EE7460">
      <w:pPr>
        <w:spacing w:line="560" w:lineRule="exact"/>
        <w:ind w:firstLineChars="200" w:firstLine="420"/>
        <w:rPr>
          <w:rFonts w:ascii="Times New Roman" w:eastAsia="仿宋" w:hAnsi="Times New Roman"/>
        </w:rPr>
      </w:pPr>
      <w:hyperlink r:id="rId5" w:tgtFrame="_blank" w:history="1">
        <w:r w:rsidRPr="007A6EAD">
          <w:rPr>
            <w:rStyle w:val="ae"/>
            <w:rFonts w:ascii="Times New Roman" w:eastAsia="仿宋" w:hAnsi="Times New Roman"/>
          </w:rPr>
          <w:t>https://tianchi.aliyun.com/dataset/dataDetail?dataId=46&amp;userId=1</w:t>
        </w:r>
      </w:hyperlink>
    </w:p>
    <w:p w14:paraId="777E638E" w14:textId="77777777" w:rsidR="00EE7460" w:rsidRPr="004A4DA3" w:rsidRDefault="00EE7460" w:rsidP="00EE7460">
      <w:pPr>
        <w:pStyle w:val="3"/>
        <w:rPr>
          <w:rFonts w:hint="eastAsia"/>
        </w:rPr>
      </w:pPr>
      <w:r w:rsidRPr="004A4DA3">
        <w:rPr>
          <w:rFonts w:hint="eastAsia"/>
        </w:rPr>
        <w:lastRenderedPageBreak/>
        <w:t>五、分析思路</w:t>
      </w:r>
    </w:p>
    <w:p w14:paraId="1B396341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1.</w:t>
      </w:r>
      <w:r w:rsidRPr="009C720E">
        <w:rPr>
          <w:rFonts w:hint="eastAsia"/>
          <w:b/>
          <w:bCs/>
        </w:rPr>
        <w:t>数据获取与读取</w:t>
      </w:r>
    </w:p>
    <w:p w14:paraId="03A185EA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2.数据清洗</w:t>
      </w:r>
    </w:p>
    <w:p w14:paraId="669B188E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3.数据探索性分析（EDA）</w:t>
      </w:r>
    </w:p>
    <w:p w14:paraId="6709E26A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4.用户行为分析</w:t>
      </w:r>
    </w:p>
    <w:p w14:paraId="013FECC1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用户行为定义和分类（如浏览、点击、购买等）。</w:t>
      </w:r>
    </w:p>
    <w:p w14:paraId="0C6A5F57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用户活跃度分析。</w:t>
      </w:r>
    </w:p>
    <w:p w14:paraId="67D83B0F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用户路径分析。</w:t>
      </w:r>
    </w:p>
    <w:p w14:paraId="6D5EAB77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转化率分析。</w:t>
      </w:r>
    </w:p>
    <w:p w14:paraId="63E4E3DF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5.用户群体分析</w:t>
      </w:r>
    </w:p>
    <w:p w14:paraId="5F06D4BA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用户分群（如新用户、活跃用户、沉默用户等）。</w:t>
      </w:r>
    </w:p>
    <w:p w14:paraId="241BC0EF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rFonts w:hint="eastAsia"/>
        </w:rPr>
        <w:t>用户特征分析（如地域、设备、时间等）。</w:t>
      </w:r>
    </w:p>
    <w:p w14:paraId="57C550BD" w14:textId="77777777" w:rsidR="009C720E" w:rsidRPr="009C720E" w:rsidRDefault="009C720E" w:rsidP="00432632">
      <w:pPr>
        <w:spacing w:line="560" w:lineRule="exact"/>
        <w:ind w:firstLineChars="200" w:firstLine="420"/>
      </w:pPr>
      <w:r w:rsidRPr="009C720E">
        <w:rPr>
          <w:b/>
          <w:bCs/>
        </w:rPr>
        <w:t>6.模型构建与预测</w:t>
      </w:r>
    </w:p>
    <w:p w14:paraId="07622D55" w14:textId="5C23ADAD" w:rsidR="009C720E" w:rsidRPr="009C720E" w:rsidRDefault="009C720E" w:rsidP="00D8774F">
      <w:pPr>
        <w:spacing w:line="560" w:lineRule="exact"/>
        <w:ind w:firstLineChars="200" w:firstLine="420"/>
        <w:rPr>
          <w:rFonts w:hint="eastAsia"/>
        </w:rPr>
      </w:pPr>
      <w:r w:rsidRPr="009C720E">
        <w:rPr>
          <w:b/>
          <w:bCs/>
        </w:rPr>
        <w:t>7.结果展示与报告</w:t>
      </w:r>
    </w:p>
    <w:sectPr w:rsidR="009C720E" w:rsidRPr="009C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4218"/>
    <w:multiLevelType w:val="multilevel"/>
    <w:tmpl w:val="A9E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E05F7"/>
    <w:multiLevelType w:val="multilevel"/>
    <w:tmpl w:val="F32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A22D2"/>
    <w:multiLevelType w:val="multilevel"/>
    <w:tmpl w:val="F5A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4253C0"/>
    <w:multiLevelType w:val="multilevel"/>
    <w:tmpl w:val="565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161246">
    <w:abstractNumId w:val="0"/>
  </w:num>
  <w:num w:numId="2" w16cid:durableId="1527908673">
    <w:abstractNumId w:val="1"/>
  </w:num>
  <w:num w:numId="3" w16cid:durableId="2093432694">
    <w:abstractNumId w:val="3"/>
  </w:num>
  <w:num w:numId="4" w16cid:durableId="129270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CC"/>
    <w:rsid w:val="000019D0"/>
    <w:rsid w:val="000B1B1A"/>
    <w:rsid w:val="00184C63"/>
    <w:rsid w:val="0025483D"/>
    <w:rsid w:val="00432632"/>
    <w:rsid w:val="00471B29"/>
    <w:rsid w:val="0050328D"/>
    <w:rsid w:val="006151CD"/>
    <w:rsid w:val="00643525"/>
    <w:rsid w:val="006D654D"/>
    <w:rsid w:val="00765DE6"/>
    <w:rsid w:val="007A6EAD"/>
    <w:rsid w:val="009C720E"/>
    <w:rsid w:val="00AA795F"/>
    <w:rsid w:val="00AD259D"/>
    <w:rsid w:val="00B566CC"/>
    <w:rsid w:val="00BF53D4"/>
    <w:rsid w:val="00CF7E7F"/>
    <w:rsid w:val="00D8774F"/>
    <w:rsid w:val="00EE7460"/>
    <w:rsid w:val="00F005E6"/>
    <w:rsid w:val="00F97980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CAF9"/>
  <w15:chartTrackingRefBased/>
  <w15:docId w15:val="{4EB01250-1DF8-4AFB-AC37-85998858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6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566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6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6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6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6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6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6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6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5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66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66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66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66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66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66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66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66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6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6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6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6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6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6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66C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A6EA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6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189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84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41422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113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35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28807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84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anchi.aliyun.com/dataset/dataDetail?dataId=46&amp;user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欣蓓 沈</dc:creator>
  <cp:keywords/>
  <dc:description/>
  <cp:lastModifiedBy>欣蓓 沈</cp:lastModifiedBy>
  <cp:revision>19</cp:revision>
  <dcterms:created xsi:type="dcterms:W3CDTF">2024-09-10T07:42:00Z</dcterms:created>
  <dcterms:modified xsi:type="dcterms:W3CDTF">2024-09-10T08:14:00Z</dcterms:modified>
</cp:coreProperties>
</file>