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7CCA6" w14:textId="09F6BE0A" w:rsidR="00DC6DA6"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0292146D" w14:textId="77777777" w:rsidR="00EB4E98" w:rsidRPr="00EB4E98" w:rsidRDefault="00EB4E98" w:rsidP="00EB4E98">
      <w:pPr>
        <w:pStyle w:val="ListParagraph"/>
        <w:rPr>
          <w:lang w:val="vi-VN"/>
        </w:rPr>
      </w:pPr>
      <w:r w:rsidRPr="00EB4E98">
        <w:rPr>
          <w:lang w:val="vi-VN"/>
        </w:rPr>
        <w:t>"câu hỏi": "Hai nghi phạm hình sự đã mở hộp đo điện cao thế vào lúc 7 giờ hàng đêm, chập điện để lấy trộm điện và vận hành máy đào Bitcoin một cách bừa bãi. Mới đây, vụ trộm Bitcoin "6·20" liên quan đến tổng số tiền là 400.000 nhân dân tệ. Vụ án điện đã được Viện kiểm sát thành phố Hoài Nam chuyển lên tòa án. Theo báo cáo, đây là trường hợp trộm điện Bitcoin đầu tiên ở tỉnh ta. Số tiền bị đánh cắp lên tới 400.000 nhân dân tệ. Vào ngày 30 tháng 5, Công ty Cung cấp Điện lưới Quốc gia Hoài Nam đã vượt qua lớp kiểm tra điện cao thế. Một hệ thống giám sát phát hiện đường cong tải điện của máy biến áp cao áp ở Quận Bagong, Thành phố Hoài Nam có biến động lớn theo chu kỳ. Cục Công an và công ty cung cấp điện ngay lập tức quyết định mở cuộc điều tra chung giữa cảnh sát và doanh nghiệp vào đêm khuya 20/6. Giám sát từ xa phát hiện sau khi nghi phạm trộm điện, lực lượng công an và thanh tra điện lực đã nhanh chóng được cử đến. Kiểm tra, phát hiện nghi phạm dưới chiêu bài chăn nuôi nông nghiệp đã bí mật mở hộp đo điện cao thế sau 7 giờ hàng đêm, chập dòng điện để trộm điện và vận hành tổng cộng các máy đào Bitcoin. trong số 250 máy đào Bitcoin và 1.425 card đồ họa đã bị thu giữ tại hiện trường, ước tính lượng điện bị đánh cắp lên tới 400.000 nhân dân tệ (Xia Zeju, phóng viên Wang Yi của Liu Xuesongrong Media)”,</w:t>
      </w:r>
    </w:p>
    <w:p w14:paraId="39264F2C" w14:textId="77777777" w:rsidR="00EB4E98" w:rsidRPr="00EB4E98" w:rsidRDefault="00EB4E98" w:rsidP="00EB4E98">
      <w:pPr>
        <w:pStyle w:val="ListParagraph"/>
        <w:rPr>
          <w:lang w:val="vi-VN"/>
        </w:rPr>
      </w:pPr>
      <w:r w:rsidRPr="00EB4E98">
        <w:rPr>
          <w:lang w:val="vi-VN"/>
        </w:rPr>
        <w:t xml:space="preserve"> "trả lời": "Huainan đã phá vụ trộm điện Bitcoin đầu tiên ở tỉnh An Huy. Hai nghi phạm mở hộp định giá điện cao thế vào lúc 7 giờ hàng đêm và làm chập điện cao thế để trộm điện. Lượng điện bị đánh cắp là lên tới 400.000 nhân dân tệ và họ thường xuyên vận hành Máy khai thác Bitcoin. Hiện tại, Viện kiểm sát thành phố Hoài Nam đã chuyển vụ việc ra tòa.</w:t>
      </w:r>
    </w:p>
    <w:p w14:paraId="43D2073F" w14:textId="2A97D2F3" w:rsidR="00EB4E98" w:rsidRPr="00EB4E98" w:rsidRDefault="00EB4E98" w:rsidP="00EB4E98">
      <w:pPr>
        <w:pStyle w:val="ListParagraph"/>
      </w:pPr>
      <w:r w:rsidRPr="00EB4E98">
        <w:rPr>
          <w:lang w:val="vi-VN"/>
        </w:rPr>
        <w:t xml:space="preserve"> </w:t>
      </w:r>
    </w:p>
    <w:p w14:paraId="4B9E63E4" w14:textId="41BA7C56"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37F7E8B6" w14:textId="77777777" w:rsidR="00EB4E98" w:rsidRPr="00EB4E98" w:rsidRDefault="00EB4E98" w:rsidP="00EB4E98">
      <w:pPr>
        <w:pStyle w:val="ListParagraph"/>
        <w:rPr>
          <w:lang w:val="vi-VN"/>
        </w:rPr>
      </w:pPr>
      <w:r w:rsidRPr="00EB4E98">
        <w:rPr>
          <w:lang w:val="vi-VN"/>
        </w:rPr>
        <w:t>"câu hỏi": "Vào ngày 9 tháng 8, một phóng viên của Red Star News thông qua Tianyancha biết rằng phiên tòa đầu tiên về tranh chấp quyền hình ảnh giữa Xiao Zhan và Công ty TNHH Quản lý dịch vụ ăn uống ven đường Thành Đô sẽ được xét xử vào ngày 18 tháng 8. Số vụ việc ( 2021) Tứ Xuyên 0107 Vào ngày thứ 19967 của Trung Hoa Dân Quốc, nguyên đơn là Xiao Zhan, và các bị đơn là Công ty TNHH Quản lý dịch vụ ăn uống ven đường Thành Đô, v.v., và tòa án xét xử là Tòa án nhân dân quận Vũ Hầu của Thành Đô City. Một phóng viên của Red Star News đã cố gắng liên lạc bên đường. Sau khi liên lạc qua trang web chính thức, bên kia đã từ chối phỏng vấn: “Điều này thật bất tiện. "Trước thông báo của tòa án, Chengdu Ma BiBian Catering Management Co., Ltd. (công ty liên kết của Ma BiBian) đã sử dụng hình ảnh của Xiao Zhan để làm hộp đèn nhằm quảng bá thương hiệu mà không được phép và bản sao chép nói rằng Xiao Zhan là người phát ngôn thương hiệu của họ. Sau đó, Ma BiBian đã đưa ra một tuyên bố và Thư thông báo cho biết hộp đèn được đề cập là do cửa hàng tư nhân sản xuất. Vào tháng 6 năm nay, Xiao Zhan đã kiện Công ty TNHH Quản lý Dịch vụ ăn uống ven đường Thành Đô vì nghi ngờ vi phạm. vi phạm là một tìm kiếm nóng trên weibo - phóng viên thực tập sinh Yan Xue của Red Star News tiêu đề ban đầu: "Xiao Zhan kiện bên đường, diễn biến mới nhất Đọc văn bản gốc",</w:t>
      </w:r>
    </w:p>
    <w:p w14:paraId="7C0BA317" w14:textId="3CA75839" w:rsidR="00EB4E98" w:rsidRDefault="00EB4E98" w:rsidP="00EB4E98">
      <w:pPr>
        <w:pStyle w:val="ListParagraph"/>
        <w:rPr>
          <w:lang w:val="vi-VN"/>
        </w:rPr>
      </w:pPr>
      <w:r w:rsidRPr="00EB4E98">
        <w:rPr>
          <w:lang w:val="vi-VN"/>
        </w:rPr>
        <w:t xml:space="preserve"> "trả lời": "Tiến triển mới nhất đã đạt được trong vụ tranh chấp quyền về bức chân dung của Tiêu Chiến với Công ty TNHH Quản lý dịch vụ ăn uống ven đường Thành Đô. Phiên sơ thẩm sẽ được xét xử vào ngày 18 tháng 8 và tòa án xét xử sẽ là Quận Vũ Hầu Tòa án nhân dân Thành Đô.”</w:t>
      </w:r>
    </w:p>
    <w:p w14:paraId="1049F501" w14:textId="633F3C5D"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1676B000" w14:textId="77777777" w:rsidR="00EB4E98" w:rsidRPr="00EB4E98" w:rsidRDefault="00EB4E98" w:rsidP="00EB4E98">
      <w:pPr>
        <w:pStyle w:val="ListParagraph"/>
        <w:rPr>
          <w:lang w:val="vi-VN"/>
        </w:rPr>
      </w:pPr>
      <w:r w:rsidRPr="00EB4E98">
        <w:rPr>
          <w:lang w:val="vi-VN"/>
        </w:rPr>
        <w:t xml:space="preserve">"câu hỏi": "Hu Yusong, Phó chánh án Phòng xét xử dân sự số 2 của Tòa án nhân dân Trung cấp Tế Ninh và là thẩm phán cấp cao cấp 4, bị nghi ngờ vi phạm kỷ luật và pháp luật nghiêm trọng. Ông đã bị Ủy ban Kỷ luật thành phố Tế Ninh chỉ định Kiểm tra và giám sát. Anh ta hiện đang bị Ủy ban </w:t>
      </w:r>
      <w:r w:rsidRPr="00EB4E98">
        <w:rPr>
          <w:lang w:val="vi-VN"/>
        </w:rPr>
        <w:lastRenderedPageBreak/>
        <w:t>Kiểm tra và Giám sát Kỷ luật thành phố Qufu xem xét kỷ luật và điều tra. Lý lịch của Hu Yusong: Hu Yusong, nam, quốc tịch Hán, sinh tháng 3 năm 1965, quê ở huyện Peixian, tỉnh Giang Tô. có bằng đại học, bắt đầu làm việc vào tháng 10 năm 1983 và gia nhập Đảng Cộng sản Trung Quốc vào tháng 9 năm 1986. Ông từng giữ chức vụ Chánh văn phòng Đội Cảnh sát Vũ trang Thành phố Tế Ninh, trợ lý thẩm phán và thẩm phán Tòa án Nhân dân Trung cấp Thành phố. Tháng 4 năm 2009, ông được bổ nhiệm làm Phó Chánh án Phòng xét xử dân sự số 2 của Tòa án nhân dân Trung cấp Tế Ninh. Tháng 1 năm 2013, ông được bổ nhiệm làm Phó Chánh án Phòng xét xử dân sự số 2 của Tòa án nhân dân Trung cấp Tế Ninh. và Chánh án. Tháng 5 năm 2017, ông giữ chức Phó Chánh án và Thẩm phán hạng nhất của Phòng xét xử dân sự số 2 của Tòa án nhân dân Trung cấp Tế Ninh. Từ tháng 6 năm 2018 đến nay, ông giữ chức vụ Phó Chánh án Đội xét xử dân sự số 2. Tòa án nhân dân trung cấp Tế Ninh, Thẩm phán cấp cao cấp 4.</w:t>
      </w:r>
    </w:p>
    <w:p w14:paraId="0105F52E" w14:textId="624AB6E1" w:rsidR="00EB4E98" w:rsidRDefault="00EB4E98" w:rsidP="00EB4E98">
      <w:pPr>
        <w:pStyle w:val="ListParagraph"/>
        <w:rPr>
          <w:lang w:val="vi-VN"/>
        </w:rPr>
      </w:pPr>
      <w:r w:rsidRPr="00EB4E98">
        <w:rPr>
          <w:lang w:val="vi-VN"/>
        </w:rPr>
        <w:t xml:space="preserve"> "trả lời": "Hu Yusong, Phó giám đốc Phòng xét xử dân sự số 2 của Tòa án nhân dân trung cấp Tế Ninh và là thẩm phán cấp cao cấp 4, bị nghi ngờ vi phạm kỷ luật và pháp luật nghiêm trọng. Ông đã bị Ủy ban kỷ luật kinh tế thành phố Ning chỉ định Thanh tra, giám sát và hiện đang được Ủy ban thanh tra và giám sát kỷ luật thành phố Qufu xem xét kỷ luật và điều tra.</w:t>
      </w:r>
    </w:p>
    <w:p w14:paraId="511CE8F4" w14:textId="4D5F3AFA"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7655D998" w14:textId="77777777" w:rsidR="00EB4E98" w:rsidRPr="00EB4E98" w:rsidRDefault="00EB4E98" w:rsidP="00EB4E98">
      <w:pPr>
        <w:pStyle w:val="ListParagraph"/>
        <w:rPr>
          <w:lang w:val="vi-VN"/>
        </w:rPr>
      </w:pPr>
      <w:r w:rsidRPr="00EB4E98">
        <w:rPr>
          <w:lang w:val="vi-VN"/>
        </w:rPr>
        <w:t>"câu hỏi": "Nhằm đôn đốc, hướng dẫn đa số đảng viên, cán bộ trong huyện đi đầu trong việc tuân thủ pháp luật, quy định của Nhà nước, hình thành ý thức kỷ luật, pháp luật, chuẩn hóa hành vi hàng ngày, giữ gìn tốt trật tự xã hội, Ủy ban Kiểm tra, Giám sát Kỷ luật huyện Daguan áp dụng chính sách "phơi bày trước, xác minh sau, phương pháp "Xử lý lại", báo cáo và vạch trần những hành vi nghi ngờ vi phạm trật tự quản lý an sinh xã hội của đảng viên và cán bộ công chức trong phạm vi thẩm quyền do Ủy ban chuyển giao. Cơ quan công an. Ba đảng viên và quan chức lái xe cơ giới trong tình trạng say rượu và tham gia đánh bạc hiện được báo cáo như sau: Zhang Zhiping, một đảng viên Đảng Cộng sản Trung Quốc, một giáo viên tại trường trung học Fuxing ở huyện Daguan, bị cơ quan công an điều tra và xử phạt vì lái xe cơ giới trong tình trạng say rượu vào lúc 20:59 ngày 21 tháng 7 năm 2021. Zhang Hongwen, Đảng viên Đảng Cộng sản Trung Quốc, giáo viên trường tiểu học Wan ở làng Tianxing , Thị trấn Tianxing, huyện Daguan, tháng 7 năm 2021. Yang Xinggui, một đảng viên Đảng Cộng sản Trung Quốc và là nhân viên đã nghỉ hưu của Tòa án nhân dân huyện Daguan, bị cơ quan công an bắt giữ vào khoảng 23 giờ ngày 17 tháng 7 năm 2021 vì tội tham gia đánh bạc. Chào mừng các cán bộ và quần chúng. Cung cấp manh mối và giám sát. Ủy ban Giám sát Quận Daguan, Ủy ban Kiểm tra Kỷ luật Quận Daguan của Đảng Cộng sản Trung Quốc. ",</w:t>
      </w:r>
    </w:p>
    <w:p w14:paraId="3803BFDF" w14:textId="568995C0" w:rsidR="00EB4E98" w:rsidRDefault="00EB4E98" w:rsidP="00EB4E98">
      <w:pPr>
        <w:pStyle w:val="ListParagraph"/>
        <w:rPr>
          <w:lang w:val="vi-VN"/>
        </w:rPr>
      </w:pPr>
      <w:r w:rsidRPr="00EB4E98">
        <w:rPr>
          <w:lang w:val="vi-VN"/>
        </w:rPr>
        <w:t xml:space="preserve"> "trả lời": "Ủy ban Kiểm tra, giám sát kỷ luật huyện Daguan vạch trần Phó Chủ tịch UBND huyện Daguan bị tình nghi vi phạm trật tự quản lý an sinh xã hội khi lái xe chở 3 đảng viên, công chức, viên chức say rượu và tham gia đánh bạc ."</w:t>
      </w:r>
    </w:p>
    <w:p w14:paraId="4787C334" w14:textId="7C21EDDC"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47711AEF" w14:textId="77777777" w:rsidR="00EB4E98" w:rsidRPr="00EB4E98" w:rsidRDefault="00EB4E98" w:rsidP="00EB4E98">
      <w:pPr>
        <w:pStyle w:val="ListParagraph"/>
        <w:rPr>
          <w:lang w:val="vi-VN"/>
        </w:rPr>
      </w:pPr>
      <w:r w:rsidRPr="00EB4E98">
        <w:rPr>
          <w:lang w:val="vi-VN"/>
        </w:rPr>
        <w:t xml:space="preserve">"câu hỏi": "Wifi ở nơi công cộng có nhiều rủi ro và Quảng Châu sẽ nằm trong tầm kiểm soát. Nhà cung cấp phải đảm bảo an ninh và người dùng phải sử dụng đăng ký tên thật. Hôm qua, vấn đề mới của "Diễn đàn Dương Thành" với chủ đề "Mọi người nói về an ninh mạng" được tổ chức tại Quảng Châu. Cuộc họp được tổ chức tại Tòa nhà phía Đông của Ủy ban Thường vụ Quốc hội Nhân dân, Theo Peng Fenghua, Giám đốc Cục Giám sát Mạng của Văn phòng Công an Thành phố, Cục gần đây đã tiến hành kiểm tra tại chỗ trên nhiều đơn vị trên toàn thành phố, trong đó có 259 đơn vị có lỗ hổng mạng và 35 đơn vị gặp sự cố thực sự, chủ yếu là do tin tặc, Trojan, v.v. WIFI ở những nơi công cộng được kiểm soát. Lu Tao, Phó Giám đốc Chi cục Giám sát Internet thuộc </w:t>
      </w:r>
      <w:r w:rsidRPr="00EB4E98">
        <w:rPr>
          <w:lang w:val="vi-VN"/>
        </w:rPr>
        <w:lastRenderedPageBreak/>
        <w:t>Công an thành phố, cho biết biện pháp này yêu cầu người dùng sử dụng tên thật khi truy cập WIFI và những người cung cấp dịch vụ Internet phải có nhật ký trong trường hợp mạng bị ai đó kiểm soát. Ngoài ra, việc cung cấp dịch vụ WIFI phải có Bảo mật. Là nhà cung cấp WIFI, nếu ai đó sử dụng Internet để phạm tội thì nhà cung cấp phải chịu trách nhiệm tương ứng”.</w:t>
      </w:r>
    </w:p>
    <w:p w14:paraId="40CFF72D" w14:textId="5295AFE0" w:rsidR="00EB4E98" w:rsidRPr="00EB4E98" w:rsidRDefault="00EB4E98" w:rsidP="00EB4E98">
      <w:pPr>
        <w:pStyle w:val="ListParagraph"/>
      </w:pPr>
      <w:r w:rsidRPr="00EB4E98">
        <w:rPr>
          <w:lang w:val="vi-VN"/>
        </w:rPr>
        <w:t xml:space="preserve"> "trả lời": "Quảng Châu đã kiểm soát WIFI ở những nơi công cộng và yêu cầu mười người dùng. Nhà cung cấp phải đảm bảo an ninh và có nhật ký để truy tìm. Nếu ai đó muốn sử dụng Internet để phạm tội, nhà cung cấp phải chịu trách nhiệm liên quan."</w:t>
      </w:r>
    </w:p>
    <w:p w14:paraId="2230F5F5" w14:textId="07D2EA64"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2CE9BC3F" w14:textId="77777777" w:rsidR="00EB4E98" w:rsidRPr="00EB4E98" w:rsidRDefault="00EB4E98" w:rsidP="00EB4E98">
      <w:pPr>
        <w:pStyle w:val="ListParagraph"/>
        <w:rPr>
          <w:lang w:val="vi-VN"/>
        </w:rPr>
      </w:pPr>
      <w:r w:rsidRPr="00EB4E98">
        <w:rPr>
          <w:lang w:val="vi-VN"/>
        </w:rPr>
        <w:t>"câu hỏi": "Báo cáo toàn diện kinh tế hàng ngày-tỉnh Văn Sơn ngày 26/3. Theo trang web chính thức của Viện kiểm sát nhân dân tối cao, mới đây, cựu chủ tịch Tập đoàn đầu tư xây dựng đô thị Vân Nam, nguyên tổng giám đốc kiêm chủ tịch của Công ty TNHH Bất động sản Đầu tư Đô thị Vân Nam, Vân Nam Cựu Chủ tịch Tập đoàn Công nghiệp Hậu cần Liu Meng bị nghi ngờ nhận hối lộ Viện Kiểm sát Nhân dân tỉnh Vân Nam được chỉ định có thẩm quyền và Viện Kiểm sát Nhân dân tỉnh Văn Sơn đã đệ đơn tố cáo. truy tố tại Tòa án nhân dân trung cấp tỉnh Văn Sơn theo quy định của pháp luật. Công tố viên đã thông báo cho bị cáo Lưu trong giai đoạn xem xét và truy tố. Viện kiểm sát nhân dân tỉnh Văn Sơn đã truy tố bị cáo Lưu Mạnh về quyền khởi kiện, thẩm vấn theo quy định của pháp luật, và nghe ý kiến ​​của người bào chữa: Liu Meng từng giữ chức phó chủ tịch Công ty TNHH Đầu tư Xây dựng Đô thị Vân Nam và đồng thời là phó điều hành của Trụ sở Xây dựng Thị trấn Đại học Chenggong trong thời gian giữ chức chỉ huy, tổng giám đốc Vân Nam. Công ty TNHH Đầu tư Xây dựng Đô thị, trưởng nhóm lãnh đạo đấu thầu, chủ tịch Công ty TNHH Tập đoàn Đầu tư Xây dựng Đô thị Vân Nam, tổng giám đốc kiêm Chủ tịch HĐQT Công ty TNHH Đầu tư Xây dựng Đô thị Vân Nam, đã lợi dụng chức vụ của mình Tạo điều kiện, trục lợi cho người khác, nhận tài sản của người khác nhiều lần với số tiền cực lớn và phải chịu trách nhiệm hình sự về tội nhận hối lộ theo quy định của pháp luật.”,</w:t>
      </w:r>
    </w:p>
    <w:p w14:paraId="4BF479FA" w14:textId="1DE789D7" w:rsidR="00EB4E98" w:rsidRDefault="00EB4E98" w:rsidP="00EB4E98">
      <w:pPr>
        <w:pStyle w:val="ListParagraph"/>
        <w:rPr>
          <w:lang w:val="vi-VN"/>
        </w:rPr>
      </w:pPr>
      <w:r w:rsidRPr="00EB4E98">
        <w:rPr>
          <w:lang w:val="vi-VN"/>
        </w:rPr>
        <w:t xml:space="preserve"> "trả lời": "Gần đây, theo thẩm quyền được chỉ định của Viện kiểm sát nhân dân tỉnh Vân Nam, Liu, cựu chủ tịch Tập đoàn đầu tư xây dựng đô thị Vân Nam, nguyên tổng giám đốc và chủ tịch của Công ty bất động sản Vân Nam Chengtou, Ltd., và cựu Chủ tịch Tập đoàn Công nghiệp Hậu cần Vân Nam. Vụ án bị nghi ngờ hối lộ của Mạnh sẽ bị Viện kiểm sát nhân dân tỉnh Văn Sơn truy tố lên Tòa án nhân dân trung cấp tỉnh Văn Sơn theo quy định của pháp luật.</w:t>
      </w:r>
    </w:p>
    <w:p w14:paraId="030B6C71" w14:textId="2F747D97"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338110C7" w14:textId="77777777" w:rsidR="00EB4E98" w:rsidRPr="00EB4E98" w:rsidRDefault="00EB4E98" w:rsidP="00EB4E98">
      <w:pPr>
        <w:pStyle w:val="ListParagraph"/>
        <w:rPr>
          <w:lang w:val="vi-VN"/>
        </w:rPr>
      </w:pPr>
      <w:r w:rsidRPr="00EB4E98">
        <w:rPr>
          <w:lang w:val="vi-VN"/>
        </w:rPr>
        <w:t>"câu hỏi": "Tin tức buổi tối Xin'an Tin tức An Huy Net Dawan Theo tài khoản chính thức WeChat của Viện kiểm sát An Huy, Du Jianjian (cấp phó giám đốc), nguyên Phó giám đốc Văn phòng quản lý và đăng ký tổ chức công của Ủy ban thành phố Nam Kinh, tỉnh Giang Tô , bị tình nghi lợi dụng ảnh hưởng để nhận hối lộ, Vụ án hối lộ đã được Ủy ban giám sát thành phố Tô Châu, tỉnh An Huy điều tra và kết luận sau khi Viện kiểm sát nhân dân tỉnh An Huy được chỉ định thẩm quyền, Viện kiểm sát nhân dân huyện Si đã khởi tố công khai đối với Si. Trong giai đoạn xem xét, truy tố, cơ quan kiểm sát đã thông báo cho bị cáo Du Jianjian về các quyền của mình theo quy định của pháp luật. một quan chức nhà nước có quan hệ mật thiết với anh ta hoặc bằng cách lợi dụng quyền lực hoặc địa vị của một quan chức nhà nước để thu được lợi ích bất hợp pháp cho khách hàng trong việc xử lý các khoản vay thông qua việc thực hiện nhiệm vụ của các quan chức nhà nước khác và nhận tài sản từ họ. số khác, với số tiền đặc biệt lớn; nhằm trục lợi bất chính, đưa tài sản cho cán bộ nhà nước, tình tiết đặc biệt nghiêm trọng, theo pháp luật phải chịu trách nhiệm hình sự về tội nhận hối lộ, đưa hối lộ. sử dụng sức ảnh hưởng của anh ấy. Hãy mở APP để xem thêm những bức ảnh tuyệt vời do Tao Na chỉnh sửa."</w:t>
      </w:r>
    </w:p>
    <w:p w14:paraId="4A6811B8" w14:textId="796D65E0" w:rsidR="00EB4E98" w:rsidRDefault="00EB4E98" w:rsidP="00EB4E98">
      <w:pPr>
        <w:pStyle w:val="ListParagraph"/>
        <w:rPr>
          <w:lang w:val="vi-VN"/>
        </w:rPr>
      </w:pPr>
      <w:r w:rsidRPr="00EB4E98">
        <w:rPr>
          <w:lang w:val="vi-VN"/>
        </w:rPr>
        <w:lastRenderedPageBreak/>
        <w:t xml:space="preserve"> "trả lời": "Trước đó, Du Jianjian, nguyên Phó Giám đốc Văn phòng Đăng ký và Quản lý các tổ chức công thuộc Thành ủy Nam Kinh, tỉnh Giang Tô, bị nghi ngờ lợi dụng ảnh hưởng của mình để nhận và đưa hối lộ. Sau cuộc điều tra của cơ quan điều tra Ủy ban giám sát thành phố Tô Châu tỉnh An Huy đã hoàn thành, ông được Viện kiểm sát nhân dân tỉnh An Huy chỉ định, Viện kiểm sát nhân dân huyện Si đã khởi tố lên Tòa án nhân dân huyện Si theo quy định của pháp luật.”</w:t>
      </w:r>
    </w:p>
    <w:p w14:paraId="3E0BD62F" w14:textId="4AF7214B"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497B209C" w14:textId="77777777" w:rsidR="00EB4E98" w:rsidRPr="00EB4E98" w:rsidRDefault="00EB4E98" w:rsidP="00EB4E98">
      <w:pPr>
        <w:pStyle w:val="ListParagraph"/>
        <w:rPr>
          <w:lang w:val="vi-VN"/>
        </w:rPr>
      </w:pPr>
      <w:r w:rsidRPr="00EB4E98">
        <w:rPr>
          <w:lang w:val="vi-VN"/>
        </w:rPr>
        <w:t>"câu hỏi": "Modern Express News (Phóng viên Đặng Wenting) Vào ngày 25 tháng 4, một vụ tai nạn giao thông chết người đã xảy ra tại ngã tư đường Trường Lạc, đường Longpan South, Nam Kinh. Một phóng viên của Modern Express được biết từ Mạng lưới Viện Kiểm sát Giang Tô rằng vào ngày 9 tháng 5 , Giang Tô Viện kiểm sát nhân dân quận Qinhuai, thành phố Nam Kinh đã phê chuẩn việc bắt giữ nghi phạm Đặng Hailiang vào khoảng 9h35 ngày 25/4 theo quy định của pháp luật. Có bằng lái xe A2D và trong thời hạn hiệu lực, anh ta lái chiếc Su AC7V53 màu đen Dongfeng. Chiếc sedan Nissan (trong thời gian kiểm tra và chủ sở hữu là Đặng Hailiang). Anh ta lái xe đến ngã tư đường Longpan South và đường Changle và vượt đèn đỏ khi rẽ trái từ nam sang tây Do lấy điện thoại di động. đang được trả lời trượt vào ô tô khiến xe mất lái và tông thẳng vào anh Chen (nữ, sinh năm 1985, ở quận Qinhuai, thành phố này, nhân viên một siêu thị lớn) đang đi xe đạp điện từ tây sang đông gây ra thương tích. Hiện, vụ việc đang được tiếp tục xử lý”, ông Chen tử vong tại chỗ.</w:t>
      </w:r>
    </w:p>
    <w:p w14:paraId="43FD0DB2" w14:textId="139EEA66" w:rsidR="00EB4E98" w:rsidRDefault="00EB4E98" w:rsidP="00EB4E98">
      <w:pPr>
        <w:pStyle w:val="ListParagraph"/>
        <w:rPr>
          <w:lang w:val="vi-VN"/>
        </w:rPr>
      </w:pPr>
      <w:r w:rsidRPr="00EB4E98">
        <w:rPr>
          <w:lang w:val="vi-VN"/>
        </w:rPr>
        <w:t xml:space="preserve"> "trả lời": "Modern Express News Vào ngày 25/4, một vụ tai nạn giao thông chết người đã xảy ra tại ngã tư đường Trường Lạc, đường Longpan South, Nam Kinh. Khoảng 9h35 ngày 25/4, Đặng Hailiang lái xe đến ngã tư đường Trường Lạc, Longpan. Đường Nam, khi rẽ trái từ hướng Nam sang hướng Tây, anh ta vượt đèn đỏ và mất lái vì nhặt được chiếc điện thoại di động rơi vào xe khi đang trả lời điện thoại và tông vào anh Chen đang đi xe máy. xe đạp điện chạy bình thường từ tây sang đông khiến Chen tử vong tại chỗ vào ngày 9/5 tại Nam Kinh, tỉnh Giang Tô. Viện Kiểm sát nhân dân thành phố quận Qinhuai đã phê chuẩn việc bắt giữ nghi phạm hình sự Đặng Hailiang vì tình nghi gây tai nạn giao thông”.</w:t>
      </w:r>
    </w:p>
    <w:p w14:paraId="74FF3D65" w14:textId="19D011A8"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p>
    <w:p w14:paraId="1ACB71C5" w14:textId="77777777" w:rsidR="00EB4E98" w:rsidRPr="00EB4E98" w:rsidRDefault="00EB4E98" w:rsidP="00EB4E98">
      <w:pPr>
        <w:pStyle w:val="ListParagraph"/>
        <w:rPr>
          <w:lang w:val="vi-VN"/>
        </w:rPr>
      </w:pPr>
      <w:r w:rsidRPr="00EB4E98">
        <w:rPr>
          <w:lang w:val="vi-VN"/>
        </w:rPr>
        <w:t>"câu hỏi": "Ngày 7 tháng 5. Theo trang web của Viện kiểm sát nhân dân thành phố Hohhot, ngày 28 tháng 4 năm 2020, Viện kiểm sát nhân dân thành phố Hohhot đã truy tố Liu Zhenglin, cựu đội trưởng Lữ đoàn 208 của Tập đoàn hạt nhân quốc gia Trung Quốc về tội tham nhũng và Trong vụ án này, bị cáo Liu Zhenglin bị tuyên phạt tù chung thân và không bị buộc tội tham nhũng, nhận hối lộ, chiếm dụng công quỹ và phân chia tài sản nhà nước riêng sau phiên tòa sơ thẩm do Tòa án nhân dân Trung cấp Hohhot thực hiện. Sau khi thụ lý vụ án, Viện kiểm sát nhân dân Hohhot rất coi trọng việc xem xét vụ án. đội xử lý đã xem xét hơn 100 hồ sơ vụ án và soạn thảo bản thảo biên bản rà soát dài hơn nghìn trang, chúng tôi đã liên lạc với cơ quan điều tra nhiều lần để cùng nhau củng cố chuỗi chứng cứ của vụ án và cuối cùng đã khởi tố bị cáo. Liu Zhenglin theo pháp luật về tội tham nhũng, hối lộ, biển thủ công quỹ và chia tài sản nhà nước cho tư nhân ",</w:t>
      </w:r>
    </w:p>
    <w:p w14:paraId="6601C2DF" w14:textId="09D85422" w:rsidR="00EB4E98" w:rsidRDefault="00EB4E98" w:rsidP="00EB4E98">
      <w:pPr>
        <w:pStyle w:val="ListParagraph"/>
        <w:rPr>
          <w:lang w:val="vi-VN"/>
        </w:rPr>
      </w:pPr>
      <w:r w:rsidRPr="00EB4E98">
        <w:rPr>
          <w:lang w:val="vi-VN"/>
        </w:rPr>
        <w:t xml:space="preserve"> "trả lời": "Theo Viện kiểm sát nhân dân Hohhot, vụ án Liu Zhenglin, cựu đội trưởng Lữ đoàn 208 của Tập đoàn hạt nhân quốc gia Trung Quốc, người bị truy tố theo pháp luật về tội tham nhũng và các tội danh khác đã được tuyên bố công khai bởi Tòa án nhân dân trung cấp Hohhot sau phiên tòa sơ thẩm bị cáo Liu Zhenglin bị kết án tù chung thân, tước quyền chính trị suốt đời và tịch thu toàn bộ tài sản cá nhân vì tội tham ô, nhận hối lộ và chiếm dụng công quỹ.</w:t>
      </w:r>
    </w:p>
    <w:p w14:paraId="26608DA9" w14:textId="5AD23FF8" w:rsidR="0015237F" w:rsidRPr="00EB4E98" w:rsidRDefault="0015237F" w:rsidP="0015237F">
      <w:pPr>
        <w:pStyle w:val="ListParagraph"/>
        <w:numPr>
          <w:ilvl w:val="0"/>
          <w:numId w:val="1"/>
        </w:numPr>
        <w:rPr>
          <w:lang w:val="vi-VN"/>
        </w:rPr>
      </w:pPr>
      <w:r w:rsidRPr="0015237F">
        <w:rPr>
          <w:lang w:val="vi-VN"/>
        </w:rPr>
        <w:t>HƯỚNG DẪN: Đây là một bản tin, vui lòng tóm tắt bản tin này trong một câu.</w:t>
      </w:r>
      <w:r>
        <w:rPr>
          <w:lang w:val="vi-VN"/>
        </w:rPr>
        <w:tab/>
      </w:r>
    </w:p>
    <w:p w14:paraId="0DC6E495" w14:textId="77777777" w:rsidR="00EB4E98" w:rsidRPr="00EB4E98" w:rsidRDefault="00EB4E98" w:rsidP="00EB4E98">
      <w:pPr>
        <w:pStyle w:val="ListParagraph"/>
        <w:rPr>
          <w:lang w:val="vi-VN"/>
        </w:rPr>
      </w:pPr>
      <w:r w:rsidRPr="00EB4E98">
        <w:rPr>
          <w:lang w:val="vi-VN"/>
        </w:rPr>
        <w:lastRenderedPageBreak/>
        <w:t>"câu hỏi": "Tiêu đề gốc: Diễn biến mới trong "vụ bê bối lừa đảo quyên góp" của Yang Mi: Yang Mi không xâm phạm danh tiếng của Li Meng, và Yang Mi đã thắng sơ thẩm. Ảnh từ Yang Mi Weibo Beijing News (PV Zhang He) On Ngày 20/3, Yang Mi "lừa đảo" Có diễn biến mới nhất trong "Cánh cửa quyên góp". Tòa án bác bỏ mọi yêu cầu của nguyên đơn Li Meng. Li Meng thua kiện và Yang Mi thắng kiện. Năm 2018, Yang Mi gây tranh cãi vì cô ấy Số tiền quyên góp từ thiện không được nhận kịp thời, người trung gian Li Meng đã kiện Dương Mịch, yêu cầu Dương Mịch xin lỗi và bồi thường. Ngày 20/3/2019, Tòa án quận Tây Thành ở Bắc Kinh đã ra phán quyết dân sự sơ thẩm. nguyên đơn đã mời bị đơn (Yang Mi) thực hiện hoạt động phúc lợi công cộng này, nhưng thực tế nó đã không hoàn thành công việc quyên góp trong một thời gian dài và không đưa ra lời giải thích hợp lý cho việc này. Nguyên đơn đã không đưa ra lời giải thích hợp lý. Tuy nhiên, bị cáo đã công khai xin lỗi trước dư luận về lỗi của mình và thực tế nội dung khai của bị cáo về cơ bản là đúng sự thật, không có ngôn từ xúc phạm. , do đó không thể xác định rằng tuyên bố đó cấu thành hành vi xâm phạm danh tiếng của nguyên đơn. Ảnh chụp màn hình một phần phán quyết từ phóng viên trực tuyến của Beijing News Zhang He và do Guo Liqin biên tập.</w:t>
      </w:r>
    </w:p>
    <w:p w14:paraId="5B12140C" w14:textId="223BE19A" w:rsidR="00EB4E98" w:rsidRPr="0015237F" w:rsidRDefault="00EB4E98" w:rsidP="00EB4E98">
      <w:pPr>
        <w:pStyle w:val="ListParagraph"/>
        <w:rPr>
          <w:lang w:val="vi-VN"/>
        </w:rPr>
      </w:pPr>
      <w:r w:rsidRPr="00EB4E98">
        <w:rPr>
          <w:lang w:val="vi-VN"/>
        </w:rPr>
        <w:t xml:space="preserve"> "trả lời": "Năm 2018, Dương Mịch bị người môi giới Li Meng kiện vì không nhận tiền từ thiện kịp thời, yêu cầu bồi thường và xin lỗi. Ngày 20/3 năm sau, Tòa án quận Tây Thành ở Bắc Kinh đã ra phán quyết sơ thẩm , và mọi yêu cầu bồi thường của nguyên đơn Li Meng đều bị bác bỏ, Yang Mi đã thắng kiện.</w:t>
      </w:r>
    </w:p>
    <w:sectPr w:rsidR="00EB4E98" w:rsidRPr="0015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B16583"/>
    <w:multiLevelType w:val="hybridMultilevel"/>
    <w:tmpl w:val="A5A0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52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7F"/>
    <w:rsid w:val="0015237F"/>
    <w:rsid w:val="009230F9"/>
    <w:rsid w:val="00DC6DA6"/>
    <w:rsid w:val="00EB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E912E"/>
  <w15:chartTrackingRefBased/>
  <w15:docId w15:val="{ED9F51D2-A1B6-4ECE-8EA5-EEB0CACF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Trinh</dc:creator>
  <cp:keywords/>
  <dc:description/>
  <cp:lastModifiedBy>Hoan Trinh</cp:lastModifiedBy>
  <cp:revision>1</cp:revision>
  <dcterms:created xsi:type="dcterms:W3CDTF">2024-09-18T06:45:00Z</dcterms:created>
  <dcterms:modified xsi:type="dcterms:W3CDTF">2024-09-18T10:48:00Z</dcterms:modified>
</cp:coreProperties>
</file>