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988C1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14:paraId="69201932" w14:textId="16E86DBC"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14:paraId="0F737F24" w14:textId="77777777" w:rsidR="00C322E2" w:rsidRPr="00C322E2" w:rsidRDefault="00C322E2" w:rsidP="00A00CA1">
      <w:pPr>
        <w:rPr>
          <w:b/>
          <w:i/>
          <w:szCs w:val="24"/>
        </w:rPr>
      </w:pPr>
      <w:hyperlink r:id="rId5" w:history="1">
        <w:r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5CE131BD" w14:textId="77777777"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14:paraId="463DF933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546A9CA7" wp14:editId="1908A35D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F5B0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5B5CE4E1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2B174AD0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379DDA4A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3DCC22B9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0F95F647" w14:textId="77777777" w:rsidTr="002368EA">
        <w:tc>
          <w:tcPr>
            <w:tcW w:w="1271" w:type="dxa"/>
          </w:tcPr>
          <w:p w14:paraId="15C56521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50C57136" w14:textId="2D5CD734" w:rsidR="002368EA" w:rsidRPr="002368EA" w:rsidRDefault="00DE621B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</w:t>
            </w:r>
            <w:r w:rsidRPr="00DE621B">
              <w:rPr>
                <w:sz w:val="28"/>
                <w:szCs w:val="28"/>
              </w:rPr>
              <w:t>placeholder</w:t>
            </w:r>
            <w:r>
              <w:rPr>
                <w:sz w:val="28"/>
                <w:szCs w:val="28"/>
              </w:rPr>
              <w:t xml:space="preserve"> =’</w:t>
            </w:r>
            <w:r w:rsidRPr="00DE621B">
              <w:rPr>
                <w:rFonts w:ascii="Courier New" w:hAnsi="Courier New" w:cs="Courier New"/>
                <w:color w:val="221A16"/>
                <w:sz w:val="18"/>
                <w:szCs w:val="18"/>
                <w:shd w:val="clear" w:color="auto" w:fill="FFFBFF"/>
              </w:rPr>
              <w:t xml:space="preserve"> </w:t>
            </w:r>
            <w:r w:rsidRPr="00DE621B">
              <w:rPr>
                <w:sz w:val="28"/>
                <w:szCs w:val="28"/>
              </w:rPr>
              <w:t>Enter email</w:t>
            </w:r>
            <w:r>
              <w:rPr>
                <w:sz w:val="28"/>
                <w:szCs w:val="28"/>
              </w:rPr>
              <w:t>’ and @ type =’</w:t>
            </w:r>
            <w:r w:rsidRPr="00DE621B">
              <w:rPr>
                <w:rFonts w:ascii="Courier New" w:hAnsi="Courier New" w:cs="Courier New"/>
                <w:color w:val="221A16"/>
                <w:sz w:val="18"/>
                <w:szCs w:val="18"/>
                <w:shd w:val="clear" w:color="auto" w:fill="FFFBFF"/>
              </w:rPr>
              <w:t xml:space="preserve"> </w:t>
            </w:r>
            <w:r w:rsidRPr="00DE621B"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’]</w:t>
            </w:r>
          </w:p>
        </w:tc>
        <w:tc>
          <w:tcPr>
            <w:tcW w:w="2312" w:type="dxa"/>
          </w:tcPr>
          <w:p w14:paraId="419516BC" w14:textId="3E744D12" w:rsidR="002368EA" w:rsidRPr="002368EA" w:rsidRDefault="00DE621B" w:rsidP="002F4A4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attribule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DE621B">
              <w:rPr>
                <w:sz w:val="28"/>
                <w:szCs w:val="28"/>
              </w:rPr>
              <w:t>placeholder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type</w:t>
            </w:r>
            <w:r w:rsidR="00343B39">
              <w:rPr>
                <w:sz w:val="28"/>
                <w:szCs w:val="28"/>
              </w:rPr>
              <w:t>.</w:t>
            </w:r>
          </w:p>
        </w:tc>
      </w:tr>
      <w:tr w:rsidR="002368EA" w:rsidRPr="002368EA" w14:paraId="491C2102" w14:textId="77777777" w:rsidTr="002368EA">
        <w:tc>
          <w:tcPr>
            <w:tcW w:w="1271" w:type="dxa"/>
          </w:tcPr>
          <w:p w14:paraId="0715BC51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67E61D94" w14:textId="59DC276B" w:rsidR="002368EA" w:rsidRPr="002368EA" w:rsidRDefault="00343B39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</w:t>
            </w:r>
            <w:r w:rsidRPr="00DE621B">
              <w:rPr>
                <w:sz w:val="28"/>
                <w:szCs w:val="28"/>
              </w:rPr>
              <w:t>placeholder</w:t>
            </w:r>
            <w:r>
              <w:rPr>
                <w:sz w:val="28"/>
                <w:szCs w:val="28"/>
              </w:rPr>
              <w:t xml:space="preserve"> =’</w:t>
            </w:r>
            <w:r w:rsidRPr="00343B39">
              <w:rPr>
                <w:rFonts w:ascii="Courier New" w:hAnsi="Courier New" w:cs="Courier New"/>
                <w:color w:val="221A16"/>
                <w:sz w:val="18"/>
                <w:szCs w:val="18"/>
                <w:shd w:val="clear" w:color="auto" w:fill="FFFBFF"/>
              </w:rPr>
              <w:t xml:space="preserve"> </w:t>
            </w:r>
            <w:r w:rsidRPr="00343B39">
              <w:rPr>
                <w:sz w:val="28"/>
                <w:szCs w:val="28"/>
              </w:rPr>
              <w:t>Enter Password</w:t>
            </w:r>
            <w:r>
              <w:rPr>
                <w:sz w:val="28"/>
                <w:szCs w:val="28"/>
              </w:rPr>
              <w:t>’ and @ type =’</w:t>
            </w:r>
            <w:r w:rsidRPr="00343B39"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0209B2C7" w14:textId="2CA09FAF" w:rsidR="002368EA" w:rsidRPr="002368EA" w:rsidRDefault="00343B39" w:rsidP="002F4A4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attribule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DE621B">
              <w:rPr>
                <w:sz w:val="28"/>
                <w:szCs w:val="28"/>
              </w:rPr>
              <w:t>placeholder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type.</w:t>
            </w:r>
          </w:p>
        </w:tc>
      </w:tr>
      <w:tr w:rsidR="002368EA" w:rsidRPr="002368EA" w14:paraId="1F5AD246" w14:textId="77777777" w:rsidTr="002368EA">
        <w:tc>
          <w:tcPr>
            <w:tcW w:w="1271" w:type="dxa"/>
          </w:tcPr>
          <w:p w14:paraId="572B23B7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2D061A18" w14:textId="53AE3CE7" w:rsidR="002368EA" w:rsidRPr="002368EA" w:rsidRDefault="00343B39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</w:t>
            </w:r>
            <w:r w:rsidRPr="00DE621B">
              <w:rPr>
                <w:sz w:val="28"/>
                <w:szCs w:val="28"/>
              </w:rPr>
              <w:t>placeholder</w:t>
            </w:r>
            <w:r>
              <w:rPr>
                <w:sz w:val="28"/>
                <w:szCs w:val="28"/>
              </w:rPr>
              <w:t xml:space="preserve"> =’</w:t>
            </w:r>
            <w:r w:rsidRPr="00343B39">
              <w:rPr>
                <w:rFonts w:ascii="Courier New" w:hAnsi="Courier New" w:cs="Courier New"/>
                <w:color w:val="221A16"/>
                <w:sz w:val="18"/>
                <w:szCs w:val="18"/>
                <w:shd w:val="clear" w:color="auto" w:fill="FFFBFF"/>
              </w:rPr>
              <w:t xml:space="preserve"> </w:t>
            </w:r>
            <w:r w:rsidRPr="00343B39">
              <w:rPr>
                <w:sz w:val="28"/>
                <w:szCs w:val="28"/>
              </w:rPr>
              <w:t>Enter your company</w:t>
            </w:r>
            <w:r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5E23D2CC" w14:textId="7EDD5E2B" w:rsidR="002368EA" w:rsidRPr="002368EA" w:rsidRDefault="00343B39" w:rsidP="002F4A4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attribule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DE621B">
              <w:rPr>
                <w:sz w:val="28"/>
                <w:szCs w:val="28"/>
              </w:rPr>
              <w:t>placeholder</w:t>
            </w:r>
          </w:p>
        </w:tc>
      </w:tr>
      <w:tr w:rsidR="00343B39" w:rsidRPr="002368EA" w14:paraId="01F88071" w14:textId="77777777" w:rsidTr="002368EA">
        <w:tc>
          <w:tcPr>
            <w:tcW w:w="1271" w:type="dxa"/>
          </w:tcPr>
          <w:p w14:paraId="7A418C10" w14:textId="77777777" w:rsidR="00343B39" w:rsidRDefault="00343B39" w:rsidP="00343B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3FA72A56" w14:textId="000E71BF" w:rsidR="00343B39" w:rsidRPr="002368EA" w:rsidRDefault="00343B39" w:rsidP="00343B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</w:t>
            </w:r>
            <w:r w:rsidRPr="00DE621B">
              <w:rPr>
                <w:sz w:val="28"/>
                <w:szCs w:val="28"/>
              </w:rPr>
              <w:t>placeholder</w:t>
            </w:r>
            <w:r>
              <w:rPr>
                <w:sz w:val="28"/>
                <w:szCs w:val="28"/>
              </w:rPr>
              <w:t xml:space="preserve"> =’</w:t>
            </w:r>
            <w:r w:rsidRPr="00343B39">
              <w:rPr>
                <w:sz w:val="28"/>
                <w:szCs w:val="28"/>
              </w:rPr>
              <w:t>Enter your mobile number</w:t>
            </w:r>
            <w:r>
              <w:rPr>
                <w:sz w:val="28"/>
                <w:szCs w:val="28"/>
              </w:rPr>
              <w:t>’]</w:t>
            </w:r>
          </w:p>
        </w:tc>
        <w:tc>
          <w:tcPr>
            <w:tcW w:w="2312" w:type="dxa"/>
          </w:tcPr>
          <w:p w14:paraId="0B100E12" w14:textId="0E0E99B0" w:rsidR="00343B39" w:rsidRPr="002368EA" w:rsidRDefault="00343B39" w:rsidP="00343B3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attribule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DE621B">
              <w:rPr>
                <w:sz w:val="28"/>
                <w:szCs w:val="28"/>
              </w:rPr>
              <w:t>placeholder</w:t>
            </w:r>
          </w:p>
        </w:tc>
      </w:tr>
      <w:tr w:rsidR="00343B39" w:rsidRPr="002368EA" w14:paraId="231B4509" w14:textId="77777777" w:rsidTr="002368EA">
        <w:tc>
          <w:tcPr>
            <w:tcW w:w="1271" w:type="dxa"/>
          </w:tcPr>
          <w:p w14:paraId="35640F7F" w14:textId="77777777" w:rsidR="00343B39" w:rsidRDefault="00343B39" w:rsidP="00343B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5AB34791" w14:textId="2FA7FE26" w:rsidR="00343B39" w:rsidRPr="002368EA" w:rsidRDefault="00FA73A0" w:rsidP="00343B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//button[@value =’Submit’]</w:t>
            </w:r>
          </w:p>
        </w:tc>
        <w:tc>
          <w:tcPr>
            <w:tcW w:w="2312" w:type="dxa"/>
          </w:tcPr>
          <w:p w14:paraId="2ACD5AA5" w14:textId="388DB6BB" w:rsidR="00343B39" w:rsidRPr="002368EA" w:rsidRDefault="00FA73A0" w:rsidP="00343B3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attribule</w:t>
            </w:r>
            <w:proofErr w:type="spellEnd"/>
            <w:r>
              <w:rPr>
                <w:sz w:val="28"/>
                <w:szCs w:val="28"/>
              </w:rPr>
              <w:t xml:space="preserve"> value</w:t>
            </w:r>
          </w:p>
        </w:tc>
      </w:tr>
    </w:tbl>
    <w:p w14:paraId="68341C9F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323ADC00" w14:textId="77777777" w:rsidR="00C322E2" w:rsidRPr="002C2495" w:rsidRDefault="00C322E2" w:rsidP="00A00CA1">
      <w:pPr>
        <w:rPr>
          <w:b/>
          <w:i/>
          <w:sz w:val="28"/>
          <w:szCs w:val="28"/>
        </w:rPr>
      </w:pPr>
      <w:proofErr w:type="spellStart"/>
      <w:r w:rsidRPr="002C2495">
        <w:rPr>
          <w:b/>
          <w:i/>
          <w:sz w:val="28"/>
          <w:szCs w:val="28"/>
        </w:rPr>
        <w:t>Bài</w:t>
      </w:r>
      <w:proofErr w:type="spellEnd"/>
      <w:r w:rsidRPr="002C2495">
        <w:rPr>
          <w:b/>
          <w:i/>
          <w:sz w:val="28"/>
          <w:szCs w:val="28"/>
        </w:rPr>
        <w:t xml:space="preserve"> 2: </w:t>
      </w:r>
      <w:proofErr w:type="spellStart"/>
      <w:r w:rsidRPr="002C2495">
        <w:rPr>
          <w:b/>
          <w:i/>
          <w:sz w:val="28"/>
          <w:szCs w:val="28"/>
        </w:rPr>
        <w:t>vào</w:t>
      </w:r>
      <w:proofErr w:type="spellEnd"/>
      <w:r w:rsidRPr="002C2495">
        <w:rPr>
          <w:b/>
          <w:i/>
          <w:sz w:val="28"/>
          <w:szCs w:val="28"/>
        </w:rPr>
        <w:t xml:space="preserve"> link </w:t>
      </w:r>
      <w:hyperlink r:id="rId7" w:history="1">
        <w:r w:rsidR="002C2495" w:rsidRPr="00F34736">
          <w:rPr>
            <w:rStyle w:val="Hyperlink"/>
          </w:rPr>
          <w:t>https://demoqa.com/login</w:t>
        </w:r>
      </w:hyperlink>
      <w:r w:rsidR="002C2495">
        <w:t xml:space="preserve"> </w:t>
      </w:r>
      <w:proofErr w:type="spellStart"/>
      <w:r w:rsidR="002C2495">
        <w:t>tìm</w:t>
      </w:r>
      <w:proofErr w:type="spellEnd"/>
      <w:r w:rsidR="002C2495">
        <w:t xml:space="preserve"> location </w:t>
      </w:r>
      <w:proofErr w:type="spellStart"/>
      <w:r w:rsidR="002C2495">
        <w:t>củ</w:t>
      </w:r>
      <w:r w:rsidR="00B63EAF">
        <w:t>a</w:t>
      </w:r>
      <w:proofErr w:type="spellEnd"/>
      <w:r w:rsidR="00B63EAF">
        <w:t xml:space="preserve"> </w:t>
      </w:r>
      <w:proofErr w:type="spellStart"/>
      <w:r w:rsidR="00B63EAF">
        <w:t>các</w:t>
      </w:r>
      <w:proofErr w:type="spellEnd"/>
      <w:r w:rsidR="00B63EAF">
        <w:t xml:space="preserve"> element: textbox </w:t>
      </w:r>
      <w:proofErr w:type="spellStart"/>
      <w:r w:rsidR="002C2495">
        <w:t>UserName</w:t>
      </w:r>
      <w:proofErr w:type="spellEnd"/>
      <w:r w:rsidR="002C2495">
        <w:t xml:space="preserve">, textbox Password, button Login, button </w:t>
      </w:r>
      <w:proofErr w:type="spellStart"/>
      <w:r w:rsidR="002C2495">
        <w:t>NewUser</w:t>
      </w:r>
      <w:proofErr w:type="spellEnd"/>
      <w:r w:rsidR="002C2495">
        <w:t xml:space="preserve"> </w:t>
      </w:r>
      <w:proofErr w:type="spellStart"/>
      <w:r w:rsidR="002C2495">
        <w:t>trong</w:t>
      </w:r>
      <w:proofErr w:type="spellEnd"/>
      <w:r w:rsidR="002C2495">
        <w:t xml:space="preserve"> </w:t>
      </w:r>
      <w:proofErr w:type="spellStart"/>
      <w:r w:rsidR="002C2495">
        <w:t>hình</w:t>
      </w:r>
      <w:proofErr w:type="spellEnd"/>
      <w:r w:rsidR="002C2495">
        <w:t xml:space="preserve"> </w:t>
      </w:r>
      <w:proofErr w:type="spellStart"/>
      <w:r w:rsidR="002C2495">
        <w:t>và</w:t>
      </w:r>
      <w:proofErr w:type="spellEnd"/>
      <w:r w:rsidR="002C2495">
        <w:t xml:space="preserve"> </w:t>
      </w:r>
      <w:proofErr w:type="spellStart"/>
      <w:r w:rsidR="002C2495">
        <w:t>điền</w:t>
      </w:r>
      <w:proofErr w:type="spellEnd"/>
      <w:r w:rsidR="002C2495">
        <w:t xml:space="preserve"> </w:t>
      </w:r>
      <w:proofErr w:type="spellStart"/>
      <w:r w:rsidR="002C2495">
        <w:t>vào</w:t>
      </w:r>
      <w:proofErr w:type="spellEnd"/>
      <w:r w:rsidR="002C2495">
        <w:t xml:space="preserve"> </w:t>
      </w:r>
      <w:proofErr w:type="spellStart"/>
      <w:r w:rsidR="002C2495">
        <w:t>bảng</w:t>
      </w:r>
      <w:proofErr w:type="spellEnd"/>
      <w:r w:rsidR="002C2495">
        <w:t xml:space="preserve"> </w:t>
      </w:r>
      <w:proofErr w:type="spellStart"/>
      <w:r w:rsidR="002C2495">
        <w:t>dưới</w:t>
      </w:r>
      <w:proofErr w:type="spellEnd"/>
      <w:r w:rsidR="002C2495">
        <w:t>:</w:t>
      </w:r>
    </w:p>
    <w:p w14:paraId="1716B67B" w14:textId="77777777"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7B6FE173" wp14:editId="0E29019A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554A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0BF96D3B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46CBD219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1447D73C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2318DD95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0331B912" w14:textId="77777777" w:rsidTr="00BE0CCF">
        <w:tc>
          <w:tcPr>
            <w:tcW w:w="1271" w:type="dxa"/>
          </w:tcPr>
          <w:p w14:paraId="7AE02A93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04CE47CF" w14:textId="53D5E7DB" w:rsidR="00546AD1" w:rsidRPr="002368EA" w:rsidRDefault="007819E0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//input[@id=’</w:t>
            </w:r>
            <w:r w:rsidRPr="007819E0">
              <w:rPr>
                <w:sz w:val="28"/>
                <w:szCs w:val="28"/>
              </w:rPr>
              <w:t>userName</w:t>
            </w:r>
            <w:r>
              <w:rPr>
                <w:sz w:val="28"/>
                <w:szCs w:val="28"/>
              </w:rPr>
              <w:t>’]</w:t>
            </w:r>
          </w:p>
        </w:tc>
        <w:tc>
          <w:tcPr>
            <w:tcW w:w="2312" w:type="dxa"/>
          </w:tcPr>
          <w:p w14:paraId="78A59428" w14:textId="17E0D9A9" w:rsidR="00546AD1" w:rsidRPr="002368EA" w:rsidRDefault="007819E0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attribute ‘</w:t>
            </w:r>
            <w:proofErr w:type="spellStart"/>
            <w:r>
              <w:rPr>
                <w:sz w:val="28"/>
                <w:szCs w:val="28"/>
              </w:rPr>
              <w:t>id’để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trí</w:t>
            </w:r>
            <w:proofErr w:type="spellEnd"/>
            <w:r>
              <w:rPr>
                <w:sz w:val="28"/>
                <w:szCs w:val="28"/>
              </w:rPr>
              <w:t xml:space="preserve"> ô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Username</w:t>
            </w:r>
          </w:p>
        </w:tc>
      </w:tr>
      <w:tr w:rsidR="00546AD1" w:rsidRPr="002368EA" w14:paraId="49CC8049" w14:textId="77777777" w:rsidTr="00BE0CCF">
        <w:tc>
          <w:tcPr>
            <w:tcW w:w="1271" w:type="dxa"/>
          </w:tcPr>
          <w:p w14:paraId="2595A8CE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7979A254" w14:textId="2975B591" w:rsidR="00546AD1" w:rsidRPr="002368EA" w:rsidRDefault="007819E0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//input[@id=’</w:t>
            </w:r>
            <w:r w:rsidRPr="007819E0"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>’]</w:t>
            </w:r>
          </w:p>
        </w:tc>
        <w:tc>
          <w:tcPr>
            <w:tcW w:w="2312" w:type="dxa"/>
          </w:tcPr>
          <w:p w14:paraId="4A5569E6" w14:textId="53003B2F" w:rsidR="00546AD1" w:rsidRPr="002368EA" w:rsidRDefault="007819E0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attribute ‘</w:t>
            </w:r>
            <w:proofErr w:type="spellStart"/>
            <w:r>
              <w:rPr>
                <w:sz w:val="28"/>
                <w:szCs w:val="28"/>
              </w:rPr>
              <w:t>id’để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trí</w:t>
            </w:r>
            <w:proofErr w:type="spellEnd"/>
            <w:r>
              <w:rPr>
                <w:sz w:val="28"/>
                <w:szCs w:val="28"/>
              </w:rPr>
              <w:t xml:space="preserve"> ô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Password</w:t>
            </w:r>
          </w:p>
        </w:tc>
      </w:tr>
      <w:tr w:rsidR="00546AD1" w:rsidRPr="002368EA" w14:paraId="05F2A6DE" w14:textId="77777777" w:rsidTr="00BE0CCF">
        <w:tc>
          <w:tcPr>
            <w:tcW w:w="1271" w:type="dxa"/>
          </w:tcPr>
          <w:p w14:paraId="4562414B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6095" w:type="dxa"/>
          </w:tcPr>
          <w:p w14:paraId="656FACBD" w14:textId="563BC1E9" w:rsidR="00546AD1" w:rsidRPr="002368EA" w:rsidRDefault="007819E0" w:rsidP="00BE0CCF">
            <w:pPr>
              <w:rPr>
                <w:sz w:val="28"/>
                <w:szCs w:val="28"/>
              </w:rPr>
            </w:pPr>
            <w:r w:rsidRPr="007819E0">
              <w:rPr>
                <w:sz w:val="28"/>
                <w:szCs w:val="28"/>
              </w:rPr>
              <w:t>//button[@id='login']</w:t>
            </w:r>
          </w:p>
        </w:tc>
        <w:tc>
          <w:tcPr>
            <w:tcW w:w="2312" w:type="dxa"/>
          </w:tcPr>
          <w:p w14:paraId="0842CE57" w14:textId="675BC7B3" w:rsidR="00546AD1" w:rsidRPr="002368EA" w:rsidRDefault="007819E0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attribute ‘</w:t>
            </w:r>
            <w:proofErr w:type="spellStart"/>
            <w:r>
              <w:rPr>
                <w:sz w:val="28"/>
                <w:szCs w:val="28"/>
              </w:rPr>
              <w:t>id’để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button login</w:t>
            </w:r>
          </w:p>
        </w:tc>
      </w:tr>
      <w:tr w:rsidR="00546AD1" w:rsidRPr="002368EA" w14:paraId="4F89EF42" w14:textId="77777777" w:rsidTr="00BE0CCF">
        <w:tc>
          <w:tcPr>
            <w:tcW w:w="1271" w:type="dxa"/>
          </w:tcPr>
          <w:p w14:paraId="48F83C29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7628BC7F" w14:textId="160EEDF3" w:rsidR="00546AD1" w:rsidRPr="002368EA" w:rsidRDefault="007819E0" w:rsidP="00BE0CCF">
            <w:pPr>
              <w:rPr>
                <w:sz w:val="28"/>
                <w:szCs w:val="28"/>
              </w:rPr>
            </w:pPr>
            <w:r w:rsidRPr="007819E0">
              <w:rPr>
                <w:sz w:val="28"/>
                <w:szCs w:val="28"/>
              </w:rPr>
              <w:t>//button[@id='newUser']</w:t>
            </w:r>
          </w:p>
        </w:tc>
        <w:tc>
          <w:tcPr>
            <w:tcW w:w="2312" w:type="dxa"/>
          </w:tcPr>
          <w:p w14:paraId="13D4388B" w14:textId="101DB8D8" w:rsidR="00546AD1" w:rsidRPr="002368EA" w:rsidRDefault="007819E0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attribute ‘</w:t>
            </w:r>
            <w:proofErr w:type="spellStart"/>
            <w:r>
              <w:rPr>
                <w:sz w:val="28"/>
                <w:szCs w:val="28"/>
              </w:rPr>
              <w:t>id’để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trí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r>
              <w:rPr>
                <w:sz w:val="28"/>
                <w:szCs w:val="28"/>
              </w:rPr>
              <w:t>New User</w:t>
            </w:r>
          </w:p>
        </w:tc>
      </w:tr>
    </w:tbl>
    <w:p w14:paraId="79AC8ABE" w14:textId="77777777" w:rsidR="00511EDB" w:rsidRDefault="00511EDB">
      <w:pPr>
        <w:rPr>
          <w:b/>
          <w:i/>
          <w:sz w:val="28"/>
          <w:szCs w:val="28"/>
        </w:rPr>
      </w:pPr>
    </w:p>
    <w:p w14:paraId="6B539E12" w14:textId="77777777"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14:paraId="01E40CE8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562F1822" wp14:editId="67BDAA1D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27BAD004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24CFD735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547FC533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44BD282B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43C8B90F" w14:textId="77777777" w:rsidTr="00BE0CCF">
        <w:tc>
          <w:tcPr>
            <w:tcW w:w="1271" w:type="dxa"/>
          </w:tcPr>
          <w:p w14:paraId="44CAED7D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6095" w:type="dxa"/>
          </w:tcPr>
          <w:p w14:paraId="3805AB8D" w14:textId="59E5181E" w:rsidR="00B740D8" w:rsidRPr="002368EA" w:rsidRDefault="00C9680B" w:rsidP="00BE0CCF">
            <w:pPr>
              <w:rPr>
                <w:sz w:val="28"/>
                <w:szCs w:val="28"/>
              </w:rPr>
            </w:pPr>
            <w:r w:rsidRPr="00C9680B">
              <w:rPr>
                <w:sz w:val="28"/>
                <w:szCs w:val="28"/>
              </w:rPr>
              <w:t>//table[@id='resultTable']//tbody/tr[last()</w:t>
            </w:r>
            <w:r>
              <w:rPr>
                <w:sz w:val="28"/>
                <w:szCs w:val="28"/>
              </w:rPr>
              <w:t>-2</w:t>
            </w:r>
            <w:r w:rsidRPr="00C9680B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4C932394" w14:textId="50E43FD3" w:rsidR="00B740D8" w:rsidRPr="002368EA" w:rsidRDefault="00C9680B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attribule</w:t>
            </w:r>
            <w:proofErr w:type="spellEnd"/>
            <w:r>
              <w:rPr>
                <w:sz w:val="28"/>
                <w:szCs w:val="28"/>
              </w:rPr>
              <w:t xml:space="preserve"> “id”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tbody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last()-2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3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cuối</w:t>
            </w:r>
            <w:proofErr w:type="spellEnd"/>
          </w:p>
        </w:tc>
      </w:tr>
      <w:tr w:rsidR="00C9680B" w:rsidRPr="002368EA" w14:paraId="7A4A06EF" w14:textId="77777777" w:rsidTr="00BE0CCF">
        <w:tc>
          <w:tcPr>
            <w:tcW w:w="1271" w:type="dxa"/>
          </w:tcPr>
          <w:p w14:paraId="06705B8E" w14:textId="77777777" w:rsidR="00C9680B" w:rsidRPr="002368EA" w:rsidRDefault="00C9680B" w:rsidP="00C96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F7507AB" w14:textId="22911AAC" w:rsidR="00C9680B" w:rsidRPr="002368EA" w:rsidRDefault="00C9680B" w:rsidP="00C9680B">
            <w:pPr>
              <w:rPr>
                <w:sz w:val="28"/>
                <w:szCs w:val="28"/>
              </w:rPr>
            </w:pPr>
            <w:r w:rsidRPr="00C9680B">
              <w:rPr>
                <w:sz w:val="28"/>
                <w:szCs w:val="28"/>
              </w:rPr>
              <w:t>//table[@id='resultTable']//tbody/tr[last()</w:t>
            </w:r>
            <w:r>
              <w:rPr>
                <w:sz w:val="28"/>
                <w:szCs w:val="28"/>
              </w:rPr>
              <w:t>-1</w:t>
            </w:r>
            <w:r w:rsidRPr="00C9680B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67B3DD9F" w14:textId="6CD32D58" w:rsidR="00C9680B" w:rsidRPr="002368EA" w:rsidRDefault="00C9680B" w:rsidP="00C968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attribule</w:t>
            </w:r>
            <w:proofErr w:type="spellEnd"/>
            <w:r>
              <w:rPr>
                <w:sz w:val="28"/>
                <w:szCs w:val="28"/>
              </w:rPr>
              <w:t xml:space="preserve"> “id”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tbody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last()-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cuối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9680B" w:rsidRPr="002368EA" w14:paraId="6E25FEDD" w14:textId="77777777" w:rsidTr="00BE0CCF">
        <w:tc>
          <w:tcPr>
            <w:tcW w:w="1271" w:type="dxa"/>
          </w:tcPr>
          <w:p w14:paraId="04F8E76E" w14:textId="77777777" w:rsidR="00C9680B" w:rsidRDefault="00C9680B" w:rsidP="00C96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5BD309F3" w14:textId="04EED05C" w:rsidR="00C9680B" w:rsidRPr="002368EA" w:rsidRDefault="00C9680B" w:rsidP="00C9680B">
            <w:pPr>
              <w:rPr>
                <w:sz w:val="28"/>
                <w:szCs w:val="28"/>
              </w:rPr>
            </w:pPr>
            <w:r w:rsidRPr="00C9680B">
              <w:rPr>
                <w:sz w:val="28"/>
                <w:szCs w:val="28"/>
              </w:rPr>
              <w:t>//table[@id='resultTable']//tbody/tr[last()]</w:t>
            </w:r>
          </w:p>
        </w:tc>
        <w:tc>
          <w:tcPr>
            <w:tcW w:w="2312" w:type="dxa"/>
          </w:tcPr>
          <w:p w14:paraId="4A31A8D0" w14:textId="546C99F5" w:rsidR="00C9680B" w:rsidRPr="002368EA" w:rsidRDefault="00C9680B" w:rsidP="00C968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attribule</w:t>
            </w:r>
            <w:proofErr w:type="spellEnd"/>
            <w:r>
              <w:rPr>
                <w:sz w:val="28"/>
                <w:szCs w:val="28"/>
              </w:rPr>
              <w:t xml:space="preserve"> “id”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tbody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last()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cuối</w:t>
            </w:r>
            <w:proofErr w:type="spellEnd"/>
          </w:p>
        </w:tc>
      </w:tr>
    </w:tbl>
    <w:p w14:paraId="42AF532E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5B16DEF4" w14:textId="77777777"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14:paraId="17742F47" w14:textId="77777777" w:rsidR="00C273EC" w:rsidRDefault="00A97B70" w:rsidP="00A00CA1">
      <w:r>
        <w:rPr>
          <w:noProof/>
        </w:rPr>
        <w:drawing>
          <wp:inline distT="0" distB="0" distL="0" distR="0" wp14:anchorId="72340B99" wp14:editId="51ADF074">
            <wp:extent cx="6016995" cy="3257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0880" cy="32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7646"/>
        <w:gridCol w:w="1192"/>
      </w:tblGrid>
      <w:tr w:rsidR="00C273EC" w:rsidRPr="002368EA" w14:paraId="71D104C5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5F467B33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2DF14D83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1D376958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47222286" w14:textId="77777777" w:rsidTr="00BE0CCF">
        <w:tc>
          <w:tcPr>
            <w:tcW w:w="1271" w:type="dxa"/>
          </w:tcPr>
          <w:p w14:paraId="7AB0F56B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71C413D0" w14:textId="17B13BA9" w:rsidR="00C273EC" w:rsidRPr="002368EA" w:rsidRDefault="00F71312" w:rsidP="00BE0CCF">
            <w:pPr>
              <w:rPr>
                <w:sz w:val="28"/>
                <w:szCs w:val="28"/>
              </w:rPr>
            </w:pPr>
            <w:r w:rsidRPr="00F71312">
              <w:rPr>
                <w:sz w:val="28"/>
                <w:szCs w:val="28"/>
              </w:rPr>
              <w:t>//</w:t>
            </w:r>
            <w:proofErr w:type="spellStart"/>
            <w:r w:rsidRPr="00F71312">
              <w:rPr>
                <w:sz w:val="28"/>
                <w:szCs w:val="28"/>
              </w:rPr>
              <w:t>textarea</w:t>
            </w:r>
            <w:proofErr w:type="spellEnd"/>
            <w:r w:rsidRPr="00F71312">
              <w:rPr>
                <w:sz w:val="28"/>
                <w:szCs w:val="28"/>
              </w:rPr>
              <w:t>[@class='gLFyf']</w:t>
            </w:r>
          </w:p>
        </w:tc>
        <w:tc>
          <w:tcPr>
            <w:tcW w:w="2312" w:type="dxa"/>
          </w:tcPr>
          <w:p w14:paraId="0A38FBD7" w14:textId="44926EF9" w:rsidR="00C273EC" w:rsidRPr="002368EA" w:rsidRDefault="00F71312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attribule</w:t>
            </w:r>
            <w:proofErr w:type="spellEnd"/>
            <w:r>
              <w:rPr>
                <w:sz w:val="28"/>
                <w:szCs w:val="28"/>
              </w:rPr>
              <w:t xml:space="preserve"> class.</w:t>
            </w:r>
          </w:p>
        </w:tc>
      </w:tr>
      <w:tr w:rsidR="00C273EC" w:rsidRPr="002368EA" w14:paraId="3F972275" w14:textId="77777777" w:rsidTr="00BE0CCF">
        <w:tc>
          <w:tcPr>
            <w:tcW w:w="1271" w:type="dxa"/>
          </w:tcPr>
          <w:p w14:paraId="03934A19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6095" w:type="dxa"/>
          </w:tcPr>
          <w:p w14:paraId="448E4546" w14:textId="357DBE1C" w:rsidR="00C273EC" w:rsidRPr="002368EA" w:rsidRDefault="00C21B7F" w:rsidP="00BE0CCF">
            <w:pPr>
              <w:rPr>
                <w:sz w:val="28"/>
                <w:szCs w:val="28"/>
              </w:rPr>
            </w:pPr>
            <w:r w:rsidRPr="00C21B7F">
              <w:rPr>
                <w:sz w:val="28"/>
                <w:szCs w:val="28"/>
              </w:rPr>
              <w:t>//input[@class='gNO89b' and @data-ved='0ahUKEwjFyOK71J2NAxU_sVYBHaA_NFEQ4dUDCB0']</w:t>
            </w:r>
          </w:p>
        </w:tc>
        <w:tc>
          <w:tcPr>
            <w:tcW w:w="2312" w:type="dxa"/>
          </w:tcPr>
          <w:p w14:paraId="21045E01" w14:textId="09B0B2EA" w:rsidR="00C273EC" w:rsidRPr="002368EA" w:rsidRDefault="00C21B7F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attribule</w:t>
            </w:r>
            <w:proofErr w:type="spellEnd"/>
            <w:r>
              <w:rPr>
                <w:sz w:val="28"/>
                <w:szCs w:val="28"/>
              </w:rPr>
              <w:t xml:space="preserve"> class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data-</w:t>
            </w:r>
            <w:proofErr w:type="spellStart"/>
            <w:r>
              <w:rPr>
                <w:sz w:val="28"/>
                <w:szCs w:val="28"/>
              </w:rPr>
              <w:t>ved</w:t>
            </w:r>
            <w:proofErr w:type="spellEnd"/>
          </w:p>
        </w:tc>
      </w:tr>
      <w:tr w:rsidR="00C273EC" w:rsidRPr="002368EA" w14:paraId="502F5AB3" w14:textId="77777777" w:rsidTr="00BE0CCF">
        <w:tc>
          <w:tcPr>
            <w:tcW w:w="1271" w:type="dxa"/>
          </w:tcPr>
          <w:p w14:paraId="2411B108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55C1412B" w14:textId="60B16E45" w:rsidR="00C273EC" w:rsidRPr="002368EA" w:rsidRDefault="00C21B7F" w:rsidP="00BE0CCF">
            <w:pPr>
              <w:rPr>
                <w:sz w:val="28"/>
                <w:szCs w:val="28"/>
              </w:rPr>
            </w:pPr>
            <w:r w:rsidRPr="00C21B7F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/</w:t>
            </w:r>
            <w:r w:rsidRPr="00C21B7F">
              <w:rPr>
                <w:sz w:val="28"/>
                <w:szCs w:val="28"/>
              </w:rPr>
              <w:t>input[@class='RNmpXc' and @data-ved='0ahUKEwjFyOK71J2NAxU_sVYBHaA_NFEQ19QECBg']</w:t>
            </w:r>
          </w:p>
        </w:tc>
        <w:tc>
          <w:tcPr>
            <w:tcW w:w="2312" w:type="dxa"/>
          </w:tcPr>
          <w:p w14:paraId="71EDF07A" w14:textId="5FDACEE5" w:rsidR="00C273EC" w:rsidRPr="002368EA" w:rsidRDefault="00C21B7F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attribule</w:t>
            </w:r>
            <w:proofErr w:type="spellEnd"/>
            <w:r>
              <w:rPr>
                <w:sz w:val="28"/>
                <w:szCs w:val="28"/>
              </w:rPr>
              <w:t xml:space="preserve"> class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data-</w:t>
            </w:r>
            <w:proofErr w:type="spellStart"/>
            <w:r>
              <w:rPr>
                <w:sz w:val="28"/>
                <w:szCs w:val="28"/>
              </w:rPr>
              <w:t>ved</w:t>
            </w:r>
            <w:proofErr w:type="spellEnd"/>
          </w:p>
        </w:tc>
      </w:tr>
    </w:tbl>
    <w:p w14:paraId="43B771E6" w14:textId="77777777" w:rsidR="00C273EC" w:rsidRPr="00C719F6" w:rsidRDefault="00C273EC" w:rsidP="00A00CA1"/>
    <w:p w14:paraId="6F995B78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</w:p>
    <w:p w14:paraId="6956FF68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49911983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5E8CA389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5798593">
    <w:abstractNumId w:val="2"/>
  </w:num>
  <w:num w:numId="2" w16cid:durableId="1998068863">
    <w:abstractNumId w:val="3"/>
  </w:num>
  <w:num w:numId="3" w16cid:durableId="1031879139">
    <w:abstractNumId w:val="0"/>
  </w:num>
  <w:num w:numId="4" w16cid:durableId="16470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C2495"/>
    <w:rsid w:val="002F4A49"/>
    <w:rsid w:val="00343B39"/>
    <w:rsid w:val="003524A9"/>
    <w:rsid w:val="003630BA"/>
    <w:rsid w:val="003D5A43"/>
    <w:rsid w:val="003F48E4"/>
    <w:rsid w:val="00414AA1"/>
    <w:rsid w:val="00416114"/>
    <w:rsid w:val="00482B98"/>
    <w:rsid w:val="004E25D5"/>
    <w:rsid w:val="00511EDB"/>
    <w:rsid w:val="00514008"/>
    <w:rsid w:val="00546AD1"/>
    <w:rsid w:val="005D622E"/>
    <w:rsid w:val="005F2329"/>
    <w:rsid w:val="006A371F"/>
    <w:rsid w:val="006A4AB7"/>
    <w:rsid w:val="006F2860"/>
    <w:rsid w:val="00724AF7"/>
    <w:rsid w:val="007819E0"/>
    <w:rsid w:val="00790EE5"/>
    <w:rsid w:val="007A7B38"/>
    <w:rsid w:val="007D63C2"/>
    <w:rsid w:val="0080370F"/>
    <w:rsid w:val="008A33A1"/>
    <w:rsid w:val="008A3D95"/>
    <w:rsid w:val="008D520D"/>
    <w:rsid w:val="009D25B4"/>
    <w:rsid w:val="009E160A"/>
    <w:rsid w:val="00A00CA1"/>
    <w:rsid w:val="00A03F9F"/>
    <w:rsid w:val="00A40E32"/>
    <w:rsid w:val="00A97B70"/>
    <w:rsid w:val="00AA1705"/>
    <w:rsid w:val="00AA5A80"/>
    <w:rsid w:val="00AF3DF8"/>
    <w:rsid w:val="00B272BC"/>
    <w:rsid w:val="00B63EAF"/>
    <w:rsid w:val="00B647BE"/>
    <w:rsid w:val="00B740D8"/>
    <w:rsid w:val="00C07B6C"/>
    <w:rsid w:val="00C20F86"/>
    <w:rsid w:val="00C21B7F"/>
    <w:rsid w:val="00C273EC"/>
    <w:rsid w:val="00C322E2"/>
    <w:rsid w:val="00C3634C"/>
    <w:rsid w:val="00C719F6"/>
    <w:rsid w:val="00C877B8"/>
    <w:rsid w:val="00C9680B"/>
    <w:rsid w:val="00CC197C"/>
    <w:rsid w:val="00D52668"/>
    <w:rsid w:val="00DE621B"/>
    <w:rsid w:val="00E002CD"/>
    <w:rsid w:val="00E11AF3"/>
    <w:rsid w:val="00EE7AC0"/>
    <w:rsid w:val="00F21EA6"/>
    <w:rsid w:val="00F554C8"/>
    <w:rsid w:val="00F71312"/>
    <w:rsid w:val="00FA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3D77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Trang Dai</cp:lastModifiedBy>
  <cp:revision>60</cp:revision>
  <dcterms:created xsi:type="dcterms:W3CDTF">2023-05-13T03:47:00Z</dcterms:created>
  <dcterms:modified xsi:type="dcterms:W3CDTF">2025-05-12T10:10:00Z</dcterms:modified>
</cp:coreProperties>
</file>