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32259">
      <w:pPr>
        <w:jc w:val="center"/>
      </w:pPr>
      <w:r>
        <w:rPr>
          <w:rFonts w:hint="eastAsia" w:ascii="Times New Roman" w:hAnsi="Times New Roman" w:eastAsia="黑体"/>
          <w:b/>
          <w:sz w:val="40"/>
        </w:rPr>
        <w:t xml:space="preserve">AI+跨境黑客松巅峰赛 · </w:t>
      </w:r>
      <w:bookmarkStart w:id="0" w:name="_GoBack"/>
      <w:r>
        <w:rPr>
          <w:rFonts w:hint="eastAsia" w:ascii="Times New Roman" w:hAnsi="Times New Roman" w:eastAsia="黑体"/>
          <w:b/>
          <w:sz w:val="40"/>
          <w:lang w:val="en-US" w:eastAsia="zh-CN"/>
        </w:rPr>
        <w:t>决赛入围定稿</w:t>
      </w:r>
      <w:bookmarkEnd w:id="0"/>
      <w:r>
        <w:rPr>
          <w:rFonts w:hint="eastAsia" w:ascii="Times New Roman" w:hAnsi="Times New Roman" w:eastAsia="黑体"/>
          <w:b/>
          <w:sz w:val="40"/>
        </w:rPr>
        <w:t>提交模板</w:t>
      </w:r>
    </w:p>
    <w:p w14:paraId="33605BE5">
      <w:pPr>
        <w:jc w:val="center"/>
      </w:pPr>
      <w:r>
        <w:rPr>
          <w:rFonts w:hint="eastAsia" w:ascii="Times New Roman" w:hAnsi="Times New Roman" w:eastAsia="宋体"/>
          <w:b w:val="0"/>
          <w:color w:val="808080"/>
          <w:sz w:val="20"/>
        </w:rPr>
        <w:t xml:space="preserve">（天池渠道 · 团队一人提交即可 · </w:t>
      </w:r>
      <w:r>
        <w:rPr>
          <w:rFonts w:hint="eastAsia" w:ascii="Times New Roman" w:hAnsi="Times New Roman" w:eastAsia="宋体"/>
          <w:b w:val="0"/>
          <w:color w:val="808080"/>
          <w:sz w:val="20"/>
          <w:lang w:val="en-US" w:eastAsia="zh-CN"/>
        </w:rPr>
        <w:t>决赛入围定稿</w:t>
      </w:r>
      <w:r>
        <w:rPr>
          <w:rFonts w:hint="eastAsia" w:ascii="Times New Roman" w:hAnsi="Times New Roman" w:eastAsia="宋体"/>
          <w:b w:val="0"/>
          <w:color w:val="808080"/>
          <w:sz w:val="20"/>
        </w:rPr>
        <w:t>提交截止：</w:t>
      </w:r>
      <w:r>
        <w:rPr>
          <w:rFonts w:hint="eastAsia" w:ascii="Times New Roman" w:hAnsi="Times New Roman" w:eastAsia="宋体"/>
          <w:b w:val="0"/>
          <w:color w:val="808080"/>
          <w:sz w:val="20"/>
          <w:lang w:val="en-US" w:eastAsia="zh-CN"/>
        </w:rPr>
        <w:t>10</w:t>
      </w:r>
      <w:r>
        <w:rPr>
          <w:rFonts w:hint="eastAsia" w:ascii="Times New Roman" w:hAnsi="Times New Roman" w:eastAsia="宋体"/>
          <w:b w:val="0"/>
          <w:color w:val="808080"/>
          <w:sz w:val="20"/>
        </w:rPr>
        <w:t>月</w:t>
      </w:r>
      <w:r>
        <w:rPr>
          <w:rFonts w:hint="eastAsia" w:ascii="Times New Roman" w:hAnsi="Times New Roman" w:eastAsia="宋体"/>
          <w:b w:val="0"/>
          <w:color w:val="808080"/>
          <w:sz w:val="20"/>
          <w:lang w:val="en-US" w:eastAsia="zh-CN"/>
        </w:rPr>
        <w:t>8</w:t>
      </w:r>
      <w:r>
        <w:rPr>
          <w:rFonts w:hint="eastAsia" w:ascii="Times New Roman" w:hAnsi="Times New Roman" w:eastAsia="宋体"/>
          <w:b w:val="0"/>
          <w:color w:val="808080"/>
          <w:sz w:val="20"/>
        </w:rPr>
        <w:t>日）</w:t>
      </w:r>
    </w:p>
    <w:p w14:paraId="4727268B">
      <w:r>
        <w:t>————————————————————————————————————————</w:t>
      </w:r>
    </w:p>
    <w:p w14:paraId="0DD5EB27">
      <w:pPr>
        <w:pStyle w:val="3"/>
      </w:pPr>
      <w:r>
        <w:rPr>
          <w:rFonts w:hint="eastAsia"/>
        </w:rPr>
        <w:t>提交说明（请先阅读）</w:t>
      </w:r>
    </w:p>
    <w:p w14:paraId="41CC6B73">
      <w:r>
        <w:rPr>
          <w:rFonts w:hint="eastAsia" w:ascii="Times New Roman" w:hAnsi="Times New Roman" w:eastAsia="宋体"/>
          <w:b w:val="0"/>
          <w:sz w:val="22"/>
        </w:rPr>
        <w:t>1. 本模板使用 Word 编辑，填写完成后，请将「本模板 + 附件材料」打包为一个 zip 文件提交。</w:t>
      </w:r>
    </w:p>
    <w:p w14:paraId="46730FB3">
      <w:r>
        <w:rPr>
          <w:rFonts w:hint="eastAsia" w:ascii="Times New Roman" w:hAnsi="Times New Roman" w:eastAsia="宋体"/>
          <w:b w:val="0"/>
          <w:sz w:val="22"/>
        </w:rPr>
        <w:t>2. zip 文件命名：团队名_方案名称_</w:t>
      </w:r>
      <w:r>
        <w:rPr>
          <w:rFonts w:hint="eastAsia" w:ascii="Times New Roman" w:hAnsi="Times New Roman" w:eastAsia="宋体"/>
          <w:b w:val="0"/>
          <w:sz w:val="22"/>
          <w:lang w:eastAsia="zh-CN"/>
        </w:rPr>
        <w:t>决赛入围定稿</w:t>
      </w:r>
      <w:r>
        <w:rPr>
          <w:rFonts w:hint="eastAsia" w:ascii="Times New Roman" w:hAnsi="Times New Roman" w:eastAsia="宋体"/>
          <w:b w:val="0"/>
          <w:sz w:val="22"/>
        </w:rPr>
        <w:t>作品.zip（例：凌云队_智能上新助手_</w:t>
      </w:r>
      <w:r>
        <w:rPr>
          <w:rFonts w:hint="eastAsia" w:ascii="Times New Roman" w:hAnsi="Times New Roman" w:eastAsia="宋体"/>
          <w:b w:val="0"/>
          <w:sz w:val="22"/>
          <w:lang w:eastAsia="zh-CN"/>
        </w:rPr>
        <w:t>决赛入围定稿</w:t>
      </w:r>
      <w:r>
        <w:rPr>
          <w:rFonts w:hint="eastAsia" w:ascii="Times New Roman" w:hAnsi="Times New Roman" w:eastAsia="宋体"/>
          <w:b w:val="0"/>
          <w:sz w:val="22"/>
        </w:rPr>
        <w:t>作品.zip）。</w:t>
      </w:r>
    </w:p>
    <w:p w14:paraId="00E4DF0D">
      <w:r>
        <w:rPr>
          <w:rFonts w:hint="eastAsia" w:ascii="Times New Roman" w:hAnsi="Times New Roman" w:eastAsia="宋体"/>
          <w:b w:val="0"/>
          <w:sz w:val="22"/>
        </w:rPr>
        <w:t>3. 天池渠道仅支持提交一个打包 zip 文件，请将所有材料放入同一个 zip 中上传。</w:t>
      </w:r>
    </w:p>
    <w:p w14:paraId="4135F190">
      <w:r>
        <w:rPr>
          <w:rFonts w:hint="eastAsia" w:ascii="Times New Roman" w:hAnsi="Times New Roman" w:eastAsia="宋体"/>
          <w:b w:val="0"/>
          <w:sz w:val="22"/>
        </w:rPr>
        <w:t>4. 作品需具备可演示的核心功能，证明方案可实现、可使用、具有业务价值。</w:t>
      </w:r>
    </w:p>
    <w:p w14:paraId="33D065D2">
      <w:r>
        <w:rPr>
          <w:rFonts w:hint="eastAsia" w:ascii="Times New Roman" w:hAnsi="Times New Roman" w:eastAsia="宋体"/>
          <w:b w:val="0"/>
          <w:sz w:val="22"/>
        </w:rPr>
        <w:t>5. 如有其他补充材料（测试报告、用户反馈等），可附在文档末尾，一并放入 zip。</w:t>
      </w:r>
    </w:p>
    <w:p w14:paraId="6AC3CAE8">
      <w:r>
        <w:t>————————————————————————————————————————</w:t>
      </w:r>
    </w:p>
    <w:p w14:paraId="130A5C49">
      <w:pPr>
        <w:pStyle w:val="3"/>
      </w:pPr>
      <w:r>
        <w:rPr>
          <w:rFonts w:hint="eastAsia"/>
        </w:rPr>
        <w:t>一、团队信息（必填基本信息）</w:t>
      </w:r>
    </w:p>
    <w:p w14:paraId="4005D354">
      <w:r>
        <w:rPr>
          <w:rFonts w:hint="eastAsia" w:ascii="Times New Roman" w:hAnsi="Times New Roman" w:eastAsia="宋体"/>
          <w:b w:val="0"/>
          <w:color w:val="969696"/>
          <w:sz w:val="20"/>
        </w:rPr>
        <w:t>以下信息为组委会联系与奖励发放依据，请务必填写完整。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021C73C">
        <w:tc>
          <w:tcPr>
            <w:tcW w:w="4320" w:type="dxa"/>
          </w:tcPr>
          <w:p w14:paraId="685BEBE9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字段</w:t>
            </w:r>
          </w:p>
        </w:tc>
        <w:tc>
          <w:tcPr>
            <w:tcW w:w="4320" w:type="dxa"/>
          </w:tcPr>
          <w:p w14:paraId="3EDBC3D5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 w:val="0"/>
                <w:sz w:val="22"/>
              </w:rPr>
              <w:t>填写内容</w:t>
            </w:r>
          </w:p>
        </w:tc>
      </w:tr>
      <w:tr w14:paraId="5F6A0404">
        <w:tc>
          <w:tcPr>
            <w:tcW w:w="4320" w:type="dxa"/>
          </w:tcPr>
          <w:p w14:paraId="0F848710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 w:val="0"/>
                <w:sz w:val="22"/>
              </w:rPr>
              <w:t>团队名称</w:t>
            </w:r>
          </w:p>
        </w:tc>
        <w:tc>
          <w:tcPr>
            <w:tcW w:w="4320" w:type="dxa"/>
          </w:tcPr>
          <w:p w14:paraId="5EEB7B19">
            <w:pPr>
              <w:spacing w:after="0" w:line="240" w:lineRule="auto"/>
            </w:pPr>
          </w:p>
        </w:tc>
      </w:tr>
      <w:tr w14:paraId="01449C30">
        <w:tc>
          <w:tcPr>
            <w:tcW w:w="4320" w:type="dxa"/>
          </w:tcPr>
          <w:p w14:paraId="65CC92A1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 w:val="0"/>
                <w:sz w:val="22"/>
              </w:rPr>
              <w:t>队长姓名</w:t>
            </w:r>
          </w:p>
        </w:tc>
        <w:tc>
          <w:tcPr>
            <w:tcW w:w="4320" w:type="dxa"/>
          </w:tcPr>
          <w:p w14:paraId="6F530C75">
            <w:pPr>
              <w:spacing w:after="0" w:line="240" w:lineRule="auto"/>
            </w:pPr>
          </w:p>
        </w:tc>
      </w:tr>
      <w:tr w14:paraId="1BABC31B">
        <w:tc>
          <w:tcPr>
            <w:tcW w:w="4320" w:type="dxa"/>
          </w:tcPr>
          <w:p w14:paraId="505BABBD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 w:val="0"/>
                <w:sz w:val="22"/>
              </w:rPr>
              <w:t>联系电话</w:t>
            </w:r>
          </w:p>
        </w:tc>
        <w:tc>
          <w:tcPr>
            <w:tcW w:w="4320" w:type="dxa"/>
          </w:tcPr>
          <w:p w14:paraId="3B5D7E15">
            <w:pPr>
              <w:spacing w:after="0" w:line="240" w:lineRule="auto"/>
            </w:pPr>
          </w:p>
        </w:tc>
      </w:tr>
      <w:tr w14:paraId="145DC022">
        <w:tc>
          <w:tcPr>
            <w:tcW w:w="4320" w:type="dxa"/>
          </w:tcPr>
          <w:p w14:paraId="277EF63F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 w:val="0"/>
                <w:sz w:val="22"/>
              </w:rPr>
              <w:t>联系邮箱</w:t>
            </w:r>
          </w:p>
        </w:tc>
        <w:tc>
          <w:tcPr>
            <w:tcW w:w="4320" w:type="dxa"/>
          </w:tcPr>
          <w:p w14:paraId="64DE855F">
            <w:pPr>
              <w:spacing w:after="0" w:line="240" w:lineRule="auto"/>
            </w:pPr>
          </w:p>
        </w:tc>
      </w:tr>
    </w:tbl>
    <w:p w14:paraId="36EC57BD"/>
    <w:p w14:paraId="1BF241F0">
      <w:pPr>
        <w:rPr>
          <w:rFonts w:hint="eastAsia" w:ascii="Times New Roman" w:hAnsi="Times New Roman" w:eastAsia="黑体"/>
          <w:b/>
          <w:sz w:val="22"/>
        </w:rPr>
      </w:pPr>
      <w:r>
        <w:rPr>
          <w:rFonts w:hint="eastAsia" w:ascii="Times New Roman" w:hAnsi="Times New Roman" w:eastAsia="黑体"/>
          <w:b/>
          <w:sz w:val="22"/>
        </w:rPr>
        <w:t>全体成员（可列多行：姓名 / 角色 / 职责）：</w:t>
      </w:r>
    </w:p>
    <w:p w14:paraId="28D2F00C">
      <w:pPr>
        <w:rPr>
          <w:rFonts w:hint="eastAsia" w:ascii="Times New Roman" w:hAnsi="Times New Roman" w:eastAsia="黑体"/>
          <w:b/>
          <w:sz w:val="22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4"/>
        <w:gridCol w:w="1513"/>
        <w:gridCol w:w="1711"/>
        <w:gridCol w:w="1450"/>
        <w:gridCol w:w="1257"/>
        <w:gridCol w:w="1905"/>
      </w:tblGrid>
      <w:tr w14:paraId="4A31E7FA">
        <w:trPr>
          <w:trHeight w:val="316" w:hRule="atLeast"/>
          <w:jc w:val="center"/>
        </w:trPr>
        <w:tc>
          <w:tcPr>
            <w:tcW w:w="744" w:type="dxa"/>
          </w:tcPr>
          <w:p w14:paraId="5A5D1D72">
            <w:pPr>
              <w:spacing w:after="0" w:line="240" w:lineRule="auto"/>
              <w:jc w:val="center"/>
              <w:rPr>
                <w:rFonts w:hint="eastAsia" w:eastAsia="宋体"/>
                <w:b/>
                <w:bCs w:val="0"/>
                <w:lang w:val="en-US" w:eastAsia="zh-CN"/>
              </w:rPr>
            </w:pPr>
            <w:r>
              <w:rPr>
                <w:rFonts w:hint="eastAsia" w:eastAsia="宋体"/>
                <w:b/>
                <w:bCs w:val="0"/>
                <w:lang w:val="en-US" w:eastAsia="zh-CN"/>
              </w:rPr>
              <w:t>姓名</w:t>
            </w:r>
          </w:p>
        </w:tc>
        <w:tc>
          <w:tcPr>
            <w:tcW w:w="1513" w:type="dxa"/>
          </w:tcPr>
          <w:p w14:paraId="3728BDFB">
            <w:pPr>
              <w:spacing w:after="0" w:line="240" w:lineRule="auto"/>
              <w:jc w:val="center"/>
              <w:rPr>
                <w:rFonts w:hint="eastAsia" w:eastAsia="宋体"/>
                <w:b/>
                <w:bCs w:val="0"/>
                <w:lang w:val="en-US" w:eastAsia="zh-CN"/>
              </w:rPr>
            </w:pPr>
            <w:r>
              <w:rPr>
                <w:rFonts w:hint="eastAsia" w:eastAsia="宋体"/>
                <w:b/>
                <w:bCs w:val="0"/>
                <w:lang w:val="en-US" w:eastAsia="zh-CN"/>
              </w:rPr>
              <w:t>电话</w:t>
            </w:r>
          </w:p>
        </w:tc>
        <w:tc>
          <w:tcPr>
            <w:tcW w:w="1711" w:type="dxa"/>
          </w:tcPr>
          <w:p w14:paraId="35532AF3">
            <w:pPr>
              <w:spacing w:after="0" w:line="240" w:lineRule="auto"/>
              <w:jc w:val="center"/>
              <w:rPr>
                <w:rFonts w:hint="eastAsia" w:eastAsia="宋体"/>
                <w:b/>
                <w:bCs w:val="0"/>
                <w:lang w:val="en-US" w:eastAsia="zh-CN"/>
              </w:rPr>
            </w:pPr>
            <w:r>
              <w:rPr>
                <w:rFonts w:hint="eastAsia" w:eastAsia="宋体"/>
                <w:b/>
                <w:bCs w:val="0"/>
                <w:lang w:val="en-US" w:eastAsia="zh-CN"/>
              </w:rPr>
              <w:t>邮箱</w:t>
            </w:r>
          </w:p>
        </w:tc>
        <w:tc>
          <w:tcPr>
            <w:tcW w:w="1450" w:type="dxa"/>
          </w:tcPr>
          <w:p w14:paraId="437304ED">
            <w:pPr>
              <w:spacing w:after="0" w:line="240" w:lineRule="auto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 w:eastAsia="宋体"/>
                <w:b/>
                <w:bCs w:val="0"/>
                <w:lang w:val="en-US" w:eastAsia="zh-CN"/>
              </w:rPr>
              <w:t>组织/公司</w:t>
            </w:r>
          </w:p>
        </w:tc>
        <w:tc>
          <w:tcPr>
            <w:tcW w:w="1257" w:type="dxa"/>
          </w:tcPr>
          <w:p w14:paraId="3D0D1B11">
            <w:pPr>
              <w:spacing w:after="0" w:line="240" w:lineRule="auto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 w:eastAsia="宋体"/>
                <w:b/>
                <w:bCs w:val="0"/>
                <w:lang w:val="en-US" w:eastAsia="zh-CN"/>
              </w:rPr>
              <w:t>职务</w:t>
            </w:r>
          </w:p>
        </w:tc>
        <w:tc>
          <w:tcPr>
            <w:tcW w:w="1905" w:type="dxa"/>
          </w:tcPr>
          <w:p w14:paraId="613799E9">
            <w:pPr>
              <w:spacing w:after="0" w:line="240" w:lineRule="auto"/>
              <w:jc w:val="center"/>
              <w:rPr>
                <w:rFonts w:hint="default" w:eastAsia="宋体"/>
                <w:b/>
                <w:bCs w:val="0"/>
                <w:lang w:val="en-US" w:eastAsia="zh-CN"/>
              </w:rPr>
            </w:pPr>
            <w:r>
              <w:rPr>
                <w:rFonts w:hint="eastAsia" w:eastAsia="宋体"/>
                <w:b/>
                <w:bCs w:val="0"/>
                <w:lang w:val="en-US" w:eastAsia="zh-CN"/>
              </w:rPr>
              <w:t>角色(队长/队员)</w:t>
            </w:r>
          </w:p>
        </w:tc>
      </w:tr>
      <w:tr w14:paraId="1B000C5F">
        <w:trPr>
          <w:jc w:val="center"/>
        </w:trPr>
        <w:tc>
          <w:tcPr>
            <w:tcW w:w="744" w:type="dxa"/>
          </w:tcPr>
          <w:p w14:paraId="4B171A3D">
            <w:pPr>
              <w:spacing w:after="0" w:line="240" w:lineRule="auto"/>
            </w:pPr>
          </w:p>
        </w:tc>
        <w:tc>
          <w:tcPr>
            <w:tcW w:w="1513" w:type="dxa"/>
          </w:tcPr>
          <w:p w14:paraId="188BCAA5">
            <w:pPr>
              <w:spacing w:after="0" w:line="240" w:lineRule="auto"/>
            </w:pPr>
          </w:p>
        </w:tc>
        <w:tc>
          <w:tcPr>
            <w:tcW w:w="1711" w:type="dxa"/>
          </w:tcPr>
          <w:p w14:paraId="5511F822">
            <w:pPr>
              <w:spacing w:after="0" w:line="240" w:lineRule="auto"/>
            </w:pPr>
          </w:p>
        </w:tc>
        <w:tc>
          <w:tcPr>
            <w:tcW w:w="1450" w:type="dxa"/>
          </w:tcPr>
          <w:p w14:paraId="54B03AC7">
            <w:pPr>
              <w:spacing w:after="0" w:line="240" w:lineRule="auto"/>
            </w:pPr>
          </w:p>
        </w:tc>
        <w:tc>
          <w:tcPr>
            <w:tcW w:w="1257" w:type="dxa"/>
          </w:tcPr>
          <w:p w14:paraId="74A53E86">
            <w:pPr>
              <w:spacing w:after="0" w:line="240" w:lineRule="auto"/>
            </w:pPr>
          </w:p>
        </w:tc>
        <w:tc>
          <w:tcPr>
            <w:tcW w:w="1905" w:type="dxa"/>
          </w:tcPr>
          <w:p w14:paraId="39602E18">
            <w:pPr>
              <w:spacing w:after="0" w:line="240" w:lineRule="auto"/>
            </w:pPr>
          </w:p>
        </w:tc>
      </w:tr>
      <w:tr w14:paraId="4F6C30BD">
        <w:trPr>
          <w:jc w:val="center"/>
        </w:trPr>
        <w:tc>
          <w:tcPr>
            <w:tcW w:w="744" w:type="dxa"/>
          </w:tcPr>
          <w:p w14:paraId="4292DCED">
            <w:pPr>
              <w:spacing w:after="0" w:line="240" w:lineRule="auto"/>
            </w:pPr>
          </w:p>
        </w:tc>
        <w:tc>
          <w:tcPr>
            <w:tcW w:w="1513" w:type="dxa"/>
          </w:tcPr>
          <w:p w14:paraId="3152B107">
            <w:pPr>
              <w:spacing w:after="0" w:line="240" w:lineRule="auto"/>
            </w:pPr>
          </w:p>
        </w:tc>
        <w:tc>
          <w:tcPr>
            <w:tcW w:w="1711" w:type="dxa"/>
          </w:tcPr>
          <w:p w14:paraId="33EBD898">
            <w:pPr>
              <w:spacing w:after="0" w:line="240" w:lineRule="auto"/>
            </w:pPr>
          </w:p>
        </w:tc>
        <w:tc>
          <w:tcPr>
            <w:tcW w:w="1450" w:type="dxa"/>
          </w:tcPr>
          <w:p w14:paraId="432C5625">
            <w:pPr>
              <w:spacing w:after="0" w:line="240" w:lineRule="auto"/>
            </w:pPr>
          </w:p>
        </w:tc>
        <w:tc>
          <w:tcPr>
            <w:tcW w:w="1257" w:type="dxa"/>
          </w:tcPr>
          <w:p w14:paraId="46CA3FCC">
            <w:pPr>
              <w:spacing w:after="0" w:line="240" w:lineRule="auto"/>
            </w:pPr>
          </w:p>
        </w:tc>
        <w:tc>
          <w:tcPr>
            <w:tcW w:w="1905" w:type="dxa"/>
          </w:tcPr>
          <w:p w14:paraId="264141FA">
            <w:pPr>
              <w:spacing w:after="0" w:line="240" w:lineRule="auto"/>
            </w:pPr>
          </w:p>
        </w:tc>
      </w:tr>
      <w:tr w14:paraId="02C71EDD">
        <w:trPr>
          <w:jc w:val="center"/>
        </w:trPr>
        <w:tc>
          <w:tcPr>
            <w:tcW w:w="744" w:type="dxa"/>
          </w:tcPr>
          <w:p w14:paraId="4F22978D">
            <w:pPr>
              <w:spacing w:after="0" w:line="240" w:lineRule="auto"/>
            </w:pPr>
          </w:p>
        </w:tc>
        <w:tc>
          <w:tcPr>
            <w:tcW w:w="1513" w:type="dxa"/>
          </w:tcPr>
          <w:p w14:paraId="3BD99A9C">
            <w:pPr>
              <w:spacing w:after="0" w:line="240" w:lineRule="auto"/>
            </w:pPr>
          </w:p>
        </w:tc>
        <w:tc>
          <w:tcPr>
            <w:tcW w:w="1711" w:type="dxa"/>
          </w:tcPr>
          <w:p w14:paraId="6F417505">
            <w:pPr>
              <w:spacing w:after="0" w:line="240" w:lineRule="auto"/>
            </w:pPr>
          </w:p>
        </w:tc>
        <w:tc>
          <w:tcPr>
            <w:tcW w:w="1450" w:type="dxa"/>
          </w:tcPr>
          <w:p w14:paraId="47E15F35">
            <w:pPr>
              <w:spacing w:after="0" w:line="240" w:lineRule="auto"/>
            </w:pPr>
          </w:p>
        </w:tc>
        <w:tc>
          <w:tcPr>
            <w:tcW w:w="1257" w:type="dxa"/>
          </w:tcPr>
          <w:p w14:paraId="354F5584">
            <w:pPr>
              <w:spacing w:after="0" w:line="240" w:lineRule="auto"/>
            </w:pPr>
          </w:p>
        </w:tc>
        <w:tc>
          <w:tcPr>
            <w:tcW w:w="1905" w:type="dxa"/>
          </w:tcPr>
          <w:p w14:paraId="2620A030">
            <w:pPr>
              <w:spacing w:after="0" w:line="240" w:lineRule="auto"/>
            </w:pPr>
          </w:p>
        </w:tc>
      </w:tr>
      <w:tr w14:paraId="66F1E524">
        <w:trPr>
          <w:jc w:val="center"/>
        </w:trPr>
        <w:tc>
          <w:tcPr>
            <w:tcW w:w="744" w:type="dxa"/>
          </w:tcPr>
          <w:p w14:paraId="699C66E0">
            <w:pPr>
              <w:spacing w:after="0" w:line="240" w:lineRule="auto"/>
            </w:pPr>
          </w:p>
        </w:tc>
        <w:tc>
          <w:tcPr>
            <w:tcW w:w="1513" w:type="dxa"/>
          </w:tcPr>
          <w:p w14:paraId="3D927E0B">
            <w:pPr>
              <w:spacing w:after="0" w:line="240" w:lineRule="auto"/>
            </w:pPr>
          </w:p>
        </w:tc>
        <w:tc>
          <w:tcPr>
            <w:tcW w:w="1711" w:type="dxa"/>
          </w:tcPr>
          <w:p w14:paraId="7E76C522">
            <w:pPr>
              <w:spacing w:after="0" w:line="240" w:lineRule="auto"/>
            </w:pPr>
          </w:p>
        </w:tc>
        <w:tc>
          <w:tcPr>
            <w:tcW w:w="1450" w:type="dxa"/>
          </w:tcPr>
          <w:p w14:paraId="0215AD01">
            <w:pPr>
              <w:spacing w:after="0" w:line="240" w:lineRule="auto"/>
            </w:pPr>
          </w:p>
        </w:tc>
        <w:tc>
          <w:tcPr>
            <w:tcW w:w="1257" w:type="dxa"/>
          </w:tcPr>
          <w:p w14:paraId="049A79A3">
            <w:pPr>
              <w:spacing w:after="0" w:line="240" w:lineRule="auto"/>
            </w:pPr>
          </w:p>
        </w:tc>
        <w:tc>
          <w:tcPr>
            <w:tcW w:w="1905" w:type="dxa"/>
          </w:tcPr>
          <w:p w14:paraId="435FBA95">
            <w:pPr>
              <w:spacing w:after="0" w:line="240" w:lineRule="auto"/>
            </w:pPr>
          </w:p>
        </w:tc>
      </w:tr>
    </w:tbl>
    <w:p w14:paraId="73502619"/>
    <w:p w14:paraId="2A94C8B4">
      <w:r>
        <w:t>———————————————————————————————————————</w:t>
      </w:r>
    </w:p>
    <w:p w14:paraId="4C735C48">
      <w:pPr>
        <w:pStyle w:val="3"/>
      </w:pPr>
      <w:r>
        <w:rPr>
          <w:rFonts w:hint="eastAsia"/>
        </w:rPr>
        <w:t>二、参赛信息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CDFA8D8">
        <w:tc>
          <w:tcPr>
            <w:tcW w:w="4320" w:type="dxa"/>
          </w:tcPr>
          <w:p w14:paraId="3771450C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/>
                <w:sz w:val="22"/>
              </w:rPr>
              <w:t>字段</w:t>
            </w:r>
          </w:p>
        </w:tc>
        <w:tc>
          <w:tcPr>
            <w:tcW w:w="4320" w:type="dxa"/>
          </w:tcPr>
          <w:p w14:paraId="31C56C44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 w:val="0"/>
                <w:sz w:val="22"/>
              </w:rPr>
              <w:t>填写内容</w:t>
            </w:r>
          </w:p>
        </w:tc>
      </w:tr>
      <w:tr w14:paraId="02ECCDFB">
        <w:tc>
          <w:tcPr>
            <w:tcW w:w="4320" w:type="dxa"/>
          </w:tcPr>
          <w:p w14:paraId="2F8976BE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 w:val="0"/>
                <w:sz w:val="22"/>
              </w:rPr>
              <w:t>参赛场景</w:t>
            </w:r>
          </w:p>
        </w:tc>
        <w:tc>
          <w:tcPr>
            <w:tcW w:w="4320" w:type="dxa"/>
          </w:tcPr>
          <w:p w14:paraId="4F96DE5C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 w:val="0"/>
                <w:sz w:val="22"/>
              </w:rPr>
              <w:t>（AI智能上新 / AI智能营销 / AI市场洞察 ）</w:t>
            </w:r>
          </w:p>
        </w:tc>
      </w:tr>
      <w:tr w14:paraId="27D2CF78">
        <w:tc>
          <w:tcPr>
            <w:tcW w:w="4320" w:type="dxa"/>
          </w:tcPr>
          <w:p w14:paraId="51EDA067">
            <w:pPr>
              <w:spacing w:after="0" w:line="240" w:lineRule="auto"/>
            </w:pPr>
            <w:r>
              <w:rPr>
                <w:rFonts w:hint="eastAsia" w:ascii="Times New Roman" w:hAnsi="Times New Roman" w:eastAsia="黑体"/>
                <w:b w:val="0"/>
                <w:sz w:val="22"/>
              </w:rPr>
              <w:t>方案名称</w:t>
            </w:r>
          </w:p>
        </w:tc>
        <w:tc>
          <w:tcPr>
            <w:tcW w:w="4320" w:type="dxa"/>
          </w:tcPr>
          <w:p w14:paraId="45D8157B">
            <w:pPr>
              <w:spacing w:after="0" w:line="240" w:lineRule="auto"/>
            </w:pPr>
          </w:p>
        </w:tc>
      </w:tr>
    </w:tbl>
    <w:p w14:paraId="7DC5BD47"/>
    <w:p w14:paraId="6B1121EB">
      <w:r>
        <w:rPr>
          <w:rFonts w:hint="eastAsia" w:ascii="Times New Roman" w:hAnsi="Times New Roman" w:eastAsia="黑体"/>
          <w:b/>
          <w:sz w:val="22"/>
        </w:rPr>
        <w:t>一句话定义（为谁解决什么问题，核心价值）：</w:t>
      </w:r>
    </w:p>
    <w:p w14:paraId="564E3F30"/>
    <w:p w14:paraId="2A75F12D">
      <w:r>
        <w:t>————————————————————————————————————————</w:t>
      </w:r>
    </w:p>
    <w:p w14:paraId="0D408510">
      <w:pPr>
        <w:pStyle w:val="3"/>
      </w:pPr>
      <w:r>
        <w:rPr>
          <w:rFonts w:hint="eastAsia"/>
        </w:rPr>
        <w:t>三、业务价值与市场分析（业务侧评审重点）</w:t>
      </w:r>
    </w:p>
    <w:p w14:paraId="46CC20AC">
      <w:r>
        <w:rPr>
          <w:rFonts w:hint="eastAsia"/>
        </w:rPr>
        <w:t>本部分是业务侧评审的核心依据，请重点描述方案的商业价值与应用前景，让评委理解你的项目为什么值得做。</w:t>
      </w:r>
    </w:p>
    <w:p w14:paraId="6EB143FB">
      <w:r>
        <w:rPr>
          <w:rFonts w:hint="eastAsia"/>
        </w:rPr>
        <w:t>3.1 目标用户与业务痛点</w:t>
      </w:r>
    </w:p>
    <w:p w14:paraId="490E4D27">
      <w:r>
        <w:rPr>
          <w:rFonts w:hint="eastAsia"/>
        </w:rPr>
        <w:t>（谁会使用你的方案？他们是谁？当前面临什么业务痛点？这些问题有多严重、多普遍？）</w:t>
      </w:r>
    </w:p>
    <w:p w14:paraId="739676C0"/>
    <w:p w14:paraId="3A96F06C">
      <w:r>
        <w:rPr>
          <w:rFonts w:hint="eastAsia"/>
        </w:rPr>
        <w:t>3.2 应用场景与使用流程</w:t>
      </w:r>
    </w:p>
    <w:p w14:paraId="242F9C9F">
      <w:r>
        <w:rPr>
          <w:rFonts w:hint="eastAsia"/>
        </w:rPr>
        <w:t>（方案在什么业务场景下使用？用户从接触到使用的完整流程是怎样的？核心使用链路是什么？）</w:t>
      </w:r>
    </w:p>
    <w:p w14:paraId="50FB5D11"/>
    <w:p w14:paraId="0CBC1C8F">
      <w:r>
        <w:rPr>
          <w:rFonts w:hint="eastAsia"/>
        </w:rPr>
        <w:t>3.3 商业价值与预期效果</w:t>
      </w:r>
    </w:p>
    <w:p w14:paraId="301E6975">
      <w:r>
        <w:rPr>
          <w:rFonts w:hint="eastAsia"/>
        </w:rPr>
        <w:t>（方案能给用户带来什么价值？如降本增效、营收增长、体验提升等，尽量用可量化指标描述：如"节省时间50%""人力成本降低40%"等）</w:t>
      </w:r>
    </w:p>
    <w:p w14:paraId="7CDC0FE8"/>
    <w:p w14:paraId="621B8053">
      <w:r>
        <w:rPr>
          <w:rFonts w:hint="eastAsia"/>
        </w:rPr>
        <w:t>3.4 市场前景与落地可行性</w:t>
      </w:r>
    </w:p>
    <w:p w14:paraId="58E1B9CA">
      <w:r>
        <w:rPr>
          <w:rFonts w:hint="eastAsia"/>
        </w:rPr>
        <w:t>（目标市场规模与增长趋势如何？方案的商业模式是什么？如何推广落地？是否具备规模化复制的潜力？）</w:t>
      </w:r>
    </w:p>
    <w:p w14:paraId="4EB2BE33"/>
    <w:p w14:paraId="2D76DB01">
      <w:pPr>
        <w:pStyle w:val="3"/>
      </w:pPr>
      <w:r>
        <w:rPr>
          <w:rFonts w:hint="eastAsia"/>
        </w:rPr>
        <w:t>四、产品功能与使用说明</w:t>
      </w:r>
    </w:p>
    <w:p w14:paraId="3FF79D75">
      <w:r>
        <w:rPr>
          <w:rFonts w:hint="eastAsia" w:ascii="Times New Roman" w:hAnsi="Times New Roman" w:eastAsia="黑体"/>
          <w:b/>
          <w:sz w:val="24"/>
        </w:rPr>
        <w:t>4.1 产品简介</w:t>
      </w:r>
    </w:p>
    <w:p w14:paraId="2BBD98D1">
      <w:r>
        <w:rPr>
          <w:rFonts w:hint="eastAsia" w:ascii="Times New Roman" w:hAnsi="Times New Roman" w:eastAsia="宋体"/>
          <w:b w:val="0"/>
          <w:sz w:val="22"/>
        </w:rPr>
        <w:t>（用3-5句话介绍产品是什么、解决了什么业务问题、目标用户是谁）</w:t>
      </w:r>
    </w:p>
    <w:p w14:paraId="1F2506C0"/>
    <w:p w14:paraId="23D2B069">
      <w:r>
        <w:rPr>
          <w:rFonts w:hint="eastAsia" w:ascii="Times New Roman" w:hAnsi="Times New Roman" w:eastAsia="黑体"/>
          <w:b/>
          <w:sz w:val="24"/>
        </w:rPr>
        <w:t>4.2 核心功能清单</w:t>
      </w:r>
    </w:p>
    <w:p w14:paraId="6FF5CECE">
      <w:r>
        <w:rPr>
          <w:rFonts w:ascii="Times New Roman" w:hAnsi="Times New Roman" w:eastAsia="宋体"/>
          <w:b w:val="0"/>
          <w:sz w:val="22"/>
        </w:rPr>
        <w:t xml:space="preserve">1. </w:t>
      </w:r>
    </w:p>
    <w:p w14:paraId="1B073C93">
      <w:r>
        <w:rPr>
          <w:rFonts w:ascii="Times New Roman" w:hAnsi="Times New Roman" w:eastAsia="宋体"/>
          <w:b w:val="0"/>
          <w:sz w:val="22"/>
        </w:rPr>
        <w:t xml:space="preserve">2. </w:t>
      </w:r>
    </w:p>
    <w:p w14:paraId="4B819957">
      <w:r>
        <w:rPr>
          <w:rFonts w:ascii="Times New Roman" w:hAnsi="Times New Roman" w:eastAsia="宋体"/>
          <w:b w:val="0"/>
          <w:sz w:val="22"/>
        </w:rPr>
        <w:t xml:space="preserve">3. </w:t>
      </w:r>
    </w:p>
    <w:p w14:paraId="036FE132">
      <w:r>
        <w:rPr>
          <w:rFonts w:ascii="Times New Roman" w:hAnsi="Times New Roman" w:eastAsia="宋体"/>
          <w:b w:val="0"/>
          <w:sz w:val="22"/>
        </w:rPr>
        <w:t xml:space="preserve">4. </w:t>
      </w:r>
    </w:p>
    <w:p w14:paraId="640D1488">
      <w:r>
        <w:rPr>
          <w:rFonts w:hint="eastAsia" w:ascii="Times New Roman" w:hAnsi="Times New Roman" w:eastAsia="黑体"/>
          <w:b/>
          <w:sz w:val="24"/>
        </w:rPr>
        <w:t>4.3 使用说明</w:t>
      </w:r>
    </w:p>
    <w:p w14:paraId="566B09F2">
      <w:r>
        <w:rPr>
          <w:rFonts w:hint="eastAsia" w:ascii="Times New Roman" w:hAnsi="Times New Roman" w:eastAsia="宋体"/>
          <w:b w:val="0"/>
          <w:sz w:val="22"/>
        </w:rPr>
        <w:t>（如何安装、运行、操作，可配截图）</w:t>
      </w:r>
    </w:p>
    <w:p w14:paraId="6CC079CF"/>
    <w:p w14:paraId="36C71A85">
      <w:r>
        <w:t>————————————————————————————————————————</w:t>
      </w:r>
    </w:p>
    <w:p w14:paraId="67FD152A">
      <w:pPr>
        <w:pStyle w:val="3"/>
      </w:pPr>
      <w:r>
        <w:rPr>
          <w:rFonts w:hint="eastAsia"/>
        </w:rPr>
        <w:t>五、技术架构及调用模型说明</w:t>
      </w:r>
    </w:p>
    <w:p w14:paraId="139BAF1E">
      <w:r>
        <w:rPr>
          <w:rFonts w:hint="eastAsia" w:ascii="Times New Roman" w:hAnsi="Times New Roman" w:eastAsia="黑体"/>
          <w:b/>
          <w:sz w:val="24"/>
        </w:rPr>
        <w:t>5.1 系统架构图</w:t>
      </w:r>
    </w:p>
    <w:p w14:paraId="00AB8B17">
      <w:r>
        <w:rPr>
          <w:rFonts w:hint="eastAsia" w:ascii="Times New Roman" w:hAnsi="Times New Roman" w:eastAsia="宋体"/>
          <w:b w:val="0"/>
          <w:sz w:val="22"/>
        </w:rPr>
        <w:t>（插入架构图/流程图，或文字描述系统模块组成）</w:t>
      </w:r>
    </w:p>
    <w:p w14:paraId="6C0A6E70"/>
    <w:p w14:paraId="15932490">
      <w:r>
        <w:rPr>
          <w:rFonts w:hint="eastAsia" w:ascii="Times New Roman" w:hAnsi="Times New Roman" w:eastAsia="黑体"/>
          <w:b/>
          <w:sz w:val="24"/>
        </w:rPr>
        <w:t>5.2 调用的阿里云百炼模型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A6766DD">
        <w:tc>
          <w:tcPr>
            <w:tcW w:w="2880" w:type="dxa"/>
          </w:tcPr>
          <w:p w14:paraId="5738C949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>模型标识</w:t>
            </w:r>
          </w:p>
        </w:tc>
        <w:tc>
          <w:tcPr>
            <w:tcW w:w="2880" w:type="dxa"/>
          </w:tcPr>
          <w:p w14:paraId="12C39BD8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>用途</w:t>
            </w:r>
          </w:p>
        </w:tc>
        <w:tc>
          <w:tcPr>
            <w:tcW w:w="2880" w:type="dxa"/>
          </w:tcPr>
          <w:p w14:paraId="58544FCE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/>
                <w:sz w:val="21"/>
              </w:rPr>
              <w:t>调用方式/链接链</w:t>
            </w:r>
          </w:p>
        </w:tc>
      </w:tr>
      <w:tr w14:paraId="11FDC30F">
        <w:tc>
          <w:tcPr>
            <w:tcW w:w="2880" w:type="dxa"/>
          </w:tcPr>
          <w:p w14:paraId="5DD6A2C9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例：qwen/qwen3.7-max</w:t>
            </w:r>
          </w:p>
        </w:tc>
        <w:tc>
          <w:tcPr>
            <w:tcW w:w="2880" w:type="dxa"/>
          </w:tcPr>
          <w:p w14:paraId="6090F50E">
            <w:pPr>
              <w:spacing w:after="0" w:line="240" w:lineRule="auto"/>
            </w:pPr>
            <w:r>
              <w:rPr>
                <w:rFonts w:hint="eastAsia" w:ascii="Times New Roman" w:hAnsi="Times New Roman" w:eastAsia="宋体"/>
                <w:b w:val="0"/>
                <w:sz w:val="21"/>
              </w:rPr>
              <w:t>文案生成</w:t>
            </w:r>
          </w:p>
        </w:tc>
        <w:tc>
          <w:tcPr>
            <w:tcW w:w="2880" w:type="dxa"/>
          </w:tcPr>
          <w:p w14:paraId="1181DD32">
            <w:pPr>
              <w:spacing w:after="0" w:line="240" w:lineRule="auto"/>
            </w:pPr>
          </w:p>
        </w:tc>
      </w:tr>
      <w:tr w14:paraId="6CA8C220">
        <w:tc>
          <w:tcPr>
            <w:tcW w:w="2880" w:type="dxa"/>
          </w:tcPr>
          <w:p w14:paraId="737622BA">
            <w:pPr>
              <w:spacing w:after="0" w:line="240" w:lineRule="auto"/>
            </w:pPr>
          </w:p>
        </w:tc>
        <w:tc>
          <w:tcPr>
            <w:tcW w:w="2880" w:type="dxa"/>
          </w:tcPr>
          <w:p w14:paraId="06632FAC">
            <w:pPr>
              <w:spacing w:after="0" w:line="240" w:lineRule="auto"/>
            </w:pPr>
          </w:p>
        </w:tc>
        <w:tc>
          <w:tcPr>
            <w:tcW w:w="2880" w:type="dxa"/>
          </w:tcPr>
          <w:p w14:paraId="4AD2C754">
            <w:pPr>
              <w:spacing w:after="0" w:line="240" w:lineRule="auto"/>
            </w:pPr>
          </w:p>
        </w:tc>
      </w:tr>
      <w:tr w14:paraId="752CEC1E">
        <w:tc>
          <w:tcPr>
            <w:tcW w:w="2880" w:type="dxa"/>
          </w:tcPr>
          <w:p w14:paraId="2809FF00">
            <w:pPr>
              <w:spacing w:after="0" w:line="240" w:lineRule="auto"/>
            </w:pPr>
          </w:p>
        </w:tc>
        <w:tc>
          <w:tcPr>
            <w:tcW w:w="2880" w:type="dxa"/>
          </w:tcPr>
          <w:p w14:paraId="07CEB5F4">
            <w:pPr>
              <w:spacing w:after="0" w:line="240" w:lineRule="auto"/>
            </w:pPr>
          </w:p>
        </w:tc>
        <w:tc>
          <w:tcPr>
            <w:tcW w:w="2880" w:type="dxa"/>
          </w:tcPr>
          <w:p w14:paraId="25E8C24C">
            <w:pPr>
              <w:spacing w:after="0" w:line="240" w:lineRule="auto"/>
            </w:pPr>
          </w:p>
        </w:tc>
      </w:tr>
    </w:tbl>
    <w:p w14:paraId="725C091A"/>
    <w:p w14:paraId="3BE4973C">
      <w:r>
        <w:rPr>
          <w:rFonts w:hint="eastAsia" w:ascii="Times New Roman" w:hAnsi="Times New Roman" w:eastAsia="黑体"/>
          <w:b/>
          <w:sz w:val="24"/>
        </w:rPr>
        <w:t>5.3 技术组件说明</w:t>
      </w:r>
    </w:p>
    <w:p w14:paraId="46B99393">
      <w:r>
        <w:rPr>
          <w:rFonts w:hint="eastAsia" w:ascii="Times New Roman" w:hAnsi="Times New Roman" w:eastAsia="宋体"/>
          <w:b w:val="0"/>
          <w:sz w:val="22"/>
        </w:rPr>
        <w:t>（前端技术栈 / 后端技术栈 / 数据库 / 向量库 / Agent框架或工作流 / 数据处理方式等）</w:t>
      </w:r>
    </w:p>
    <w:p w14:paraId="40B675EE"/>
    <w:p w14:paraId="75F9A8E5">
      <w:r>
        <w:t>————————————————————————————————————————</w:t>
      </w:r>
    </w:p>
    <w:p w14:paraId="6235A69F">
      <w:pPr>
        <w:pStyle w:val="3"/>
      </w:pPr>
      <w:r>
        <w:rPr>
          <w:rFonts w:hint="eastAsia"/>
        </w:rPr>
        <w:t>六、项目开发及阶段成果说明</w:t>
      </w:r>
    </w:p>
    <w:p w14:paraId="59D2424C">
      <w:r>
        <w:rPr>
          <w:rFonts w:hint="eastAsia" w:ascii="Times New Roman" w:hAnsi="Times New Roman" w:eastAsia="宋体"/>
          <w:b w:val="0"/>
          <w:sz w:val="22"/>
        </w:rPr>
        <w:t>（简述开发过程、目前已完成的功能、遇到的挑战及解决方案、后续迭代计划）</w:t>
      </w:r>
    </w:p>
    <w:p w14:paraId="320F212C"/>
    <w:p w14:paraId="1BDB3773">
      <w:r>
        <w:t>————————————————————————————————————————</w:t>
      </w:r>
    </w:p>
    <w:p w14:paraId="03627565">
      <w:pPr>
        <w:pStyle w:val="3"/>
      </w:pPr>
      <w:r>
        <w:rPr>
          <w:rFonts w:hint="eastAsia"/>
        </w:rPr>
        <w:t>七、提交物清单（勾选确认）</w:t>
      </w:r>
    </w:p>
    <w:p w14:paraId="6C37ADBC">
      <w:r>
        <w:rPr>
          <w:rFonts w:hint="eastAsia" w:ascii="Times New Roman" w:hAnsi="Times New Roman" w:eastAsia="宋体"/>
          <w:b w:val="0"/>
          <w:sz w:val="22"/>
        </w:rPr>
        <w:t>☐ 本模板（含基本信息 + 说明类内容，见第三/四/五部分）</w:t>
      </w:r>
    </w:p>
    <w:p w14:paraId="2C823AB6">
      <w:r>
        <w:rPr>
          <w:rFonts w:hint="eastAsia" w:ascii="Times New Roman" w:hAnsi="Times New Roman" w:eastAsia="宋体"/>
          <w:b w:val="0"/>
          <w:sz w:val="22"/>
        </w:rPr>
        <w:t>☐ 可运行的产品 Demo / 核心功能原型（附件：Demo 压缩包，命名见第七部分）</w:t>
      </w:r>
    </w:p>
    <w:p w14:paraId="6F8BDF7F">
      <w:r>
        <w:rPr>
          <w:rFonts w:hint="eastAsia" w:ascii="Times New Roman" w:hAnsi="Times New Roman" w:eastAsia="宋体"/>
          <w:b w:val="0"/>
          <w:sz w:val="22"/>
        </w:rPr>
        <w:t>☐ GitCode 代码仓库地址（可选，链接请填下表）</w:t>
      </w:r>
    </w:p>
    <w:p w14:paraId="2DB80AF3">
      <w:r>
        <w:rPr>
          <w:rFonts w:hint="eastAsia" w:ascii="Times New Roman" w:hAnsi="Times New Roman" w:eastAsia="宋体"/>
          <w:b w:val="0"/>
          <w:sz w:val="22"/>
        </w:rPr>
        <w:t>☐ 产品演示视频（附件：视频文件，建议 3-5 分钟，命名见第七部分）</w:t>
      </w:r>
    </w:p>
    <w:p w14:paraId="73BCC6AA">
      <w:pPr>
        <w:rPr>
          <w:rFonts w:ascii="Times New Roman" w:hAnsi="Times New Roman" w:eastAsia="宋体"/>
          <w:b w:val="0"/>
          <w:sz w:val="22"/>
        </w:rPr>
      </w:pPr>
      <w:r>
        <w:rPr>
          <w:rFonts w:hint="eastAsia" w:ascii="Times New Roman" w:hAnsi="Times New Roman" w:eastAsia="宋体"/>
          <w:b w:val="0"/>
          <w:sz w:val="22"/>
        </w:rPr>
        <w:t>在线链接填写表</w:t>
      </w:r>
    </w:p>
    <w:p w14:paraId="5510398B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5"/>
        <w:gridCol w:w="4305"/>
      </w:tblGrid>
      <w:tr w14:paraId="5A40110A">
        <w:tc>
          <w:tcPr>
            <w:tcW w:w="4305" w:type="dxa"/>
          </w:tcPr>
          <w:p w14:paraId="337D686D">
            <w:pPr>
              <w:spacing w:after="0" w:line="240" w:lineRule="auto"/>
            </w:pPr>
            <w:r>
              <w:rPr>
                <w:rFonts w:hint="eastAsia"/>
              </w:rPr>
              <w:t>链接类型</w:t>
            </w:r>
          </w:p>
        </w:tc>
        <w:tc>
          <w:tcPr>
            <w:tcW w:w="4305" w:type="dxa"/>
          </w:tcPr>
          <w:p w14:paraId="192D31FF">
            <w:pPr>
              <w:spacing w:after="0" w:line="240" w:lineRule="auto"/>
            </w:pPr>
            <w:r>
              <w:rPr>
                <w:rFonts w:hint="eastAsia"/>
              </w:rPr>
              <w:t>链接地址</w:t>
            </w:r>
          </w:p>
        </w:tc>
      </w:tr>
      <w:tr w14:paraId="44CC65B6">
        <w:tc>
          <w:tcPr>
            <w:tcW w:w="4305" w:type="dxa"/>
          </w:tcPr>
          <w:p w14:paraId="1C35EF19">
            <w:pPr>
              <w:spacing w:after="0" w:line="240" w:lineRule="auto"/>
            </w:pPr>
            <w:r>
              <w:rPr>
                <w:rFonts w:hint="eastAsia"/>
              </w:rPr>
              <w:t>GitCode 代码仓库（可选）</w:t>
            </w:r>
          </w:p>
        </w:tc>
        <w:tc>
          <w:tcPr>
            <w:tcW w:w="4305" w:type="dxa"/>
          </w:tcPr>
          <w:p w14:paraId="04067FC7">
            <w:pPr>
              <w:spacing w:after="0" w:line="240" w:lineRule="auto"/>
            </w:pPr>
            <w:r>
              <w:rPr>
                <w:rFonts w:hint="eastAsia"/>
              </w:rPr>
              <w:t>（例：https://gitcode.com/团队名/项目名）</w:t>
            </w:r>
          </w:p>
        </w:tc>
      </w:tr>
      <w:tr w14:paraId="5B74F860">
        <w:tc>
          <w:tcPr>
            <w:tcW w:w="4305" w:type="dxa"/>
          </w:tcPr>
          <w:p w14:paraId="0604AB8E">
            <w:pPr>
              <w:spacing w:after="0" w:line="240" w:lineRule="auto"/>
            </w:pPr>
            <w:r>
              <w:rPr>
                <w:rFonts w:hint="eastAsia"/>
              </w:rPr>
              <w:t>线上 Demo 体验地址（如有）</w:t>
            </w:r>
          </w:p>
        </w:tc>
        <w:tc>
          <w:tcPr>
            <w:tcW w:w="4305" w:type="dxa"/>
          </w:tcPr>
          <w:p w14:paraId="3634F00D">
            <w:pPr>
              <w:spacing w:after="0" w:line="240" w:lineRule="auto"/>
            </w:pPr>
            <w:r>
              <w:rPr>
                <w:rFonts w:hint="eastAsia"/>
              </w:rPr>
              <w:t>（例：https://xxx.com/demo）</w:t>
            </w:r>
          </w:p>
        </w:tc>
      </w:tr>
      <w:tr w14:paraId="433089D1">
        <w:tc>
          <w:tcPr>
            <w:tcW w:w="4305" w:type="dxa"/>
          </w:tcPr>
          <w:p w14:paraId="7F0C9343">
            <w:pPr>
              <w:spacing w:after="0" w:line="240" w:lineRule="auto"/>
            </w:pPr>
            <w:r>
              <w:rPr>
                <w:rFonts w:hint="eastAsia"/>
              </w:rPr>
              <w:t>产品演示视频链接（如提供线上版本）</w:t>
            </w:r>
          </w:p>
        </w:tc>
        <w:tc>
          <w:tcPr>
            <w:tcW w:w="4305" w:type="dxa"/>
          </w:tcPr>
          <w:p w14:paraId="140C5D1C">
            <w:pPr>
              <w:spacing w:after="0" w:line="240" w:lineRule="auto"/>
            </w:pPr>
            <w:r>
              <w:rPr>
                <w:rFonts w:hint="eastAsia"/>
              </w:rPr>
              <w:t>（例：https://bilibili.com/video/xxx）</w:t>
            </w:r>
          </w:p>
        </w:tc>
      </w:tr>
      <w:tr w14:paraId="6BE33B77">
        <w:tc>
          <w:tcPr>
            <w:tcW w:w="4305" w:type="dxa"/>
          </w:tcPr>
          <w:p w14:paraId="7520DA9A">
            <w:pPr>
              <w:spacing w:after="0" w:line="240" w:lineRule="auto"/>
            </w:pPr>
            <w:r>
              <w:rPr>
                <w:rFonts w:hint="eastAsia"/>
              </w:rPr>
              <w:t>测试账号 / 体验地址（如适用）</w:t>
            </w:r>
          </w:p>
        </w:tc>
        <w:tc>
          <w:tcPr>
            <w:tcW w:w="4305" w:type="dxa"/>
          </w:tcPr>
          <w:p w14:paraId="6A3C14E6">
            <w:pPr>
              <w:spacing w:after="0" w:line="240" w:lineRule="auto"/>
            </w:pPr>
          </w:p>
        </w:tc>
      </w:tr>
    </w:tbl>
    <w:p w14:paraId="56A97BD8">
      <w:pPr>
        <w:rPr>
          <w:rFonts w:ascii="Times New Roman" w:hAnsi="Times New Roman" w:eastAsia="宋体"/>
          <w:b w:val="0"/>
          <w:sz w:val="22"/>
        </w:rPr>
      </w:pPr>
    </w:p>
    <w:p w14:paraId="43F9B125">
      <w:r>
        <w:rPr>
          <w:rFonts w:hint="eastAsia" w:ascii="Times New Roman" w:hAnsi="Times New Roman" w:eastAsia="宋体"/>
          <w:b w:val="0"/>
          <w:sz w:val="22"/>
        </w:rPr>
        <w:t>（请将各链接粘贴到对应行）💡 建议：在 Word 中将链接设置为超链接（选中链接→按 Ctrl+K），评委点击即可直接打开查看。</w:t>
      </w:r>
    </w:p>
    <w:p w14:paraId="75787BE3">
      <w:pPr>
        <w:rPr>
          <w:rFonts w:ascii="Times New Roman" w:hAnsi="Times New Roman" w:eastAsia="宋体"/>
          <w:b w:val="0"/>
          <w:sz w:val="22"/>
        </w:rPr>
      </w:pPr>
    </w:p>
    <w:p w14:paraId="2AA00ADD">
      <w:r>
        <w:t>————————————————————————————————————————</w:t>
      </w:r>
    </w:p>
    <w:p w14:paraId="03196972">
      <w:pPr>
        <w:pStyle w:val="3"/>
      </w:pPr>
      <w:r>
        <w:rPr>
          <w:rFonts w:hint="eastAsia"/>
        </w:rPr>
        <w:t>八、附件命名规范（zip 打包提交）</w:t>
      </w:r>
    </w:p>
    <w:p w14:paraId="4AC03CA6">
      <w:r>
        <w:rPr>
          <w:rFonts w:hint="eastAsia" w:ascii="Times New Roman" w:hAnsi="Times New Roman" w:eastAsia="宋体"/>
          <w:b w:val="0"/>
          <w:sz w:val="22"/>
        </w:rPr>
        <w:t>天池渠道仅支持提交一个 zip 文件，请将以下材料整理后打包（示例：团队名_方案名称_</w:t>
      </w:r>
      <w:r>
        <w:rPr>
          <w:rFonts w:hint="eastAsia" w:ascii="Times New Roman" w:hAnsi="Times New Roman" w:eastAsia="宋体"/>
          <w:b w:val="0"/>
          <w:sz w:val="22"/>
          <w:lang w:eastAsia="zh-CN"/>
        </w:rPr>
        <w:t>决赛入围定稿</w:t>
      </w:r>
      <w:r>
        <w:rPr>
          <w:rFonts w:hint="eastAsia" w:ascii="Times New Roman" w:hAnsi="Times New Roman" w:eastAsia="宋体"/>
          <w:b w:val="0"/>
          <w:sz w:val="22"/>
        </w:rPr>
        <w:t>作品.zip）：</w:t>
      </w:r>
    </w:p>
    <w:p w14:paraId="2B2BAF78">
      <w:r>
        <w:rPr>
          <w:rFonts w:hint="eastAsia" w:ascii="Times New Roman" w:hAnsi="Times New Roman" w:eastAsia="宋体"/>
          <w:b w:val="0"/>
          <w:sz w:val="22"/>
        </w:rPr>
        <w:t>1. 主文档：团队名_方案名称_</w:t>
      </w:r>
      <w:r>
        <w:rPr>
          <w:rFonts w:hint="eastAsia" w:ascii="Times New Roman" w:hAnsi="Times New Roman" w:eastAsia="宋体"/>
          <w:b w:val="0"/>
          <w:sz w:val="22"/>
          <w:lang w:eastAsia="zh-CN"/>
        </w:rPr>
        <w:t>决赛入围定稿</w:t>
      </w:r>
      <w:r>
        <w:rPr>
          <w:rFonts w:hint="eastAsia" w:ascii="Times New Roman" w:hAnsi="Times New Roman" w:eastAsia="宋体"/>
          <w:b w:val="0"/>
          <w:sz w:val="22"/>
        </w:rPr>
        <w:t>作品.docx（或 .pdf）</w:t>
      </w:r>
    </w:p>
    <w:p w14:paraId="7E337DC2">
      <w:r>
        <w:rPr>
          <w:rFonts w:hint="eastAsia" w:ascii="Times New Roman" w:hAnsi="Times New Roman" w:eastAsia="宋体"/>
          <w:b w:val="0"/>
          <w:sz w:val="22"/>
        </w:rPr>
        <w:t>2. Demo 压缩包：团队名_方案名称_Demo.zip</w:t>
      </w:r>
    </w:p>
    <w:p w14:paraId="6B8D57B8">
      <w:r>
        <w:rPr>
          <w:rFonts w:hint="eastAsia" w:ascii="Times New Roman" w:hAnsi="Times New Roman" w:eastAsia="宋体"/>
          <w:b w:val="0"/>
          <w:sz w:val="22"/>
        </w:rPr>
        <w:t>3. 演示视频：团队名_方案名称_演示视频.mp4</w:t>
      </w:r>
    </w:p>
    <w:p w14:paraId="7AAF0C41">
      <w:r>
        <w:rPr>
          <w:rFonts w:hint="eastAsia" w:ascii="Times New Roman" w:hAnsi="Times New Roman" w:eastAsia="宋体"/>
          <w:b w:val="0"/>
          <w:sz w:val="22"/>
        </w:rPr>
        <w:t>4. 其他材料：团队名_方案名称_其他材料.zip（测试报告、用户反馈、补充架构图等）</w:t>
      </w:r>
    </w:p>
    <w:p w14:paraId="466F1D9A"/>
    <w:p w14:paraId="20FB3663">
      <w:r>
        <w:rPr>
          <w:rFonts w:hint="eastAsia" w:ascii="Times New Roman" w:hAnsi="Times New Roman" w:eastAsia="宋体"/>
          <w:b/>
          <w:color w:val="C81E1E"/>
          <w:sz w:val="22"/>
        </w:rPr>
        <w:t>⚠️ 注意：所有文件请放入同一个 zip 中提交，zip 命名统一为「团队名_方案名称_</w:t>
      </w:r>
      <w:r>
        <w:rPr>
          <w:rFonts w:hint="eastAsia" w:ascii="Times New Roman" w:hAnsi="Times New Roman" w:eastAsia="宋体"/>
          <w:b/>
          <w:color w:val="C81E1E"/>
          <w:sz w:val="22"/>
          <w:lang w:eastAsia="zh-CN"/>
        </w:rPr>
        <w:t>决赛入围定稿</w:t>
      </w:r>
      <w:r>
        <w:rPr>
          <w:rFonts w:hint="eastAsia" w:ascii="Times New Roman" w:hAnsi="Times New Roman" w:eastAsia="宋体"/>
          <w:b/>
          <w:color w:val="C81E1E"/>
          <w:sz w:val="22"/>
        </w:rPr>
        <w:t>作品.zip」。</w:t>
      </w:r>
    </w:p>
    <w:p w14:paraId="0D2C9DCF">
      <w:r>
        <w:t>————————————————————————————————————————</w:t>
      </w:r>
    </w:p>
    <w:p w14:paraId="391B5C5B">
      <w:pPr>
        <w:pStyle w:val="3"/>
      </w:pPr>
      <w:r>
        <w:rPr>
          <w:rFonts w:hint="eastAsia"/>
        </w:rPr>
        <w:t>九、注意事项</w:t>
      </w:r>
    </w:p>
    <w:p w14:paraId="02ACAC4B">
      <w:r>
        <w:rPr>
          <w:rFonts w:hint="eastAsia" w:ascii="Times New Roman" w:hAnsi="Times New Roman" w:eastAsia="宋体"/>
          <w:b w:val="0"/>
          <w:sz w:val="22"/>
        </w:rPr>
        <w:t>1. 所有材料打包为一个 zip 文件提交（天池渠道限制，zip 内可含子文件夹）。</w:t>
      </w:r>
    </w:p>
    <w:p w14:paraId="16A6B21D">
      <w:r>
        <w:rPr>
          <w:rFonts w:hint="eastAsia" w:ascii="Times New Roman" w:hAnsi="Times New Roman" w:eastAsia="宋体"/>
          <w:b w:val="0"/>
          <w:sz w:val="22"/>
        </w:rPr>
        <w:t>2. zip 内请按第七部分命名规范整理文件，便于评委查阅。</w:t>
      </w:r>
    </w:p>
    <w:p w14:paraId="12AD8F73">
      <w:r>
        <w:rPr>
          <w:rFonts w:hint="eastAsia" w:ascii="Times New Roman" w:hAnsi="Times New Roman" w:eastAsia="宋体"/>
          <w:b w:val="0"/>
          <w:sz w:val="22"/>
        </w:rPr>
        <w:t>3. 演示视频建议控制在 3-5 分钟，展示核心业务流程即可。</w:t>
      </w:r>
    </w:p>
    <w:p w14:paraId="6201C141">
      <w:r>
        <w:rPr>
          <w:rFonts w:hint="eastAsia" w:ascii="Times New Roman" w:hAnsi="Times New Roman" w:eastAsia="宋体"/>
          <w:b w:val="0"/>
          <w:sz w:val="22"/>
        </w:rPr>
        <w:t>4. 作品不一定需要达到正式商业产品标准，但需证明方案可实现、可使用、具有业务价值。</w:t>
      </w:r>
    </w:p>
    <w:p w14:paraId="671C2090">
      <w:r>
        <w:rPr>
          <w:rFonts w:hint="eastAsia" w:ascii="Times New Roman" w:hAnsi="Times New Roman" w:eastAsia="宋体"/>
          <w:b w:val="0"/>
          <w:sz w:val="22"/>
        </w:rPr>
        <w:t>5. 代码仓库不强制公开源码，可私有仓库+授权评审可见，或用 Demo+视频验证。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7FF026"/>
    <w:rsid w:val="777B92D7"/>
    <w:rsid w:val="7FEBEE13"/>
    <w:rsid w:val="F3F6E28E"/>
    <w:rsid w:val="FDD30E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8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7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0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6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6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7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8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6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4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7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84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5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contextualSpacing/>
    </w:pPr>
  </w:style>
  <w:style w:type="paragraph" w:styleId="14">
    <w:name w:val="List Number"/>
    <w:basedOn w:val="1"/>
    <w:unhideWhenUsed/>
    <w:uiPriority w:val="99"/>
    <w:p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contextualSpacing/>
    </w:pPr>
  </w:style>
  <w:style w:type="paragraph" w:styleId="17">
    <w:name w:val="Body Text 3"/>
    <w:basedOn w:val="1"/>
    <w:link w:val="15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contextualSpacing/>
    </w:pPr>
  </w:style>
  <w:style w:type="paragraph" w:styleId="19">
    <w:name w:val="Body Text"/>
    <w:basedOn w:val="1"/>
    <w:link w:val="163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contextualSpacing/>
    </w:pPr>
  </w:style>
  <w:style w:type="paragraph" w:styleId="24">
    <w:name w:val="footer"/>
    <w:basedOn w:val="1"/>
    <w:link w:val="16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6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5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3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9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paragraph" w:customStyle="1" w:styleId="135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36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37">
    <w:name w:val="Body Text 2 Char"/>
    <w:basedOn w:val="132"/>
    <w:link w:val="28"/>
    <w:uiPriority w:val="99"/>
  </w:style>
  <w:style w:type="character" w:customStyle="1" w:styleId="138">
    <w:name w:val="Body Text 2 Char1"/>
    <w:basedOn w:val="132"/>
    <w:link w:val="28"/>
    <w:uiPriority w:val="99"/>
  </w:style>
  <w:style w:type="paragraph" w:styleId="139">
    <w:name w:val="List Paragraph"/>
    <w:basedOn w:val="1"/>
    <w:qFormat/>
    <w:uiPriority w:val="34"/>
    <w:pPr>
      <w:ind w:left="720"/>
      <w:contextualSpacing/>
    </w:pPr>
  </w:style>
  <w:style w:type="character" w:customStyle="1" w:styleId="14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42">
    <w:name w:val="Body Text 3 Char"/>
    <w:basedOn w:val="132"/>
    <w:link w:val="17"/>
    <w:uiPriority w:val="99"/>
    <w:rPr>
      <w:sz w:val="16"/>
      <w:szCs w:val="16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44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Heading 7 Char1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47">
    <w:name w:val="Intense Quote Char"/>
    <w:basedOn w:val="132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48">
    <w:name w:val="Intense Quote"/>
    <w:basedOn w:val="1"/>
    <w:next w:val="1"/>
    <w:link w:val="1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9">
    <w:name w:val="Title Char1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50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character" w:customStyle="1" w:styleId="15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paragraph" w:styleId="152">
    <w:name w:val="Quote"/>
    <w:basedOn w:val="1"/>
    <w:next w:val="1"/>
    <w:link w:val="17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54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Quote Char"/>
    <w:basedOn w:val="132"/>
    <w:link w:val="1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6">
    <w:name w:val="Subtitle Char1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57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8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9">
    <w:name w:val="Body Text 3 Char1"/>
    <w:basedOn w:val="132"/>
    <w:link w:val="17"/>
    <w:uiPriority w:val="99"/>
    <w:rPr>
      <w:sz w:val="16"/>
      <w:szCs w:val="16"/>
    </w:rPr>
  </w:style>
  <w:style w:type="character" w:customStyle="1" w:styleId="160">
    <w:name w:val="Header Char"/>
    <w:basedOn w:val="132"/>
    <w:link w:val="25"/>
    <w:uiPriority w:val="99"/>
  </w:style>
  <w:style w:type="paragraph" w:styleId="16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62">
    <w:name w:val="Intense Quote Char1"/>
    <w:basedOn w:val="132"/>
    <w:link w:val="14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Body Text Char1"/>
    <w:basedOn w:val="132"/>
    <w:link w:val="19"/>
    <w:uiPriority w:val="99"/>
  </w:style>
  <w:style w:type="character" w:customStyle="1" w:styleId="164">
    <w:name w:val="Heading 3 Char1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Macro Text Char1"/>
    <w:basedOn w:val="132"/>
    <w:link w:val="2"/>
    <w:uiPriority w:val="99"/>
    <w:rPr>
      <w:rFonts w:ascii="Courier" w:hAnsi="Courier"/>
      <w:sz w:val="20"/>
      <w:szCs w:val="20"/>
    </w:rPr>
  </w:style>
  <w:style w:type="character" w:customStyle="1" w:styleId="166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7">
    <w:name w:val="Heading 6 Char1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8">
    <w:name w:val="Footer Char"/>
    <w:basedOn w:val="132"/>
    <w:link w:val="24"/>
    <w:uiPriority w:val="99"/>
  </w:style>
  <w:style w:type="character" w:customStyle="1" w:styleId="16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70">
    <w:name w:val="Subtle Reference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71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72">
    <w:name w:val="TOC Heading1"/>
    <w:basedOn w:val="3"/>
    <w:next w:val="1"/>
    <w:semiHidden/>
    <w:unhideWhenUsed/>
    <w:qFormat/>
    <w:uiPriority w:val="39"/>
    <w:pPr>
      <w:outlineLvl w:val="9"/>
    </w:pPr>
  </w:style>
  <w:style w:type="character" w:customStyle="1" w:styleId="173">
    <w:name w:val="Heading 2 Char1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74">
    <w:name w:val="Heading 4 Char1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5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6">
    <w:name w:val="Heading 8 Char1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77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8">
    <w:name w:val="Quote Char1"/>
    <w:basedOn w:val="132"/>
    <w:link w:val="1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79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80">
    <w:name w:val="Intense Emphasis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1">
    <w:name w:val="Book Title1"/>
    <w:basedOn w:val="132"/>
    <w:qFormat/>
    <w:uiPriority w:val="33"/>
    <w:rPr>
      <w:b/>
      <w:bCs/>
      <w:smallCaps/>
      <w:spacing w:val="5"/>
    </w:rPr>
  </w:style>
  <w:style w:type="character" w:customStyle="1" w:styleId="182">
    <w:name w:val="Heading 5 Char1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83">
    <w:name w:val="Heading 1 Char1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84">
    <w:name w:val="Heading 9 Char1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5">
    <w:name w:val="Subtle Emphasis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86">
    <w:name w:val="Intense Reference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Office_12.1.26055.26055_F1E327BC-269C-435d-A152-05C5408002CA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2026-09-02T15:06:00Z</dcterms:created>
  <dc:creator>Data</dc:creator>
  <cp:lastModifiedBy>明日边缘</cp:lastModifiedBy>
  <dcterms:modified xsi:type="dcterms:W3CDTF">2026-09-24T13:29:42Z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B138C15343521EFF46B5B46A9CB67EB2_43</vt:lpwstr>
  </property>
</Properties>
</file>