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7A458">
      <w:pPr>
        <w:pStyle w:val="2"/>
        <w:bidi w:val="0"/>
        <w:rPr>
          <w:rFonts w:hint="default"/>
        </w:rPr>
      </w:pPr>
      <w:r>
        <w:rPr>
          <w:rFonts w:hint="default"/>
        </w:rPr>
        <w:t>作品标签——AI 交互设计</w:t>
      </w:r>
    </w:p>
    <w:p w14:paraId="7606149F">
      <w:pPr>
        <w:bidi w:val="0"/>
        <w:rPr>
          <w:rFonts w:hint="default" w:eastAsiaTheme="minorEastAsia"/>
          <w:lang w:val="en-US" w:eastAsia="zh-CN"/>
        </w:rPr>
      </w:pPr>
      <w:r>
        <w:rPr>
          <w:rFonts w:hint="default"/>
        </w:rPr>
        <w:t xml:space="preserve">作品名称： </w:t>
      </w:r>
      <w:r>
        <w:rPr>
          <w:rFonts w:hint="eastAsia"/>
          <w:lang w:val="en-US" w:eastAsia="zh-CN"/>
        </w:rPr>
        <w:t>ai 公司</w:t>
      </w:r>
      <w:bookmarkStart w:id="0" w:name="_GoBack"/>
      <w:bookmarkEnd w:id="0"/>
    </w:p>
    <w:p w14:paraId="2A15A294">
      <w:pPr>
        <w:bidi w:val="0"/>
        <w:rPr>
          <w:rFonts w:hint="eastAsia" w:eastAsiaTheme="minorEastAsia"/>
          <w:lang w:val="en-US" w:eastAsia="zh-CN"/>
        </w:rPr>
      </w:pPr>
      <w:r>
        <w:rPr>
          <w:rFonts w:hint="default"/>
        </w:rPr>
        <w:t xml:space="preserve">学号姓名： </w:t>
      </w:r>
      <w:r>
        <w:rPr>
          <w:rFonts w:hint="eastAsia"/>
          <w:lang w:val="en-US" w:eastAsia="zh-CN"/>
        </w:rPr>
        <w:t>戴子善</w:t>
      </w:r>
    </w:p>
    <w:p w14:paraId="34913F0F">
      <w:pPr>
        <w:bidi w:val="0"/>
        <w:rPr>
          <w:rFonts w:hint="default"/>
        </w:rPr>
      </w:pPr>
      <w:r>
        <w:rPr>
          <w:rFonts w:hint="default"/>
        </w:rPr>
        <w:t>作品描述：</w:t>
      </w:r>
    </w:p>
    <w:p w14:paraId="586038B8">
      <w:pPr>
        <w:bidi w:val="0"/>
        <w:rPr>
          <w:rFonts w:hint="default"/>
        </w:rPr>
      </w:pPr>
      <w:r>
        <w:rPr>
          <w:rFonts w:hint="default"/>
        </w:rPr>
        <w:t>构思想法的来源： 本项目旨在模拟一个由多角色人工智能智能体组成的创作团队，共同完成一个创意项目，例如小说创作。灵感来源于现实世界中团队协作的工作模式，以及对人工智能在创意内容生成领域应用潜力的探索。通过构建一个自动化的工作流程，期望展示人工智能在复杂任务分解、任务委派、以及协同工作方面的能力。</w:t>
      </w:r>
    </w:p>
    <w:p w14:paraId="3DAA3289">
      <w:pPr>
        <w:bidi w:val="0"/>
        <w:rPr>
          <w:rFonts w:hint="default"/>
        </w:rPr>
      </w:pPr>
      <w:r>
        <w:rPr>
          <w:rFonts w:hint="default"/>
        </w:rPr>
        <w:t>创作目的： 开发一个可演示的多智能体系统，展现不同角色智能体（如分析官、首席执行官、小说家、程序员、审核员）在特定工作流程中的协作方式。验证通过智能体协同工作，能否有效地进行创意内容的初步生成。提升对人工智能技术在流程自动化和智能协作方面的理解和应用能力。</w:t>
      </w:r>
    </w:p>
    <w:p w14:paraId="7CFB75D6">
      <w:pPr>
        <w:bidi w:val="0"/>
        <w:rPr>
          <w:rFonts w:hint="default"/>
        </w:rPr>
      </w:pPr>
      <w:r>
        <w:rPr>
          <w:rFonts w:hint="default"/>
        </w:rPr>
        <w:t>创新之处：</w:t>
      </w:r>
    </w:p>
    <w:p w14:paraId="5DBFD652">
      <w:pPr>
        <w:bidi w:val="0"/>
        <w:rPr>
          <w:rFonts w:hint="default"/>
        </w:rPr>
      </w:pPr>
      <w:r>
        <w:rPr>
          <w:rFonts w:hint="default"/>
        </w:rPr>
        <w:t>多智能体架构： 设计并实现了基于不同角色分工的多智能体系统，每个智能体具有特定的系统提示和功能，模拟真实团队中不同角色的协作。</w:t>
      </w:r>
    </w:p>
    <w:p w14:paraId="54F6EDAE">
      <w:pPr>
        <w:bidi w:val="0"/>
        <w:rPr>
          <w:rFonts w:hint="default"/>
        </w:rPr>
      </w:pPr>
      <w:r>
        <w:rPr>
          <w:rFonts w:hint="default"/>
        </w:rPr>
        <w:t>任务驱动的工作流： 通过首席执行官（CEO）智能体的任务调度和管理，实现了基于待办事项列表（To-Do List）的任务驱动型工作流程，使系统能够自主地进行任务委派和流转。</w:t>
      </w:r>
    </w:p>
    <w:p w14:paraId="36BAF998">
      <w:pPr>
        <w:bidi w:val="0"/>
        <w:rPr>
          <w:rFonts w:hint="default"/>
        </w:rPr>
      </w:pPr>
      <w:r>
        <w:rPr>
          <w:rFonts w:hint="default"/>
        </w:rPr>
        <w:t>实时的智能体提及检测与反馈： CEO 智能体具备实时检测其他智能体提及的能力，并通过控制台弹窗模拟“提及”反馈，增强了系统的交互性和可观察性。</w:t>
      </w:r>
    </w:p>
    <w:p w14:paraId="341FD654">
      <w:pPr>
        <w:bidi w:val="0"/>
        <w:rPr>
          <w:rFonts w:hint="default"/>
        </w:rPr>
      </w:pPr>
      <w:r>
        <w:rPr>
          <w:rFonts w:hint="default"/>
        </w:rPr>
        <w:t>本地文件内容融入： 系统允许 CEO 智能体读取和利用本地文件内容，为智能体提供更丰富的上下文信息，提升了处理实际应用场景的能力（尽管目前对文件夹的支持有限）。</w:t>
      </w:r>
    </w:p>
    <w:p w14:paraId="14DF4EB5">
      <w:pPr>
        <w:bidi w:val="0"/>
        <w:rPr>
          <w:rFonts w:hint="default"/>
        </w:rPr>
      </w:pPr>
      <w:r>
        <w:rPr>
          <w:rFonts w:hint="default"/>
        </w:rPr>
        <w:t>任务完成状态的自动追踪与更新： 系统实现了基于关键词标记（</w:t>
      </w:r>
      <w:r>
        <w:t>[TASK_DONE]</w:t>
      </w:r>
      <w:r>
        <w:rPr>
          <w:rFonts w:hint="default"/>
        </w:rPr>
        <w:t>）的任务完成状态自动追踪和更新机制，CEO 能够确认并移除已完成的任务，保证工作流程的闭环。</w:t>
      </w:r>
    </w:p>
    <w:p w14:paraId="69701A9B">
      <w:pPr>
        <w:bidi w:val="0"/>
        <w:rPr>
          <w:rFonts w:hint="default"/>
        </w:rPr>
      </w:pPr>
      <w:r>
        <w:rPr>
          <w:rFonts w:hint="default"/>
        </w:rPr>
        <w:t>作品使用说明 (制作过程)：</w:t>
      </w:r>
    </w:p>
    <w:p w14:paraId="336BA3DC">
      <w:pPr>
        <w:bidi w:val="0"/>
        <w:rPr>
          <w:rFonts w:hint="default"/>
        </w:rPr>
      </w:pPr>
    </w:p>
    <w:p w14:paraId="29989574">
      <w:pPr>
        <w:bidi w:val="0"/>
        <w:rPr>
          <w:rFonts w:hint="default"/>
        </w:rPr>
      </w:pPr>
      <w:r>
        <w:rPr>
          <w:rFonts w:hint="default"/>
        </w:rPr>
        <w:t>安装Python库： 确保您的Python环境中安装了 requests, json, os, typing 库。您可以使用 pip install requests 等命令进行安装。</w:t>
      </w:r>
    </w:p>
    <w:p w14:paraId="2E1DADBE">
      <w:pPr>
        <w:bidi w:val="0"/>
        <w:rPr>
          <w:rFonts w:hint="default"/>
        </w:rPr>
      </w:pPr>
    </w:p>
    <w:p w14:paraId="67B0568A">
      <w:pPr>
        <w:bidi w:val="0"/>
        <w:rPr>
          <w:rFonts w:hint="eastAsia" w:eastAsiaTheme="minorEastAsia"/>
          <w:lang w:eastAsia="zh-CN"/>
        </w:rPr>
      </w:pPr>
      <w:r>
        <w:rPr>
          <w:rFonts w:hint="default"/>
        </w:rPr>
        <w:t>设置API密钥： 您需要在代码中或者环境变量中设置 DeepSeek API 的密钥 DEEPSEEK_API_KEY = "sk-..."。</w:t>
      </w:r>
      <w:r>
        <w:rPr>
          <w:rFonts w:hint="eastAsia"/>
          <w:lang w:eastAsia="zh-CN"/>
        </w:rPr>
        <w:t>（</w:t>
      </w:r>
      <w:r>
        <w:rPr>
          <w:rFonts w:hint="eastAsia"/>
          <w:lang w:val="en-US" w:eastAsia="zh-CN"/>
        </w:rPr>
        <w:t>已有准备可使用3M</w:t>
      </w:r>
      <w:r>
        <w:rPr>
          <w:rFonts w:hint="eastAsia"/>
          <w:lang w:eastAsia="zh-CN"/>
        </w:rPr>
        <w:t>）</w:t>
      </w:r>
    </w:p>
    <w:p w14:paraId="12263E5C">
      <w:pPr>
        <w:bidi w:val="0"/>
        <w:rPr>
          <w:rFonts w:hint="default"/>
        </w:rPr>
      </w:pPr>
    </w:p>
    <w:p w14:paraId="4EF8A241">
      <w:pPr>
        <w:bidi w:val="0"/>
        <w:rPr>
          <w:rFonts w:hint="default"/>
        </w:rPr>
      </w:pPr>
      <w:r>
        <w:rPr>
          <w:rFonts w:hint="default"/>
        </w:rPr>
        <w:t>运行Python脚本： 保存代码为 .py 文件 (例如 multi_agent_workflow.py)，并在命令行或终端中运行 python multi_agent_workflow.py。</w:t>
      </w:r>
    </w:p>
    <w:p w14:paraId="251DB532">
      <w:pPr>
        <w:bidi w:val="0"/>
        <w:rPr>
          <w:rFonts w:hint="default"/>
        </w:rPr>
      </w:pPr>
    </w:p>
    <w:p w14:paraId="2B291770">
      <w:pPr>
        <w:bidi w:val="0"/>
        <w:rPr>
          <w:rFonts w:hint="default"/>
        </w:rPr>
      </w:pPr>
      <w:r>
        <w:rPr>
          <w:rFonts w:hint="default"/>
        </w:rPr>
        <w:t>输入创作需求： 程序运行时，会提示您输入创作需求。请根据您的想法输入具体的创作主题或要求，例如 "请创作一个关于未来智慧城市的小说故事"。</w:t>
      </w:r>
    </w:p>
    <w:p w14:paraId="399ECC96">
      <w:pPr>
        <w:bidi w:val="0"/>
        <w:rPr>
          <w:rFonts w:hint="default"/>
        </w:rPr>
      </w:pPr>
    </w:p>
    <w:p w14:paraId="0A79A544">
      <w:pPr>
        <w:bidi w:val="0"/>
        <w:rPr>
          <w:rFonts w:hint="default"/>
        </w:rPr>
      </w:pPr>
      <w:r>
        <w:rPr>
          <w:rFonts w:hint="default"/>
        </w:rPr>
        <w:t>观察和交互： 程序将在控制台中模拟多智能体的工作流程。您可以观察不同智能体之间的对话和协作过程，系统会逐步生成创作内容。您可以根据需要，在程序暂停并提示时，输入新的指令或回复以引导工作流程。</w:t>
      </w:r>
    </w:p>
    <w:p w14:paraId="0F904415">
      <w:pPr>
        <w:bidi w:val="0"/>
        <w:rPr>
          <w:rFonts w:hint="default"/>
        </w:rPr>
      </w:pPr>
    </w:p>
    <w:p w14:paraId="6231A184">
      <w:pPr>
        <w:bidi w:val="0"/>
        <w:rPr>
          <w:rFonts w:hint="default"/>
        </w:rPr>
      </w:pPr>
      <w:r>
        <w:rPr>
          <w:rFonts w:hint="default"/>
        </w:rPr>
        <w:t>作品操作说明：</w:t>
      </w:r>
    </w:p>
    <w:p w14:paraId="7C2A62F2">
      <w:pPr>
        <w:bidi w:val="0"/>
        <w:rPr>
          <w:rFonts w:hint="default"/>
        </w:rPr>
      </w:pPr>
      <w:r>
        <w:rPr>
          <w:rFonts w:hint="default"/>
        </w:rPr>
        <w:t>运行脚本： 通过 Python 解释器运行该脚本。</w:t>
      </w:r>
    </w:p>
    <w:p w14:paraId="0A24AA45">
      <w:pPr>
        <w:bidi w:val="0"/>
        <w:rPr>
          <w:rFonts w:hint="default"/>
        </w:rPr>
      </w:pPr>
      <w:r>
        <w:rPr>
          <w:rFonts w:hint="default"/>
        </w:rPr>
        <w:t>初始需求输入： 程序启动后，首先需要输入您的创作需求，这会作为整个工作流程的起点。</w:t>
      </w:r>
    </w:p>
    <w:p w14:paraId="6D5E078E">
      <w:pPr>
        <w:bidi w:val="0"/>
        <w:rPr>
          <w:rFonts w:hint="default"/>
        </w:rPr>
      </w:pPr>
      <w:r>
        <w:rPr>
          <w:rFonts w:hint="default"/>
        </w:rPr>
        <w:t>观察智能体对话： 程序将在控制台输出各个智能体的工作过程和对话内容。您可以阅读这些信息以了解系统的工作状态。</w:t>
      </w:r>
    </w:p>
    <w:p w14:paraId="785DE06C">
      <w:pPr>
        <w:bidi w:val="0"/>
        <w:rPr>
          <w:rFonts w:hint="default"/>
        </w:rPr>
      </w:pPr>
      <w:r>
        <w:rPr>
          <w:rFonts w:hint="default"/>
        </w:rPr>
        <w:t>程序自动流转： 系统设计为自动在不同智能体之间流转，大部分情况下您只需要等待程序运行即可。</w:t>
      </w:r>
    </w:p>
    <w:p w14:paraId="32637074">
      <w:pPr>
        <w:bidi w:val="0"/>
        <w:rPr>
          <w:rFonts w:hint="default"/>
        </w:rPr>
      </w:pPr>
      <w:r>
        <w:rPr>
          <w:rFonts w:hint="default"/>
        </w:rPr>
        <w:t>本地文件路径输入： 程序启动时会询问是否提供本地文件路径供 CEO 智能体参考。您可以输入文件或文件夹路径（多个路径用逗号分隔），或留空不使用本地文件。请确保提供的文件是您可以授权访问，并且只包含您希望 CEO 了解的信息。</w:t>
      </w:r>
    </w:p>
    <w:p w14:paraId="31E766B3">
      <w:pPr>
        <w:bidi w:val="0"/>
        <w:rPr>
          <w:rFonts w:hint="default"/>
        </w:rPr>
      </w:pPr>
      <w:r>
        <w:rPr>
          <w:rFonts w:hint="default"/>
        </w:rPr>
        <w:t>特殊指令 (非必要)： 虽然系统设计为自动运行，但在某些情况下，您可能需要在程序暂停并提示时进行干预。您可以直接输入文本作为对当前智能体的回复。如果您希望显式指定下一个工作的智能体，可以在输入内容前加上 @智能体名称，例如 @writer 请继续创作下一章节。但通常情况下，系统会自动判断下一步由哪个智能体工作。</w:t>
      </w:r>
    </w:p>
    <w:p w14:paraId="00C703A0">
      <w:pPr>
        <w:bidi w:val="0"/>
        <w:rPr>
          <w:rFonts w:hint="default"/>
        </w:rPr>
      </w:pPr>
      <w:r>
        <w:rPr>
          <w:rFonts w:hint="default"/>
        </w:rPr>
        <w:t>任务完成标记： 系统内部会自动处理任务完成的标记和追踪。您无需手动输入 [TASK_DONE] 指令，除非您希望在特殊情况下手动标记任务完成。</w:t>
      </w:r>
    </w:p>
    <w:p w14:paraId="32BEB931">
      <w:pPr>
        <w:bidi w:val="0"/>
        <w:rPr>
          <w:rFonts w:hint="default"/>
        </w:rPr>
      </w:pPr>
      <w:r>
        <w:rPr>
          <w:rFonts w:hint="default"/>
        </w:rPr>
        <w:t>。</w:t>
      </w:r>
    </w:p>
    <w:p w14:paraId="6AA99D6C">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B924D"/>
    <w:rsid w:val="3BFB9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2025-02-24T23:08:00Z</dcterms:created>
  <dc:creator>五味合</dc:creator>
  <cp:lastModifiedBy>五味合</cp:lastModifiedBy>
  <dcterms:modified xsi:type="dcterms:W3CDTF">2025-02-24T23:14:26Z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D09AD71D27346376508BBC67EBD40195_41</vt:lpwstr>
  </property>
</Properties>
</file>