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6760" w14:textId="77777777" w:rsidR="005B3A88" w:rsidRPr="005B3A88" w:rsidRDefault="005B3A88" w:rsidP="00412213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5B3A88">
        <w:rPr>
          <w:rFonts w:asciiTheme="majorBidi" w:hAnsiTheme="majorBidi" w:cstheme="majorBidi"/>
          <w:b/>
          <w:bCs/>
          <w:sz w:val="36"/>
          <w:szCs w:val="36"/>
          <w:u w:val="single"/>
        </w:rPr>
        <w:t>Encrypted Smart Complaint Management System</w:t>
      </w:r>
    </w:p>
    <w:p w14:paraId="6DE7745B" w14:textId="1E13DCA6" w:rsidR="005B3A88" w:rsidRPr="005B3A88" w:rsidRDefault="005B3A88" w:rsidP="00412213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367B8A6" w14:textId="396081FD" w:rsidR="005B3A88" w:rsidRPr="00412213" w:rsidRDefault="005B3A88" w:rsidP="00412213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2213">
        <w:rPr>
          <w:rFonts w:asciiTheme="majorBidi" w:hAnsiTheme="majorBidi" w:cstheme="majorBidi"/>
          <w:b/>
          <w:bCs/>
          <w:sz w:val="24"/>
          <w:szCs w:val="24"/>
          <w:u w:val="single"/>
        </w:rPr>
        <w:t>Introduction</w:t>
      </w:r>
    </w:p>
    <w:p w14:paraId="3F355F95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The Encrypted Smart Complaint Management System is a secure web-based platform designed to allow students and institutional staff to submit, manage, and resolve campus complaints in a confidential and integrity-protected manner. Because complaints often involve sensitive issues such as harassment, misconduct, or administrative failures, strong security controls are essential to protect user identity and complaint data.</w:t>
      </w:r>
    </w:p>
    <w:p w14:paraId="7DA0AC78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This project follows a security-by-design approach, integrating encryption, structured authentication, controlled authorization, and formal threat modeling from the earliest stages of development.</w:t>
      </w:r>
    </w:p>
    <w:p w14:paraId="5007E2AA" w14:textId="77777777" w:rsidR="00412213" w:rsidRDefault="00412213" w:rsidP="00412213">
      <w:pPr>
        <w:spacing w:after="0"/>
        <w:rPr>
          <w:rFonts w:asciiTheme="majorBidi" w:hAnsiTheme="majorBidi" w:cstheme="majorBidi"/>
        </w:rPr>
      </w:pPr>
    </w:p>
    <w:p w14:paraId="242DC64E" w14:textId="12750C12" w:rsidR="00412213" w:rsidRPr="00412213" w:rsidRDefault="00412213" w:rsidP="00412213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2213">
        <w:rPr>
          <w:rFonts w:asciiTheme="majorBidi" w:hAnsiTheme="majorBidi" w:cstheme="majorBidi"/>
          <w:b/>
          <w:bCs/>
          <w:sz w:val="24"/>
          <w:szCs w:val="24"/>
          <w:u w:val="single"/>
        </w:rPr>
        <w:t>Problem Statement</w:t>
      </w:r>
    </w:p>
    <w:p w14:paraId="0B1D6406" w14:textId="77777777" w:rsidR="00412213" w:rsidRPr="00412213" w:rsidRDefault="00412213" w:rsidP="00412213">
      <w:pPr>
        <w:spacing w:after="0"/>
        <w:ind w:left="72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Existing complaint mechanisms often rely on emails, paper forms, or poorly secured portals. These systems commonly lack encryption, structured access control, and proper session security, making them vulnerable to:</w:t>
      </w:r>
    </w:p>
    <w:p w14:paraId="0192EAD0" w14:textId="77777777" w:rsidR="00412213" w:rsidRPr="00412213" w:rsidRDefault="00412213" w:rsidP="00412213">
      <w:pPr>
        <w:pStyle w:val="ListParagraph"/>
        <w:numPr>
          <w:ilvl w:val="0"/>
          <w:numId w:val="39"/>
        </w:numPr>
        <w:spacing w:after="0"/>
        <w:ind w:left="144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Unauthorized data access</w:t>
      </w:r>
    </w:p>
    <w:p w14:paraId="7C46DC9D" w14:textId="77777777" w:rsidR="00412213" w:rsidRPr="00412213" w:rsidRDefault="00412213" w:rsidP="00412213">
      <w:pPr>
        <w:pStyle w:val="ListParagraph"/>
        <w:numPr>
          <w:ilvl w:val="0"/>
          <w:numId w:val="39"/>
        </w:numPr>
        <w:spacing w:after="0"/>
        <w:ind w:left="144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Identity disclosure</w:t>
      </w:r>
    </w:p>
    <w:p w14:paraId="458A75F0" w14:textId="77777777" w:rsidR="00412213" w:rsidRPr="00412213" w:rsidRDefault="00412213" w:rsidP="00412213">
      <w:pPr>
        <w:pStyle w:val="ListParagraph"/>
        <w:numPr>
          <w:ilvl w:val="0"/>
          <w:numId w:val="39"/>
        </w:numPr>
        <w:spacing w:after="0"/>
        <w:ind w:left="144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SQL Injection and XSS attacks</w:t>
      </w:r>
    </w:p>
    <w:p w14:paraId="6BDB43CA" w14:textId="77777777" w:rsidR="00412213" w:rsidRPr="00412213" w:rsidRDefault="00412213" w:rsidP="00412213">
      <w:pPr>
        <w:pStyle w:val="ListParagraph"/>
        <w:numPr>
          <w:ilvl w:val="0"/>
          <w:numId w:val="39"/>
        </w:numPr>
        <w:spacing w:after="0"/>
        <w:ind w:left="144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Session hijacking</w:t>
      </w:r>
    </w:p>
    <w:p w14:paraId="55C480C9" w14:textId="77777777" w:rsidR="00412213" w:rsidRPr="00412213" w:rsidRDefault="00412213" w:rsidP="00412213">
      <w:pPr>
        <w:pStyle w:val="ListParagraph"/>
        <w:numPr>
          <w:ilvl w:val="0"/>
          <w:numId w:val="39"/>
        </w:numPr>
        <w:spacing w:after="0"/>
        <w:ind w:left="144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Weak password storage</w:t>
      </w:r>
    </w:p>
    <w:p w14:paraId="6E8D8824" w14:textId="77777777" w:rsidR="00412213" w:rsidRPr="00412213" w:rsidRDefault="00412213" w:rsidP="00412213">
      <w:pPr>
        <w:spacing w:after="0"/>
        <w:ind w:left="72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Given the sensitivity of complaint data, a secure encrypted solution is necessary to guarantee confidentiality, integrity, and accountability.</w:t>
      </w:r>
    </w:p>
    <w:p w14:paraId="6F6C2CBE" w14:textId="77777777" w:rsidR="00412213" w:rsidRDefault="00412213" w:rsidP="00412213">
      <w:pPr>
        <w:spacing w:after="0"/>
        <w:rPr>
          <w:rFonts w:asciiTheme="majorBidi" w:hAnsiTheme="majorBidi" w:cstheme="majorBidi"/>
        </w:rPr>
      </w:pPr>
    </w:p>
    <w:p w14:paraId="6D633F73" w14:textId="40076863" w:rsidR="00412213" w:rsidRPr="00412213" w:rsidRDefault="00412213" w:rsidP="00412213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2213">
        <w:rPr>
          <w:rFonts w:asciiTheme="majorBidi" w:hAnsiTheme="majorBidi" w:cstheme="majorBidi"/>
          <w:b/>
          <w:bCs/>
          <w:sz w:val="24"/>
          <w:szCs w:val="24"/>
          <w:u w:val="single"/>
        </w:rPr>
        <w:t>Aim and Objectives</w:t>
      </w:r>
    </w:p>
    <w:p w14:paraId="1BACF184" w14:textId="38B21342" w:rsidR="00412213" w:rsidRPr="00412213" w:rsidRDefault="00412213" w:rsidP="00412213">
      <w:pPr>
        <w:spacing w:after="0"/>
        <w:ind w:left="1080" w:hanging="72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Aim</w:t>
      </w:r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ab/>
      </w:r>
      <w:r w:rsidRPr="00412213">
        <w:rPr>
          <w:rFonts w:asciiTheme="majorBidi" w:hAnsiTheme="majorBidi" w:cstheme="majorBidi"/>
        </w:rPr>
        <w:t>To design and implement a secure encrypted complaint management system that applies modern secure software engineering practices.</w:t>
      </w:r>
    </w:p>
    <w:p w14:paraId="54BA19BD" w14:textId="22999F6C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Objectives</w:t>
      </w:r>
      <w:r>
        <w:rPr>
          <w:rFonts w:asciiTheme="majorBidi" w:hAnsiTheme="majorBidi" w:cstheme="majorBidi"/>
        </w:rPr>
        <w:t>:</w:t>
      </w:r>
    </w:p>
    <w:p w14:paraId="027A37C3" w14:textId="77777777" w:rsidR="00412213" w:rsidRPr="00412213" w:rsidRDefault="00412213" w:rsidP="00412213">
      <w:pPr>
        <w:pStyle w:val="ListParagraph"/>
        <w:numPr>
          <w:ilvl w:val="0"/>
          <w:numId w:val="40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 xml:space="preserve">Implement </w:t>
      </w:r>
      <w:proofErr w:type="spellStart"/>
      <w:r w:rsidRPr="00412213">
        <w:rPr>
          <w:rFonts w:asciiTheme="majorBidi" w:hAnsiTheme="majorBidi" w:cstheme="majorBidi"/>
        </w:rPr>
        <w:t>bcrypt</w:t>
      </w:r>
      <w:proofErr w:type="spellEnd"/>
      <w:r w:rsidRPr="00412213">
        <w:rPr>
          <w:rFonts w:asciiTheme="majorBidi" w:hAnsiTheme="majorBidi" w:cstheme="majorBidi"/>
        </w:rPr>
        <w:t>-based password hashing for secure authentication.</w:t>
      </w:r>
    </w:p>
    <w:p w14:paraId="25B9EDFC" w14:textId="77777777" w:rsidR="00412213" w:rsidRPr="00412213" w:rsidRDefault="00412213" w:rsidP="00412213">
      <w:pPr>
        <w:pStyle w:val="ListParagraph"/>
        <w:numPr>
          <w:ilvl w:val="0"/>
          <w:numId w:val="40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Enforce Role-Based and Rule-Based Access Control.</w:t>
      </w:r>
    </w:p>
    <w:p w14:paraId="68EBB496" w14:textId="77777777" w:rsidR="00412213" w:rsidRPr="00412213" w:rsidRDefault="00412213" w:rsidP="00412213">
      <w:pPr>
        <w:pStyle w:val="ListParagraph"/>
        <w:numPr>
          <w:ilvl w:val="0"/>
          <w:numId w:val="40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Encrypt complaint data at rest using AES-256.</w:t>
      </w:r>
    </w:p>
    <w:p w14:paraId="357BDFBF" w14:textId="77777777" w:rsidR="00412213" w:rsidRPr="00412213" w:rsidRDefault="00412213" w:rsidP="00412213">
      <w:pPr>
        <w:pStyle w:val="ListParagraph"/>
        <w:numPr>
          <w:ilvl w:val="0"/>
          <w:numId w:val="40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Secure communication using TLS (HTTPS).</w:t>
      </w:r>
    </w:p>
    <w:p w14:paraId="6C436286" w14:textId="77777777" w:rsidR="00412213" w:rsidRPr="00412213" w:rsidRDefault="00412213" w:rsidP="00412213">
      <w:pPr>
        <w:pStyle w:val="ListParagraph"/>
        <w:numPr>
          <w:ilvl w:val="0"/>
          <w:numId w:val="40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Prevent common web vulnerabilities (SQL Injection, XSS, CSRF).</w:t>
      </w:r>
    </w:p>
    <w:p w14:paraId="70279B19" w14:textId="77777777" w:rsidR="00412213" w:rsidRPr="00412213" w:rsidRDefault="00412213" w:rsidP="00412213">
      <w:pPr>
        <w:pStyle w:val="ListParagraph"/>
        <w:numPr>
          <w:ilvl w:val="0"/>
          <w:numId w:val="40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Apply STRIDE-based threat modeling.</w:t>
      </w:r>
    </w:p>
    <w:p w14:paraId="3A7607FE" w14:textId="77777777" w:rsidR="00412213" w:rsidRPr="00412213" w:rsidRDefault="00412213" w:rsidP="00412213">
      <w:pPr>
        <w:pStyle w:val="ListParagraph"/>
        <w:numPr>
          <w:ilvl w:val="0"/>
          <w:numId w:val="40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Conduct structured security testing before deployment.</w:t>
      </w:r>
    </w:p>
    <w:p w14:paraId="0B582101" w14:textId="77777777" w:rsidR="00412213" w:rsidRDefault="00412213" w:rsidP="00412213">
      <w:pPr>
        <w:spacing w:after="0"/>
        <w:rPr>
          <w:rFonts w:asciiTheme="majorBidi" w:hAnsiTheme="majorBidi" w:cstheme="majorBidi"/>
        </w:rPr>
      </w:pPr>
    </w:p>
    <w:p w14:paraId="4B70CA3F" w14:textId="5843CCCE" w:rsidR="00412213" w:rsidRPr="00412213" w:rsidRDefault="00412213" w:rsidP="00412213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2213">
        <w:rPr>
          <w:rFonts w:asciiTheme="majorBidi" w:hAnsiTheme="majorBidi" w:cstheme="majorBidi"/>
          <w:b/>
          <w:bCs/>
          <w:sz w:val="24"/>
          <w:szCs w:val="24"/>
          <w:u w:val="single"/>
        </w:rPr>
        <w:t>System Overview</w:t>
      </w:r>
    </w:p>
    <w:p w14:paraId="410BA3E2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The system defines three user roles:</w:t>
      </w:r>
    </w:p>
    <w:p w14:paraId="769AFC80" w14:textId="77777777" w:rsidR="00412213" w:rsidRPr="00412213" w:rsidRDefault="00412213" w:rsidP="00412213">
      <w:pPr>
        <w:pStyle w:val="ListParagraph"/>
        <w:numPr>
          <w:ilvl w:val="0"/>
          <w:numId w:val="41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Students can submit complaints (anonymously or identified), track status updates, and view complaint history securely.</w:t>
      </w:r>
    </w:p>
    <w:p w14:paraId="32D5ADD1" w14:textId="77777777" w:rsidR="00412213" w:rsidRPr="00412213" w:rsidRDefault="00412213" w:rsidP="00412213">
      <w:pPr>
        <w:pStyle w:val="ListParagraph"/>
        <w:numPr>
          <w:ilvl w:val="0"/>
          <w:numId w:val="41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Maintenance Staff can access only assigned complaints and update resolution details.</w:t>
      </w:r>
    </w:p>
    <w:p w14:paraId="4A79F362" w14:textId="77777777" w:rsidR="00412213" w:rsidRPr="00412213" w:rsidRDefault="00412213" w:rsidP="00412213">
      <w:pPr>
        <w:pStyle w:val="ListParagraph"/>
        <w:numPr>
          <w:ilvl w:val="0"/>
          <w:numId w:val="41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Administrators can manage all complaints, control system configurations, generate reports, and manage user roles.</w:t>
      </w:r>
    </w:p>
    <w:p w14:paraId="437AC2E1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lastRenderedPageBreak/>
        <w:t>A secure FIFO-based workflow ensures fair complaint handling while preserving strict access boundaries.</w:t>
      </w:r>
    </w:p>
    <w:p w14:paraId="71B62415" w14:textId="77777777" w:rsidR="00412213" w:rsidRDefault="00412213" w:rsidP="00412213">
      <w:pPr>
        <w:spacing w:after="0"/>
        <w:rPr>
          <w:rFonts w:asciiTheme="majorBidi" w:hAnsiTheme="majorBidi" w:cstheme="majorBidi"/>
        </w:rPr>
      </w:pPr>
    </w:p>
    <w:p w14:paraId="3EABC463" w14:textId="062F3A35" w:rsidR="00412213" w:rsidRPr="00412213" w:rsidRDefault="00412213" w:rsidP="00412213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2213">
        <w:rPr>
          <w:rFonts w:asciiTheme="majorBidi" w:hAnsiTheme="majorBidi" w:cstheme="majorBidi"/>
          <w:b/>
          <w:bCs/>
          <w:sz w:val="24"/>
          <w:szCs w:val="24"/>
          <w:u w:val="single"/>
        </w:rPr>
        <w:t>Secure Architecture and Implementation</w:t>
      </w:r>
    </w:p>
    <w:p w14:paraId="5E99E11B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The system follows a three-tier architecture:</w:t>
      </w:r>
    </w:p>
    <w:p w14:paraId="505DAC2A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Presentation Layer</w:t>
      </w:r>
    </w:p>
    <w:p w14:paraId="34A29B8E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Secure forms with CSRF tokens</w:t>
      </w:r>
    </w:p>
    <w:p w14:paraId="5D365753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Output encoding to prevent XSS</w:t>
      </w:r>
    </w:p>
    <w:p w14:paraId="08C0E299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Server-side validation</w:t>
      </w:r>
    </w:p>
    <w:p w14:paraId="6AC1BA15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Application Layer</w:t>
      </w:r>
    </w:p>
    <w:p w14:paraId="250CA1CE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Authentication and authorization engine</w:t>
      </w:r>
    </w:p>
    <w:p w14:paraId="70A81E12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Encryption/decryption modules</w:t>
      </w:r>
    </w:p>
    <w:p w14:paraId="7C968841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Secure session management</w:t>
      </w:r>
    </w:p>
    <w:p w14:paraId="35F61F39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Audit logging system</w:t>
      </w:r>
    </w:p>
    <w:p w14:paraId="3E18A00E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Data Layer</w:t>
      </w:r>
    </w:p>
    <w:p w14:paraId="51C10477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PostgreSQL/MySQL database</w:t>
      </w:r>
    </w:p>
    <w:p w14:paraId="74D518BA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AES-256 encrypted complaint storage</w:t>
      </w:r>
    </w:p>
    <w:p w14:paraId="2E228D0F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Restricted database privileges</w:t>
      </w:r>
    </w:p>
    <w:p w14:paraId="7E8A4B17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Security Controls</w:t>
      </w:r>
    </w:p>
    <w:p w14:paraId="1A6FBEF9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 xml:space="preserve">Passwords hashed with </w:t>
      </w:r>
      <w:proofErr w:type="spellStart"/>
      <w:r w:rsidRPr="00412213">
        <w:rPr>
          <w:rFonts w:asciiTheme="majorBidi" w:hAnsiTheme="majorBidi" w:cstheme="majorBidi"/>
        </w:rPr>
        <w:t>bcrypt</w:t>
      </w:r>
      <w:proofErr w:type="spellEnd"/>
      <w:r w:rsidRPr="00412213">
        <w:rPr>
          <w:rFonts w:asciiTheme="majorBidi" w:hAnsiTheme="majorBidi" w:cstheme="majorBidi"/>
        </w:rPr>
        <w:t xml:space="preserve"> and salted</w:t>
      </w:r>
    </w:p>
    <w:p w14:paraId="4BFE159F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TLS 1.2+ for encrypted communication</w:t>
      </w:r>
    </w:p>
    <w:p w14:paraId="6D905352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 xml:space="preserve">Secure </w:t>
      </w:r>
      <w:proofErr w:type="spellStart"/>
      <w:r w:rsidRPr="00412213">
        <w:rPr>
          <w:rFonts w:asciiTheme="majorBidi" w:hAnsiTheme="majorBidi" w:cstheme="majorBidi"/>
        </w:rPr>
        <w:t>HTTPOnly</w:t>
      </w:r>
      <w:proofErr w:type="spellEnd"/>
      <w:r w:rsidRPr="00412213">
        <w:rPr>
          <w:rFonts w:asciiTheme="majorBidi" w:hAnsiTheme="majorBidi" w:cstheme="majorBidi"/>
        </w:rPr>
        <w:t xml:space="preserve"> session cookies</w:t>
      </w:r>
    </w:p>
    <w:p w14:paraId="54D95378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Login attempt limits and session timeout</w:t>
      </w:r>
    </w:p>
    <w:p w14:paraId="306404FA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Parameterized queries to prevent SQL Injection</w:t>
      </w:r>
    </w:p>
    <w:p w14:paraId="081FB142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Append-only audit logs for accountability</w:t>
      </w:r>
    </w:p>
    <w:p w14:paraId="42DFDA90" w14:textId="77777777" w:rsidR="00412213" w:rsidRPr="00412213" w:rsidRDefault="00412213" w:rsidP="00412213">
      <w:pPr>
        <w:pStyle w:val="ListParagraph"/>
        <w:numPr>
          <w:ilvl w:val="0"/>
          <w:numId w:val="42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Role-based and rule-based authorization enforcing least privilege</w:t>
      </w:r>
    </w:p>
    <w:p w14:paraId="71E01C56" w14:textId="77777777" w:rsidR="00412213" w:rsidRDefault="00412213" w:rsidP="00412213">
      <w:pPr>
        <w:spacing w:after="0"/>
        <w:rPr>
          <w:rFonts w:asciiTheme="majorBidi" w:hAnsiTheme="majorBidi" w:cstheme="majorBidi"/>
        </w:rPr>
      </w:pPr>
    </w:p>
    <w:p w14:paraId="7D85F662" w14:textId="2C2B37B9" w:rsidR="00412213" w:rsidRPr="00412213" w:rsidRDefault="00412213" w:rsidP="00412213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2213">
        <w:rPr>
          <w:rFonts w:asciiTheme="majorBidi" w:hAnsiTheme="majorBidi" w:cstheme="majorBidi"/>
          <w:b/>
          <w:bCs/>
          <w:sz w:val="24"/>
          <w:szCs w:val="24"/>
          <w:u w:val="single"/>
        </w:rPr>
        <w:t>Threat Modeling and Testing</w:t>
      </w:r>
    </w:p>
    <w:p w14:paraId="1749F71A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The system applies the STRIDE model to mitigate:</w:t>
      </w:r>
    </w:p>
    <w:p w14:paraId="0B9970B2" w14:textId="77777777" w:rsidR="00412213" w:rsidRPr="00412213" w:rsidRDefault="00412213" w:rsidP="00412213">
      <w:pPr>
        <w:pStyle w:val="ListParagraph"/>
        <w:numPr>
          <w:ilvl w:val="0"/>
          <w:numId w:val="43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Spoofing (strong authentication, TLS)</w:t>
      </w:r>
    </w:p>
    <w:p w14:paraId="188524BF" w14:textId="77777777" w:rsidR="00412213" w:rsidRPr="00412213" w:rsidRDefault="00412213" w:rsidP="00412213">
      <w:pPr>
        <w:pStyle w:val="ListParagraph"/>
        <w:numPr>
          <w:ilvl w:val="0"/>
          <w:numId w:val="43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Tampering (access control, logging)</w:t>
      </w:r>
    </w:p>
    <w:p w14:paraId="46DF832F" w14:textId="77777777" w:rsidR="00412213" w:rsidRPr="00412213" w:rsidRDefault="00412213" w:rsidP="00412213">
      <w:pPr>
        <w:pStyle w:val="ListParagraph"/>
        <w:numPr>
          <w:ilvl w:val="0"/>
          <w:numId w:val="43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Repudiation (audit trails)</w:t>
      </w:r>
    </w:p>
    <w:p w14:paraId="07B88D13" w14:textId="77777777" w:rsidR="00412213" w:rsidRPr="00412213" w:rsidRDefault="00412213" w:rsidP="00412213">
      <w:pPr>
        <w:pStyle w:val="ListParagraph"/>
        <w:numPr>
          <w:ilvl w:val="0"/>
          <w:numId w:val="43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Information Disclosure (encryption at rest and transit)</w:t>
      </w:r>
    </w:p>
    <w:p w14:paraId="4E08D410" w14:textId="77777777" w:rsidR="00412213" w:rsidRPr="00412213" w:rsidRDefault="00412213" w:rsidP="00412213">
      <w:pPr>
        <w:pStyle w:val="ListParagraph"/>
        <w:numPr>
          <w:ilvl w:val="0"/>
          <w:numId w:val="43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Denial of Service (rate limiting)</w:t>
      </w:r>
    </w:p>
    <w:p w14:paraId="43BC5290" w14:textId="77777777" w:rsidR="00412213" w:rsidRPr="00412213" w:rsidRDefault="00412213" w:rsidP="00412213">
      <w:pPr>
        <w:pStyle w:val="ListParagraph"/>
        <w:numPr>
          <w:ilvl w:val="0"/>
          <w:numId w:val="43"/>
        </w:numPr>
        <w:spacing w:after="0"/>
        <w:ind w:left="108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Elevation of Privilege (RBAC enforcement)</w:t>
      </w:r>
    </w:p>
    <w:p w14:paraId="2AB8359B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Security testing includes static code review, dynamic vulnerability scanning, injection testing, session validation, and encryption verification.</w:t>
      </w:r>
    </w:p>
    <w:p w14:paraId="0A69964E" w14:textId="77777777" w:rsidR="00412213" w:rsidRDefault="00412213" w:rsidP="00412213">
      <w:pPr>
        <w:spacing w:after="0"/>
        <w:rPr>
          <w:rFonts w:asciiTheme="majorBidi" w:hAnsiTheme="majorBidi" w:cstheme="majorBidi"/>
        </w:rPr>
      </w:pPr>
    </w:p>
    <w:p w14:paraId="64AC5E36" w14:textId="09888278" w:rsidR="00412213" w:rsidRPr="00412213" w:rsidRDefault="00412213" w:rsidP="00412213">
      <w:pPr>
        <w:pStyle w:val="ListParagraph"/>
        <w:numPr>
          <w:ilvl w:val="0"/>
          <w:numId w:val="44"/>
        </w:num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412213">
        <w:rPr>
          <w:rFonts w:asciiTheme="majorBidi" w:hAnsiTheme="majorBidi" w:cstheme="majorBidi"/>
          <w:b/>
          <w:bCs/>
          <w:sz w:val="24"/>
          <w:szCs w:val="24"/>
          <w:u w:val="single"/>
        </w:rPr>
        <w:t>Conclusion</w:t>
      </w:r>
    </w:p>
    <w:p w14:paraId="43A7258B" w14:textId="77777777" w:rsidR="00412213" w:rsidRPr="00412213" w:rsidRDefault="00412213" w:rsidP="00412213">
      <w:pPr>
        <w:spacing w:after="0"/>
        <w:ind w:left="360"/>
        <w:rPr>
          <w:rFonts w:asciiTheme="majorBidi" w:hAnsiTheme="majorBidi" w:cstheme="majorBidi"/>
        </w:rPr>
      </w:pPr>
      <w:r w:rsidRPr="00412213">
        <w:rPr>
          <w:rFonts w:asciiTheme="majorBidi" w:hAnsiTheme="majorBidi" w:cstheme="majorBidi"/>
        </w:rPr>
        <w:t>The Encrypted Smart Complaint Management System integrates encryption, structured access control, secure authentication, and formal threat modeling into a practical institutional solution. By embedding security throughout the development lifecycle, the system ensures confidentiality, integrity, accountability, and resilience against modern cyber threats.</w:t>
      </w:r>
    </w:p>
    <w:p w14:paraId="41EE99C9" w14:textId="77777777" w:rsidR="009E0F75" w:rsidRPr="005B3A88" w:rsidRDefault="009E0F75" w:rsidP="00412213">
      <w:pPr>
        <w:spacing w:after="0"/>
        <w:rPr>
          <w:sz w:val="20"/>
          <w:szCs w:val="20"/>
        </w:rPr>
      </w:pPr>
    </w:p>
    <w:sectPr w:rsidR="009E0F75" w:rsidRPr="005B3A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C1D08"/>
    <w:multiLevelType w:val="hybridMultilevel"/>
    <w:tmpl w:val="994438FC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E41ECE"/>
    <w:multiLevelType w:val="hybridMultilevel"/>
    <w:tmpl w:val="D88AC386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2456E"/>
    <w:multiLevelType w:val="hybridMultilevel"/>
    <w:tmpl w:val="8B2823A8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91E53"/>
    <w:multiLevelType w:val="hybridMultilevel"/>
    <w:tmpl w:val="2D08E148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DE41AB"/>
    <w:multiLevelType w:val="hybridMultilevel"/>
    <w:tmpl w:val="030421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577986"/>
    <w:multiLevelType w:val="hybridMultilevel"/>
    <w:tmpl w:val="A9A84260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9D5531"/>
    <w:multiLevelType w:val="hybridMultilevel"/>
    <w:tmpl w:val="F0D4A59E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33B67"/>
    <w:multiLevelType w:val="hybridMultilevel"/>
    <w:tmpl w:val="4D508856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4C418B"/>
    <w:multiLevelType w:val="hybridMultilevel"/>
    <w:tmpl w:val="5BB6E044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575C37"/>
    <w:multiLevelType w:val="hybridMultilevel"/>
    <w:tmpl w:val="E38ACB40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3333C"/>
    <w:multiLevelType w:val="hybridMultilevel"/>
    <w:tmpl w:val="70DE7D38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AF3A6E"/>
    <w:multiLevelType w:val="hybridMultilevel"/>
    <w:tmpl w:val="91A6F154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E13026"/>
    <w:multiLevelType w:val="hybridMultilevel"/>
    <w:tmpl w:val="164A821A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614579"/>
    <w:multiLevelType w:val="hybridMultilevel"/>
    <w:tmpl w:val="13842BB6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480189"/>
    <w:multiLevelType w:val="hybridMultilevel"/>
    <w:tmpl w:val="46E6327C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02CF0"/>
    <w:multiLevelType w:val="hybridMultilevel"/>
    <w:tmpl w:val="59AEF98E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C64A5D"/>
    <w:multiLevelType w:val="hybridMultilevel"/>
    <w:tmpl w:val="08142104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4C7F5D"/>
    <w:multiLevelType w:val="hybridMultilevel"/>
    <w:tmpl w:val="27DEF24A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1C4AFB"/>
    <w:multiLevelType w:val="hybridMultilevel"/>
    <w:tmpl w:val="9894F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CC0866"/>
    <w:multiLevelType w:val="hybridMultilevel"/>
    <w:tmpl w:val="18141900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B5AF1"/>
    <w:multiLevelType w:val="hybridMultilevel"/>
    <w:tmpl w:val="BADC038C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603122"/>
    <w:multiLevelType w:val="hybridMultilevel"/>
    <w:tmpl w:val="52607EBC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7A09D9"/>
    <w:multiLevelType w:val="hybridMultilevel"/>
    <w:tmpl w:val="1A7C4778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DD7668"/>
    <w:multiLevelType w:val="hybridMultilevel"/>
    <w:tmpl w:val="8A86C378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F71399"/>
    <w:multiLevelType w:val="hybridMultilevel"/>
    <w:tmpl w:val="0C90533A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96E37"/>
    <w:multiLevelType w:val="hybridMultilevel"/>
    <w:tmpl w:val="1F566F82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621276"/>
    <w:multiLevelType w:val="hybridMultilevel"/>
    <w:tmpl w:val="4872AF58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346F84"/>
    <w:multiLevelType w:val="hybridMultilevel"/>
    <w:tmpl w:val="22382704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364373"/>
    <w:multiLevelType w:val="hybridMultilevel"/>
    <w:tmpl w:val="95B000A8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E3A8B"/>
    <w:multiLevelType w:val="hybridMultilevel"/>
    <w:tmpl w:val="505C2F70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D01E8"/>
    <w:multiLevelType w:val="hybridMultilevel"/>
    <w:tmpl w:val="A0D22C24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6868C7"/>
    <w:multiLevelType w:val="hybridMultilevel"/>
    <w:tmpl w:val="ED824232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935E01"/>
    <w:multiLevelType w:val="hybridMultilevel"/>
    <w:tmpl w:val="0B60BD56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F92A0B"/>
    <w:multiLevelType w:val="hybridMultilevel"/>
    <w:tmpl w:val="B20C2A76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502E49"/>
    <w:multiLevelType w:val="hybridMultilevel"/>
    <w:tmpl w:val="A0F0C9C2"/>
    <w:lvl w:ilvl="0" w:tplc="A41E97F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018133">
    <w:abstractNumId w:val="8"/>
  </w:num>
  <w:num w:numId="2" w16cid:durableId="2056273716">
    <w:abstractNumId w:val="6"/>
  </w:num>
  <w:num w:numId="3" w16cid:durableId="243533793">
    <w:abstractNumId w:val="5"/>
  </w:num>
  <w:num w:numId="4" w16cid:durableId="987854709">
    <w:abstractNumId w:val="4"/>
  </w:num>
  <w:num w:numId="5" w16cid:durableId="183448054">
    <w:abstractNumId w:val="7"/>
  </w:num>
  <w:num w:numId="6" w16cid:durableId="2048947382">
    <w:abstractNumId w:val="3"/>
  </w:num>
  <w:num w:numId="7" w16cid:durableId="1347438050">
    <w:abstractNumId w:val="2"/>
  </w:num>
  <w:num w:numId="8" w16cid:durableId="2134790714">
    <w:abstractNumId w:val="1"/>
  </w:num>
  <w:num w:numId="9" w16cid:durableId="2121679990">
    <w:abstractNumId w:val="0"/>
  </w:num>
  <w:num w:numId="10" w16cid:durableId="912473426">
    <w:abstractNumId w:val="27"/>
  </w:num>
  <w:num w:numId="11" w16cid:durableId="1422873353">
    <w:abstractNumId w:val="10"/>
  </w:num>
  <w:num w:numId="12" w16cid:durableId="1320379795">
    <w:abstractNumId w:val="40"/>
  </w:num>
  <w:num w:numId="13" w16cid:durableId="2010522425">
    <w:abstractNumId w:val="22"/>
  </w:num>
  <w:num w:numId="14" w16cid:durableId="1744721929">
    <w:abstractNumId w:val="12"/>
  </w:num>
  <w:num w:numId="15" w16cid:durableId="17780298">
    <w:abstractNumId w:val="30"/>
  </w:num>
  <w:num w:numId="16" w16cid:durableId="1372848129">
    <w:abstractNumId w:val="37"/>
  </w:num>
  <w:num w:numId="17" w16cid:durableId="58483019">
    <w:abstractNumId w:val="31"/>
  </w:num>
  <w:num w:numId="18" w16cid:durableId="428964738">
    <w:abstractNumId w:val="21"/>
  </w:num>
  <w:num w:numId="19" w16cid:durableId="2130778314">
    <w:abstractNumId w:val="25"/>
  </w:num>
  <w:num w:numId="20" w16cid:durableId="1476139738">
    <w:abstractNumId w:val="9"/>
  </w:num>
  <w:num w:numId="21" w16cid:durableId="1092626468">
    <w:abstractNumId w:val="15"/>
  </w:num>
  <w:num w:numId="22" w16cid:durableId="444926018">
    <w:abstractNumId w:val="34"/>
  </w:num>
  <w:num w:numId="23" w16cid:durableId="485165667">
    <w:abstractNumId w:val="17"/>
  </w:num>
  <w:num w:numId="24" w16cid:durableId="1481924633">
    <w:abstractNumId w:val="29"/>
  </w:num>
  <w:num w:numId="25" w16cid:durableId="1068459972">
    <w:abstractNumId w:val="20"/>
  </w:num>
  <w:num w:numId="26" w16cid:durableId="281770423">
    <w:abstractNumId w:val="35"/>
  </w:num>
  <w:num w:numId="27" w16cid:durableId="332492127">
    <w:abstractNumId w:val="14"/>
  </w:num>
  <w:num w:numId="28" w16cid:durableId="850266788">
    <w:abstractNumId w:val="18"/>
  </w:num>
  <w:num w:numId="29" w16cid:durableId="580798245">
    <w:abstractNumId w:val="23"/>
  </w:num>
  <w:num w:numId="30" w16cid:durableId="1577397839">
    <w:abstractNumId w:val="42"/>
  </w:num>
  <w:num w:numId="31" w16cid:durableId="2087335020">
    <w:abstractNumId w:val="33"/>
  </w:num>
  <w:num w:numId="32" w16cid:durableId="1200170406">
    <w:abstractNumId w:val="36"/>
  </w:num>
  <w:num w:numId="33" w16cid:durableId="790368316">
    <w:abstractNumId w:val="41"/>
  </w:num>
  <w:num w:numId="34" w16cid:durableId="243343249">
    <w:abstractNumId w:val="19"/>
  </w:num>
  <w:num w:numId="35" w16cid:durableId="1600604741">
    <w:abstractNumId w:val="43"/>
  </w:num>
  <w:num w:numId="36" w16cid:durableId="1555921895">
    <w:abstractNumId w:val="26"/>
  </w:num>
  <w:num w:numId="37" w16cid:durableId="811629979">
    <w:abstractNumId w:val="38"/>
  </w:num>
  <w:num w:numId="38" w16cid:durableId="979269259">
    <w:abstractNumId w:val="28"/>
  </w:num>
  <w:num w:numId="39" w16cid:durableId="1836993061">
    <w:abstractNumId w:val="24"/>
  </w:num>
  <w:num w:numId="40" w16cid:durableId="1355111363">
    <w:abstractNumId w:val="16"/>
  </w:num>
  <w:num w:numId="41" w16cid:durableId="368144173">
    <w:abstractNumId w:val="32"/>
  </w:num>
  <w:num w:numId="42" w16cid:durableId="1098939289">
    <w:abstractNumId w:val="39"/>
  </w:num>
  <w:num w:numId="43" w16cid:durableId="2139759694">
    <w:abstractNumId w:val="11"/>
  </w:num>
  <w:num w:numId="44" w16cid:durableId="6849403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C6"/>
    <w:rsid w:val="00034616"/>
    <w:rsid w:val="0006063C"/>
    <w:rsid w:val="0015074B"/>
    <w:rsid w:val="0029639D"/>
    <w:rsid w:val="00326F90"/>
    <w:rsid w:val="00412213"/>
    <w:rsid w:val="005B3A88"/>
    <w:rsid w:val="009E0F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AA70E"/>
  <w14:defaultImageDpi w14:val="300"/>
  <w15:docId w15:val="{F15B5E21-C0FD-4544-A29C-2CC4B0D5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u2023033</cp:lastModifiedBy>
  <cp:revision>2</cp:revision>
  <dcterms:created xsi:type="dcterms:W3CDTF">2013-12-23T23:15:00Z</dcterms:created>
  <dcterms:modified xsi:type="dcterms:W3CDTF">2026-02-27T01:04:00Z</dcterms:modified>
  <cp:category/>
</cp:coreProperties>
</file>