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Yu Gothic" w:cs="Yu Gothic" w:eastAsia="Yu Gothic" w:hAnsi="Yu Gothic"/>
          <w:color w:val="6B7280"/>
          <w:sz w:val="20"/>
          <w:szCs w:val="20"/>
        </w:rPr>
        <w:t xml:space="preserve">eFsystem</w:t>
      </w:r>
    </w:p>
    <w:p>
      <w:pPr>
        <w:spacing w:after="100"/>
      </w:pPr>
      <w:r>
        <w:rPr>
          <w:rFonts w:ascii="Yu Gothic" w:cs="Yu Gothic" w:eastAsia="Yu Gothic" w:hAnsi="Yu Gothic"/>
          <w:b/>
          <w:bCs/>
          <w:color w:val="1E2761"/>
          <w:sz w:val="36"/>
          <w:szCs w:val="36"/>
        </w:rPr>
        <w:t xml:space="preserve">会員データのバックアップ体制について</w:t>
      </w:r>
    </w:p>
    <w:p>
      <w:pPr>
        <w:spacing w:after="40" w:line="300"/>
      </w:pPr>
      <w:r>
        <w:rPr>
          <w:rFonts w:ascii="Yu Gothic" w:cs="Yu Gothic" w:eastAsia="Yu Gothic" w:hAnsi="Yu Gothic"/>
          <w:color w:val="6B7280"/>
          <w:sz w:val="22"/>
          <w:szCs w:val="22"/>
        </w:rPr>
        <w:t xml:space="preserve">インフラの有料プランへの切り替えのお願い</w:t>
      </w:r>
    </w:p>
    <w:p>
      <w:pPr>
        <w:spacing w:after="200" w:line="300"/>
      </w:pPr>
      <w:r>
        <w:rPr>
          <w:rFonts w:ascii="Yu Gothic" w:cs="Yu Gothic" w:eastAsia="Yu Gothic" w:hAnsi="Yu Gothic"/>
          <w:color w:val="6B7280"/>
          <w:sz w:val="19"/>
          <w:szCs w:val="19"/>
        </w:rPr>
        <w:t xml:space="preserve">2026年9月29日</w:t>
      </w:r>
    </w:p>
    <w:p>
      <w:pPr>
        <w:spacing w:after="60"/>
      </w:pPr>
      <w:r>
        <w:rPr>
          <w:rFonts w:ascii="Yu Gothic" w:cs="Yu Gothic" w:eastAsia="Yu Gothic" w:hAnsi="Yu Gothic"/>
          <w:sz w:val="2"/>
          <w:szCs w:val="2"/>
        </w:rPr>
        <w:t xml:space="preserve"/>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120"/>
              <w:left w:type="dxa" w:w="150"/>
              <w:bottom w:type="dxa" w:w="120"/>
              <w:right w:type="dxa" w:w="150"/>
            </w:tcMar>
          </w:tcPr>
          <w:p>
            <w:pPr>
              <w:spacing w:after="80" w:line="290"/>
            </w:pPr>
            <w:r>
              <w:rPr>
                <w:rFonts w:ascii="Yu Gothic" w:cs="Yu Gothic" w:eastAsia="Yu Gothic" w:hAnsi="Yu Gothic"/>
                <w:b/>
                <w:bCs/>
                <w:color w:val="B23B3B"/>
                <w:sz w:val="19"/>
                <w:szCs w:val="19"/>
              </w:rPr>
              <w:t xml:space="preserve">現在、会員データのバックアップが一切取られていません。</w:t>
            </w:r>
          </w:p>
          <w:p>
            <w:pPr>
              <w:spacing w:after="80" w:line="290"/>
            </w:pPr>
            <w:r>
              <w:rPr>
                <w:rFonts w:ascii="Yu Gothic" w:cs="Yu Gothic" w:eastAsia="Yu Gothic" w:hAnsi="Yu Gothic"/>
                <w:color w:val="B23B3B"/>
                <w:sz w:val="19"/>
                <w:szCs w:val="19"/>
              </w:rPr>
              <w:t xml:space="preserve">誤操作や障害でデータが失われた場合、</w:t>
            </w:r>
            <w:r>
              <w:rPr>
                <w:rFonts w:ascii="Yu Gothic" w:cs="Yu Gothic" w:eastAsia="Yu Gothic" w:hAnsi="Yu Gothic"/>
                <w:b/>
                <w:bCs/>
                <w:color w:val="B23B3B"/>
                <w:sz w:val="19"/>
                <w:szCs w:val="19"/>
              </w:rPr>
              <w:t xml:space="preserve">復旧する手段がありません。</w:t>
            </w:r>
            <w:r>
              <w:rPr>
                <w:rFonts w:ascii="Yu Gothic" w:cs="Yu Gothic" w:eastAsia="Yu Gothic" w:hAnsi="Yu Gothic"/>
                <w:color w:val="B23B3B"/>
                <w:sz w:val="19"/>
                <w:szCs w:val="19"/>
              </w:rPr>
              <w:t xml:space="preserve">会員の氏名・連絡先・予約履歴・トレーニング記録・売上記録のすべてが対象です。</w:t>
            </w:r>
          </w:p>
          <w:p>
            <w:pPr>
              <w:spacing w:after="0" w:line="290"/>
            </w:pPr>
            <w:r>
              <w:rPr>
                <w:rFonts w:ascii="Yu Gothic" w:cs="Yu Gothic" w:eastAsia="Yu Gothic" w:hAnsi="Yu Gothic"/>
                <w:color w:val="B23B3B"/>
                <w:sz w:val="19"/>
                <w:szCs w:val="19"/>
              </w:rPr>
              <w:t xml:space="preserve">本番の会員登録を始める前に、バックアップが取られる状態に切り替えることをお願いしたく、本書をお送りします。</w:t>
            </w:r>
          </w:p>
        </w:tc>
      </w:tr>
    </w:tbl>
    <w:p>
      <w:pPr>
        <w:spacing w:after="1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900"/>
        <w:gridCol w:w="6800"/>
      </w:tblGrid>
      <w:tr>
        <w:trPr>
          <w:tblHeader/>
        </w:trPr>
        <w:tc>
          <w:tcPr>
            <w:tcW w:type="dxa" w:w="2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
            </w:r>
          </w:p>
        </w:tc>
        <w:tc>
          <w:tcPr>
            <w:tcW w:type="dxa" w:w="6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900"/>
            <w:tcMar>
              <w:top w:type="dxa" w:w="70"/>
              <w:left w:type="dxa" w:w="110"/>
              <w:bottom w:type="dxa" w:w="70"/>
              <w:right w:type="dxa" w:w="110"/>
            </w:tcMar>
          </w:tcPr>
          <w:p>
            <w:pPr>
              <w:spacing w:after="0" w:line="280"/>
            </w:pPr>
            <w:r>
              <w:rPr>
                <w:rFonts w:ascii="Yu Gothic" w:cs="Yu Gothic" w:eastAsia="Yu Gothic" w:hAnsi="Yu Gothic"/>
                <w:sz w:val="18"/>
                <w:szCs w:val="18"/>
              </w:rPr>
              <w:t xml:space="preserve">ご承認いただきたいこと</w:t>
            </w:r>
          </w:p>
        </w:tc>
        <w:tc>
          <w:tcPr>
            <w:tcW w:type="dxa" w:w="6800"/>
            <w:tcMar>
              <w:top w:type="dxa" w:w="70"/>
              <w:left w:type="dxa" w:w="110"/>
              <w:bottom w:type="dxa" w:w="70"/>
              <w:right w:type="dxa" w:w="110"/>
            </w:tcMar>
          </w:tcPr>
          <w:p>
            <w:pPr>
              <w:spacing w:after="0" w:line="280"/>
            </w:pPr>
            <w:r>
              <w:rPr>
                <w:rFonts w:ascii="Yu Gothic" w:cs="Yu Gothic" w:eastAsia="Yu Gothic" w:hAnsi="Yu Gothic"/>
                <w:sz w:val="18"/>
                <w:szCs w:val="18"/>
              </w:rPr>
              <w:t xml:space="preserve">インフラ2サービスの有料プランへの切り替え</w:t>
            </w:r>
          </w:p>
        </w:tc>
      </w:tr>
      <w:tr>
        <w:tc>
          <w:tcPr>
            <w:tcW w:type="dxa" w:w="2900"/>
            <w:tcMar>
              <w:top w:type="dxa" w:w="70"/>
              <w:left w:type="dxa" w:w="110"/>
              <w:bottom w:type="dxa" w:w="70"/>
              <w:right w:type="dxa" w:w="110"/>
            </w:tcMar>
          </w:tcPr>
          <w:p>
            <w:pPr>
              <w:spacing w:after="0" w:line="280"/>
            </w:pPr>
            <w:r>
              <w:rPr>
                <w:rFonts w:ascii="Yu Gothic" w:cs="Yu Gothic" w:eastAsia="Yu Gothic" w:hAnsi="Yu Gothic"/>
                <w:sz w:val="18"/>
                <w:szCs w:val="18"/>
              </w:rPr>
              <w:t xml:space="preserve">費用</w:t>
            </w:r>
          </w:p>
        </w:tc>
        <w:tc>
          <w:tcPr>
            <w:tcW w:type="dxa" w:w="6800"/>
            <w:tcMar>
              <w:top w:type="dxa" w:w="70"/>
              <w:left w:type="dxa" w:w="110"/>
              <w:bottom w:type="dxa" w:w="70"/>
              <w:right w:type="dxa" w:w="110"/>
            </w:tcMar>
          </w:tcPr>
          <w:p>
            <w:pPr>
              <w:spacing w:after="0" w:line="280"/>
            </w:pPr>
            <w:r>
              <w:rPr>
                <w:rFonts w:ascii="Yu Gothic" w:cs="Yu Gothic" w:eastAsia="Yu Gothic" w:hAnsi="Yu Gothic"/>
                <w:sz w:val="18"/>
                <w:szCs w:val="18"/>
              </w:rPr>
              <w:t xml:space="preserve">月額 約7,500円(年額 約9万円)</w:t>
            </w:r>
          </w:p>
        </w:tc>
      </w:tr>
      <w:tr>
        <w:tc>
          <w:tcPr>
            <w:tcW w:type="dxa" w:w="2900"/>
            <w:tcMar>
              <w:top w:type="dxa" w:w="70"/>
              <w:left w:type="dxa" w:w="110"/>
              <w:bottom w:type="dxa" w:w="70"/>
              <w:right w:type="dxa" w:w="110"/>
            </w:tcMar>
          </w:tcPr>
          <w:p>
            <w:pPr>
              <w:spacing w:after="0" w:line="280"/>
            </w:pPr>
            <w:r>
              <w:rPr>
                <w:rFonts w:ascii="Yu Gothic" w:cs="Yu Gothic" w:eastAsia="Yu Gothic" w:hAnsi="Yu Gothic"/>
                <w:sz w:val="18"/>
                <w:szCs w:val="18"/>
              </w:rPr>
              <w:t xml:space="preserve">作業時間</w:t>
            </w:r>
          </w:p>
        </w:tc>
        <w:tc>
          <w:tcPr>
            <w:tcW w:type="dxa" w:w="6800"/>
            <w:tcMar>
              <w:top w:type="dxa" w:w="70"/>
              <w:left w:type="dxa" w:w="110"/>
              <w:bottom w:type="dxa" w:w="70"/>
              <w:right w:type="dxa" w:w="110"/>
            </w:tcMar>
          </w:tcPr>
          <w:p>
            <w:pPr>
              <w:spacing w:after="0" w:line="280"/>
            </w:pPr>
            <w:r>
              <w:rPr>
                <w:rFonts w:ascii="Yu Gothic" w:cs="Yu Gothic" w:eastAsia="Yu Gothic" w:hAnsi="Yu Gothic"/>
                <w:sz w:val="18"/>
                <w:szCs w:val="18"/>
              </w:rPr>
              <w:t xml:space="preserve">各5分程度。サービスの停止はありません</w:t>
            </w:r>
          </w:p>
        </w:tc>
      </w:tr>
      <w:tr>
        <w:tc>
          <w:tcPr>
            <w:tcW w:type="dxa" w:w="2900"/>
            <w:tcMar>
              <w:top w:type="dxa" w:w="70"/>
              <w:left w:type="dxa" w:w="110"/>
              <w:bottom w:type="dxa" w:w="70"/>
              <w:right w:type="dxa" w:w="110"/>
            </w:tcMar>
          </w:tcPr>
          <w:p>
            <w:pPr>
              <w:spacing w:after="0" w:line="280"/>
            </w:pPr>
            <w:r>
              <w:rPr>
                <w:rFonts w:ascii="Yu Gothic" w:cs="Yu Gothic" w:eastAsia="Yu Gothic" w:hAnsi="Yu Gothic"/>
                <w:sz w:val="18"/>
                <w:szCs w:val="18"/>
              </w:rPr>
              <w:t xml:space="preserve">希望時期</w:t>
            </w:r>
          </w:p>
        </w:tc>
        <w:tc>
          <w:tcPr>
            <w:tcW w:type="dxa" w:w="6800"/>
            <w:tcMar>
              <w:top w:type="dxa" w:w="70"/>
              <w:left w:type="dxa" w:w="110"/>
              <w:bottom w:type="dxa" w:w="70"/>
              <w:right w:type="dxa" w:w="110"/>
            </w:tcMar>
          </w:tcPr>
          <w:p>
            <w:pPr>
              <w:spacing w:after="0" w:line="280"/>
            </w:pPr>
            <w:r>
              <w:rPr>
                <w:rFonts w:ascii="Yu Gothic" w:cs="Yu Gothic" w:eastAsia="Yu Gothic" w:hAnsi="Yu Gothic"/>
                <w:sz w:val="18"/>
                <w:szCs w:val="18"/>
              </w:rPr>
              <w:t xml:space="preserve">本番の会員登録を開始する前まで</w:t>
            </w:r>
          </w:p>
        </w:tc>
      </w:tr>
    </w:tbl>
    <w:p>
      <w:r>
        <w:br w:type="page"/>
      </w:r>
    </w:p>
    <w:p>
      <w:pPr>
        <w:pStyle w:val="Heading1"/>
        <w:spacing w:after="160" w:before="280"/>
      </w:pPr>
      <w:r>
        <w:rPr>
          <w:rFonts w:ascii="Yu Gothic" w:cs="Yu Gothic" w:eastAsia="Yu Gothic" w:hAnsi="Yu Gothic"/>
          <w:b/>
          <w:bCs/>
          <w:color w:val="1E2761"/>
          <w:sz w:val="30"/>
          <w:szCs w:val="30"/>
        </w:rPr>
        <w:t xml:space="preserve">1. いま起きている問題</w:t>
      </w:r>
    </w:p>
    <w:p>
      <w:pPr>
        <w:pStyle w:val="Heading2"/>
        <w:pBdr>
          <w:bottom w:val="single" w:color="D8DCE8" w:sz="6"/>
        </w:pBdr>
        <w:spacing w:after="120" w:before="260"/>
      </w:pPr>
      <w:r>
        <w:rPr>
          <w:rFonts w:ascii="Yu Gothic" w:cs="Yu Gothic" w:eastAsia="Yu Gothic" w:hAnsi="Yu Gothic"/>
          <w:b/>
          <w:bCs/>
          <w:color w:val="1E2761"/>
          <w:sz w:val="24"/>
          <w:szCs w:val="24"/>
        </w:rPr>
        <w:t xml:space="preserve">バックアップが存在しません</w:t>
      </w:r>
    </w:p>
    <w:p>
      <w:pPr>
        <w:spacing w:after="120" w:line="300"/>
      </w:pPr>
      <w:r>
        <w:rPr>
          <w:rFonts w:ascii="Yu Gothic" w:cs="Yu Gothic" w:eastAsia="Yu Gothic" w:hAnsi="Yu Gothic"/>
          <w:sz w:val="20"/>
          <w:szCs w:val="20"/>
        </w:rPr>
        <w:t xml:space="preserve">eFsystem の会員データは Supabase というサービス上のデータベースに保存しています。現在は無料プランで運用しており、無料プランには自動バックアップの機能がありません。</w:t>
      </w:r>
    </w:p>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つまり、</w:t>
      </w:r>
      <w:r>
        <w:rPr>
          <w:rFonts w:ascii="Yu Gothic" w:cs="Yu Gothic" w:eastAsia="Yu Gothic" w:hAnsi="Yu Gothic"/>
          <w:b/>
          <w:bCs/>
          <w:sz w:val="20"/>
          <w:szCs w:val="20"/>
        </w:rPr>
        <w:t xml:space="preserve">いまこの瞬間にデータが失われたら、戻す手段がありません。</w:t>
      </w:r>
    </w:p>
    <w:p>
      <w:pPr>
        <w:spacing w:after="140"/>
      </w:pPr>
      <w:r>
        <w:rPr>
          <w:rFonts w:ascii="Yu Gothic" w:cs="Yu Gothic" w:eastAsia="Yu Gothic" w:hAnsi="Yu Gothic"/>
          <w:sz w:val="2"/>
          <w:szCs w:val="2"/>
        </w:rPr>
        <w:t xml:space="preserve"/>
      </w:r>
    </w:p>
    <w:p>
      <w:pPr>
        <w:pStyle w:val="Heading3"/>
        <w:spacing w:after="90" w:before="180"/>
      </w:pPr>
      <w:r>
        <w:rPr>
          <w:rFonts w:ascii="Yu Gothic" w:cs="Yu Gothic" w:eastAsia="Yu Gothic" w:hAnsi="Yu Gothic"/>
          <w:b/>
          <w:bCs/>
          <w:sz w:val="21"/>
          <w:szCs w:val="21"/>
        </w:rPr>
        <w:t xml:space="preserve">失われるもの</w:t>
      </w:r>
    </w:p>
    <w:p>
      <w:pPr>
        <w:pStyle w:val="ListParagraph"/>
        <w:numPr>
          <w:ilvl w:val="0"/>
          <w:numId w:val="2"/>
        </w:numPr>
        <w:spacing w:after="60" w:line="290"/>
      </w:pPr>
      <w:r>
        <w:rPr>
          <w:rFonts w:ascii="Yu Gothic" w:cs="Yu Gothic" w:eastAsia="Yu Gothic" w:hAnsi="Yu Gothic"/>
          <w:sz w:val="20"/>
          <w:szCs w:val="20"/>
        </w:rPr>
        <w:t xml:space="preserve">会員の氏名・メールアドレス・生年月日</w:t>
      </w:r>
    </w:p>
    <w:p>
      <w:pPr>
        <w:pStyle w:val="ListParagraph"/>
        <w:numPr>
          <w:ilvl w:val="0"/>
          <w:numId w:val="2"/>
        </w:numPr>
        <w:spacing w:after="60" w:line="290"/>
      </w:pPr>
      <w:r>
        <w:rPr>
          <w:rFonts w:ascii="Yu Gothic" w:cs="Yu Gothic" w:eastAsia="Yu Gothic" w:hAnsi="Yu Gothic"/>
          <w:sz w:val="20"/>
          <w:szCs w:val="20"/>
        </w:rPr>
        <w:t xml:space="preserve">予約の履歴</w:t>
      </w:r>
    </w:p>
    <w:p>
      <w:pPr>
        <w:pStyle w:val="ListParagraph"/>
        <w:numPr>
          <w:ilvl w:val="0"/>
          <w:numId w:val="2"/>
        </w:numPr>
        <w:spacing w:after="60" w:line="290"/>
      </w:pPr>
      <w:r>
        <w:rPr>
          <w:rFonts w:ascii="Yu Gothic" w:cs="Yu Gothic" w:eastAsia="Yu Gothic" w:hAnsi="Yu Gothic"/>
          <w:sz w:val="20"/>
          <w:szCs w:val="20"/>
        </w:rPr>
        <w:t xml:space="preserve">回数券の残数、通い放題の契約期間、指名券</w:t>
      </w:r>
    </w:p>
    <w:p>
      <w:pPr>
        <w:pStyle w:val="ListParagraph"/>
        <w:numPr>
          <w:ilvl w:val="0"/>
          <w:numId w:val="2"/>
        </w:numPr>
        <w:spacing w:after="60" w:line="290"/>
      </w:pPr>
      <w:r>
        <w:rPr>
          <w:rFonts w:ascii="Yu Gothic" w:cs="Yu Gothic" w:eastAsia="Yu Gothic" w:hAnsi="Yu Gothic"/>
          <w:sz w:val="20"/>
          <w:szCs w:val="20"/>
        </w:rPr>
        <w:t xml:space="preserve">トレーニングの記録(種目・重量・回数・トレーナーメモ)</w:t>
      </w:r>
    </w:p>
    <w:p>
      <w:pPr>
        <w:pStyle w:val="ListParagraph"/>
        <w:numPr>
          <w:ilvl w:val="0"/>
          <w:numId w:val="2"/>
        </w:numPr>
        <w:spacing w:after="60" w:line="290"/>
      </w:pPr>
      <w:r>
        <w:rPr>
          <w:rFonts w:ascii="Yu Gothic" w:cs="Yu Gothic" w:eastAsia="Yu Gothic" w:hAnsi="Yu Gothic"/>
          <w:sz w:val="20"/>
          <w:szCs w:val="20"/>
        </w:rPr>
        <w:t xml:space="preserve">売上の記録</w:t>
      </w:r>
    </w:p>
    <w:p>
      <w:pPr>
        <w:pStyle w:val="ListParagraph"/>
        <w:numPr>
          <w:ilvl w:val="0"/>
          <w:numId w:val="2"/>
        </w:numPr>
        <w:spacing w:after="60" w:line="290"/>
      </w:pPr>
      <w:r>
        <w:rPr>
          <w:rFonts w:ascii="Yu Gothic" w:cs="Yu Gothic" w:eastAsia="Yu Gothic" w:hAnsi="Yu Gothic"/>
          <w:sz w:val="20"/>
          <w:szCs w:val="20"/>
        </w:rPr>
        <w:t xml:space="preserve">アンケートの回答、体験予約の申し込み</w:t>
      </w:r>
    </w:p>
    <w:p>
      <w:pPr>
        <w:spacing w:after="14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120"/>
              <w:left w:type="dxa" w:w="150"/>
              <w:bottom w:type="dxa" w:w="120"/>
              <w:right w:type="dxa" w:w="150"/>
            </w:tcMar>
          </w:tcPr>
          <w:p>
            <w:pPr>
              <w:spacing w:after="80" w:line="290"/>
            </w:pPr>
            <w:r>
              <w:rPr>
                <w:rFonts w:ascii="Yu Gothic" w:cs="Yu Gothic" w:eastAsia="Yu Gothic" w:hAnsi="Yu Gothic"/>
                <w:b/>
                <w:bCs/>
                <w:color w:val="854F0B"/>
                <w:sz w:val="19"/>
                <w:szCs w:val="19"/>
              </w:rPr>
              <w:t xml:space="preserve">これは仮定の話ではありません。</w:t>
            </w:r>
            <w:r>
              <w:rPr>
                <w:rFonts w:ascii="Yu Gothic" w:cs="Yu Gothic" w:eastAsia="Yu Gothic" w:hAnsi="Yu Gothic"/>
                <w:color w:val="854F0B"/>
                <w:sz w:val="19"/>
                <w:szCs w:val="19"/>
              </w:rPr>
              <w:t xml:space="preserve">9月の試験運用の際、テストデータを削除したあとに復元を試みましたが、</w:t>
            </w:r>
            <w:r>
              <w:rPr>
                <w:rFonts w:ascii="Yu Gothic" w:cs="Yu Gothic" w:eastAsia="Yu Gothic" w:hAnsi="Yu Gothic"/>
                <w:b/>
                <w:bCs/>
                <w:color w:val="854F0B"/>
                <w:sz w:val="19"/>
                <w:szCs w:val="19"/>
              </w:rPr>
              <w:t xml:space="preserve">復旧できませんでした。</w:t>
            </w:r>
            <w:r>
              <w:rPr>
                <w:rFonts w:ascii="Yu Gothic" w:cs="Yu Gothic" w:eastAsia="Yu Gothic" w:hAnsi="Yu Gothic"/>
                <w:color w:val="854F0B"/>
                <w:sz w:val="19"/>
                <w:szCs w:val="19"/>
              </w:rPr>
              <w:t xml:space="preserve">無料プランには復元ポイントが存在しないためです。</w:t>
            </w:r>
          </w:p>
          <w:p>
            <w:pPr>
              <w:spacing w:after="0" w:line="290"/>
            </w:pPr>
            <w:r>
              <w:rPr>
                <w:rFonts w:ascii="Yu Gothic" w:cs="Yu Gothic" w:eastAsia="Yu Gothic" w:hAnsi="Yu Gothic"/>
                <w:color w:val="854F0B"/>
                <w:sz w:val="19"/>
                <w:szCs w:val="19"/>
              </w:rPr>
              <w:t xml:space="preserve">テストデータだったため実害はありませんでしたが、同じことが本番の会員データで起きた場合、</w:t>
            </w:r>
            <w:r>
              <w:rPr>
                <w:rFonts w:ascii="Yu Gothic" w:cs="Yu Gothic" w:eastAsia="Yu Gothic" w:hAnsi="Yu Gothic"/>
                <w:b/>
                <w:bCs/>
                <w:color w:val="854F0B"/>
                <w:sz w:val="19"/>
                <w:szCs w:val="19"/>
              </w:rPr>
              <w:t xml:space="preserve">お客様の予約も回数券の残数も、すべて失われます。</w:t>
            </w:r>
          </w:p>
        </w:tc>
      </w:tr>
    </w:tbl>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想定される事故</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200"/>
        <w:gridCol w:w="7500"/>
      </w:tblGrid>
      <w:tr>
        <w:trPr>
          <w:tblHeader/>
        </w:trPr>
        <w:tc>
          <w:tcPr>
            <w:tcW w:type="dxa" w:w="2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原因</w:t>
            </w:r>
          </w:p>
        </w:tc>
        <w:tc>
          <w:tcPr>
            <w:tcW w:type="dxa" w:w="7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例</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操作の誤り</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会員の一括削除、メニューの削除、期間指定の誤りによる受付枠の消去</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不具合</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想定していなかった条件でデータが壊れる</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障害</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サービス提供元の側での障害</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不正アクセス</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管理者アカウントの乗っ取りによるデータの改ざん・削除</w:t>
            </w:r>
          </w:p>
        </w:tc>
      </w:tr>
    </w:tbl>
    <w:p>
      <w:pPr>
        <w:spacing w:after="14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どれも確率は高くありませんが、</w:t>
      </w:r>
      <w:r>
        <w:rPr>
          <w:rFonts w:ascii="Yu Gothic" w:cs="Yu Gothic" w:eastAsia="Yu Gothic" w:hAnsi="Yu Gothic"/>
          <w:b/>
          <w:bCs/>
          <w:sz w:val="20"/>
          <w:szCs w:val="20"/>
        </w:rPr>
        <w:t xml:space="preserve">起きたときの被害が取り返しのつかない性質</w:t>
      </w:r>
      <w:r>
        <w:rPr>
          <w:rFonts w:ascii="Yu Gothic" w:cs="Yu Gothic" w:eastAsia="Yu Gothic" w:hAnsi="Yu Gothic"/>
          <w:sz w:val="20"/>
          <w:szCs w:val="20"/>
        </w:rPr>
        <w:t xml:space="preserve">のものです。バックアップは、これらすべてに対する唯一の備えになります。</w:t>
      </w:r>
    </w:p>
    <w:p>
      <w:r>
        <w:br w:type="page"/>
      </w:r>
    </w:p>
    <w:p>
      <w:pPr>
        <w:pStyle w:val="Heading1"/>
        <w:spacing w:after="160" w:before="280"/>
      </w:pPr>
      <w:r>
        <w:rPr>
          <w:rFonts w:ascii="Yu Gothic" w:cs="Yu Gothic" w:eastAsia="Yu Gothic" w:hAnsi="Yu Gothic"/>
          <w:b/>
          <w:bCs/>
          <w:color w:val="1E2761"/>
          <w:sz w:val="30"/>
          <w:szCs w:val="30"/>
        </w:rPr>
        <w:t xml:space="preserve">2. あわせて解決すること</w:t>
      </w:r>
    </w:p>
    <w:p>
      <w:pPr>
        <w:spacing w:after="120" w:line="300"/>
      </w:pPr>
      <w:r>
        <w:rPr>
          <w:rFonts w:ascii="Yu Gothic" w:cs="Yu Gothic" w:eastAsia="Yu Gothic" w:hAnsi="Yu Gothic"/>
          <w:sz w:val="20"/>
          <w:szCs w:val="20"/>
        </w:rPr>
        <w:t xml:space="preserve">有料プランへの切り替えにより、バックアップ以外にも3つの問題が同時に解消されます。</w:t>
      </w:r>
    </w:p>
    <w:p>
      <w:pPr>
        <w:spacing w:after="14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① サービスが勝手に止まります</w:t>
      </w:r>
    </w:p>
    <w:p>
      <w:pPr>
        <w:spacing w:after="120" w:line="300"/>
      </w:pPr>
      <w:r>
        <w:rPr>
          <w:rFonts w:ascii="Yu Gothic" w:cs="Yu Gothic" w:eastAsia="Yu Gothic" w:hAnsi="Yu Gothic"/>
          <w:sz w:val="20"/>
          <w:szCs w:val="20"/>
        </w:rPr>
        <w:t xml:space="preserve">無料プランでは、</w:t>
      </w:r>
      <w:r>
        <w:rPr>
          <w:rFonts w:ascii="Yu Gothic" w:cs="Yu Gothic" w:eastAsia="Yu Gothic" w:hAnsi="Yu Gothic"/>
          <w:b/>
          <w:bCs/>
          <w:sz w:val="20"/>
          <w:szCs w:val="20"/>
        </w:rPr>
        <w:t xml:space="preserve">7日間アクセスが少ない状態が続くとデータベースが自動停止</w:t>
      </w:r>
      <w:r>
        <w:rPr>
          <w:rFonts w:ascii="Yu Gothic" w:cs="Yu Gothic" w:eastAsia="Yu Gothic" w:hAnsi="Yu Gothic"/>
          <w:sz w:val="20"/>
          <w:szCs w:val="20"/>
        </w:rPr>
        <w:t xml:space="preserve">します。停止すると、会員も管理者もログインできなくなります。</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復旧は管理画面からの手動操作が必要で、自動では戻りません。実際に9月に一度発生し、再開の操作をしていただきました。</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営業中は会員の予約でアクセスがあるため起きにくいものの、</w:t>
      </w:r>
      <w:r>
        <w:rPr>
          <w:rFonts w:ascii="Yu Gothic" w:cs="Yu Gothic" w:eastAsia="Yu Gothic" w:hAnsi="Yu Gothic"/>
          <w:b/>
          <w:bCs/>
          <w:sz w:val="20"/>
          <w:szCs w:val="20"/>
        </w:rPr>
        <w:t xml:space="preserve">長期休業や準備期間には起こりえます。</w:t>
      </w:r>
      <w:r>
        <w:rPr>
          <w:rFonts w:ascii="Yu Gothic" w:cs="Yu Gothic" w:eastAsia="Yu Gothic" w:hAnsi="Yu Gothic"/>
          <w:sz w:val="20"/>
          <w:szCs w:val="20"/>
        </w:rPr>
        <w:t xml:space="preserve">朝に会員から「予約できない」と連絡が来て初めて気づく、という形になります。</w:t>
      </w:r>
    </w:p>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② 規約上、商用利用が認められていません</w:t>
      </w:r>
    </w:p>
    <w:p>
      <w:pPr>
        <w:spacing w:after="120" w:line="300"/>
      </w:pPr>
      <w:r>
        <w:rPr>
          <w:rFonts w:ascii="Yu Gothic" w:cs="Yu Gothic" w:eastAsia="Yu Gothic" w:hAnsi="Yu Gothic"/>
          <w:sz w:val="20"/>
          <w:szCs w:val="20"/>
        </w:rPr>
        <w:t xml:space="preserve">Webサイトの配信に使っている Vercel の無料プラン(Hobby)は、公式に</w:t>
      </w:r>
      <w:r>
        <w:rPr>
          <w:rFonts w:ascii="Yu Gothic" w:cs="Yu Gothic" w:eastAsia="Yu Gothic" w:hAnsi="Yu Gothic"/>
          <w:b/>
          <w:bCs/>
          <w:sz w:val="20"/>
          <w:szCs w:val="20"/>
        </w:rPr>
        <w:t xml:space="preserve">「非商用・個人利用のみ」</w:t>
      </w:r>
      <w:r>
        <w:rPr>
          <w:rFonts w:ascii="Yu Gothic" w:cs="Yu Gothic" w:eastAsia="Yu Gothic" w:hAnsi="Yu Gothic"/>
          <w:sz w:val="20"/>
          <w:szCs w:val="20"/>
        </w:rPr>
        <w:t xml:space="preserve">と定められています。</w:t>
      </w:r>
    </w:p>
    <w:p>
      <w:pPr>
        <w:spacing w:after="60"/>
      </w:pPr>
      <w:r>
        <w:rPr>
          <w:rFonts w:ascii="Yu Gothic" w:cs="Yu Gothic" w:eastAsia="Yu Gothic" w:hAnsi="Yu Gothic"/>
          <w:sz w:val="2"/>
          <w:szCs w:val="2"/>
        </w:rPr>
        <w:t xml:space="preserve"/>
      </w:r>
    </w:p>
    <w:p>
      <w:pPr>
        <w:spacing w:after="60" w:line="300"/>
      </w:pPr>
      <w:r>
        <w:rPr>
          <w:rFonts w:ascii="Yu Gothic" w:cs="Yu Gothic" w:eastAsia="Yu Gothic" w:hAnsi="Yu Gothic"/>
          <w:sz w:val="20"/>
          <w:szCs w:val="20"/>
        </w:rPr>
        <w:t xml:space="preserve">ジムの営業でご利用いただくのは商用利用にあたるため、現状は規約に反した状態です。提供元が検知した場合、予告なくサービスが停止される可能性があります。</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b/>
          <w:bCs/>
          <w:sz w:val="20"/>
          <w:szCs w:val="20"/>
        </w:rPr>
        <w:t xml:space="preserve">いつ起こるか予測できない</w:t>
      </w:r>
      <w:r>
        <w:rPr>
          <w:rFonts w:ascii="Yu Gothic" w:cs="Yu Gothic" w:eastAsia="Yu Gothic" w:hAnsi="Yu Gothic"/>
          <w:sz w:val="20"/>
          <w:szCs w:val="20"/>
        </w:rPr>
        <w:t xml:space="preserve">種類のリスクであり、起きた場合は有料プランへ移行するまで復旧しません。</w:t>
      </w:r>
    </w:p>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③ 利用量が増えると止まります</w:t>
      </w:r>
    </w:p>
    <w:p>
      <w:pPr>
        <w:spacing w:after="120" w:line="300"/>
      </w:pPr>
      <w:r>
        <w:rPr>
          <w:rFonts w:ascii="Yu Gothic" w:cs="Yu Gothic" w:eastAsia="Yu Gothic" w:hAnsi="Yu Gothic"/>
          <w:sz w:val="20"/>
          <w:szCs w:val="20"/>
        </w:rPr>
        <w:t xml:space="preserve">無料プランには利用量の上限があり、</w:t>
      </w:r>
      <w:r>
        <w:rPr>
          <w:rFonts w:ascii="Yu Gothic" w:cs="Yu Gothic" w:eastAsia="Yu Gothic" w:hAnsi="Yu Gothic"/>
          <w:b/>
          <w:bCs/>
          <w:sz w:val="20"/>
          <w:szCs w:val="20"/>
        </w:rPr>
        <w:t xml:space="preserve">超えるとその機能が最大30日間使えなくなります。</w:t>
      </w:r>
      <w:r>
        <w:rPr>
          <w:rFonts w:ascii="Yu Gothic" w:cs="Yu Gothic" w:eastAsia="Yu Gothic" w:hAnsi="Yu Gothic"/>
          <w:sz w:val="20"/>
          <w:szCs w:val="20"/>
        </w:rPr>
        <w:t xml:space="preserve">会員数が増えて通信量が上限に達すると、1ヶ月サイトが止まることになります。</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有料プランでは、上限を超えても停止せず従量課金に切り替わります。</w:t>
      </w:r>
    </w:p>
    <w:p>
      <w:r>
        <w:br w:type="page"/>
      </w:r>
    </w:p>
    <w:p>
      <w:pPr>
        <w:pStyle w:val="Heading1"/>
        <w:spacing w:after="160" w:before="280"/>
      </w:pPr>
      <w:r>
        <w:rPr>
          <w:rFonts w:ascii="Yu Gothic" w:cs="Yu Gothic" w:eastAsia="Yu Gothic" w:hAnsi="Yu Gothic"/>
          <w:b/>
          <w:bCs/>
          <w:color w:val="1E2761"/>
          <w:sz w:val="30"/>
          <w:szCs w:val="30"/>
        </w:rPr>
        <w:t xml:space="preserve">3. 切り替えで何が変わるか</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400"/>
        <w:gridCol w:w="3400"/>
        <w:gridCol w:w="3900"/>
      </w:tblGrid>
      <w:tr>
        <w:trPr>
          <w:tblHeader/>
        </w:trPr>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
            </w:r>
          </w:p>
        </w:tc>
        <w:tc>
          <w:tcPr>
            <w:tcW w:type="dxa" w:w="3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現在(無料)</w:t>
            </w:r>
          </w:p>
        </w:tc>
        <w:tc>
          <w:tcPr>
            <w:tcW w:type="dxa" w:w="3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切り替え後(有料)</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バックアップ</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なし</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日次で自動取得(7日分を保持)</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自動停止</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7日間アクセスが少ないと停止</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停止しない</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商用利用</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規約上 不可</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可</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利用量の上限超過</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最大30日間 停止</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停止せず従量課金</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データベース容量</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500 MB</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8 GB</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通信量</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5 GB / 月</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250 GB / 月</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サポート</w:t>
            </w:r>
          </w:p>
        </w:tc>
        <w:tc>
          <w:tcPr>
            <w:tcW w:type="dxa" w:w="3400"/>
            <w:tcMar>
              <w:top w:type="dxa" w:w="70"/>
              <w:left w:type="dxa" w:w="110"/>
              <w:bottom w:type="dxa" w:w="70"/>
              <w:right w:type="dxa" w:w="110"/>
            </w:tcMar>
          </w:tcPr>
          <w:p>
            <w:pPr>
              <w:spacing w:after="0" w:line="280"/>
            </w:pPr>
            <w:r>
              <w:rPr>
                <w:rFonts w:ascii="Yu Gothic" w:cs="Yu Gothic" w:eastAsia="Yu Gothic" w:hAnsi="Yu Gothic"/>
                <w:sz w:val="18"/>
                <w:szCs w:val="18"/>
              </w:rPr>
              <w:t xml:space="preserve">コミュニティのみ</w:t>
            </w:r>
          </w:p>
        </w:tc>
        <w:tc>
          <w:tcPr>
            <w:tcW w:type="dxa" w:w="3900"/>
            <w:tcMar>
              <w:top w:type="dxa" w:w="70"/>
              <w:left w:type="dxa" w:w="110"/>
              <w:bottom w:type="dxa" w:w="70"/>
              <w:right w:type="dxa" w:w="110"/>
            </w:tcMar>
          </w:tcPr>
          <w:p>
            <w:pPr>
              <w:spacing w:after="0" w:line="280"/>
            </w:pPr>
            <w:r>
              <w:rPr>
                <w:rFonts w:ascii="Yu Gothic" w:cs="Yu Gothic" w:eastAsia="Yu Gothic" w:hAnsi="Yu Gothic"/>
                <w:sz w:val="18"/>
                <w:szCs w:val="18"/>
              </w:rPr>
              <w:t xml:space="preserve">メールでの問い合わせ可</w:t>
            </w:r>
          </w:p>
        </w:tc>
      </w:tr>
    </w:tbl>
    <w:p>
      <w:pPr>
        <w:spacing w:after="180"/>
      </w:pPr>
      <w:r>
        <w:rPr>
          <w:rFonts w:ascii="Yu Gothic" w:cs="Yu Gothic" w:eastAsia="Yu Gothic" w:hAnsi="Yu Gothic"/>
          <w:sz w:val="2"/>
          <w:szCs w:val="2"/>
        </w:rPr>
        <w:t xml:space="preserve"/>
      </w:r>
    </w:p>
    <w:tbl>
      <w:tblPr>
        <w:tblW w:type="dxa" w:w="9700"/>
        <w:tblBorders>
          <w:top w:val="single" w:color="1A7E5C" w:sz="4"/>
          <w:left w:val="single" w:color="1A7E5C" w:sz="4"/>
          <w:bottom w:val="single" w:color="1A7E5C" w:sz="4"/>
          <w:right w:val="single" w:color="1A7E5C" w:sz="4"/>
          <w:insideH w:val="single" w:color="1A7E5C" w:sz="4"/>
          <w:insideV w:val="single" w:color="1A7E5C" w:sz="4"/>
        </w:tblBorders>
        <w:tblLayout w:type="fixed"/>
      </w:tblPr>
      <w:tblGrid>
        <w:gridCol w:w="9700"/>
      </w:tblGrid>
      <w:tr>
        <w:tc>
          <w:tcPr>
            <w:tcW w:type="dxa" w:w="9700"/>
            <w:shd w:fill="E2F1EB" w:color="auto" w:val="clear"/>
            <w:tcMar>
              <w:top w:type="dxa" w:w="120"/>
              <w:left w:type="dxa" w:w="150"/>
              <w:bottom w:type="dxa" w:w="120"/>
              <w:right w:type="dxa" w:w="150"/>
            </w:tcMar>
          </w:tcPr>
          <w:p>
            <w:pPr>
              <w:spacing w:after="0" w:line="290"/>
            </w:pPr>
            <w:r>
              <w:rPr>
                <w:rFonts w:ascii="Yu Gothic" w:cs="Yu Gothic" w:eastAsia="Yu Gothic" w:hAnsi="Yu Gothic"/>
                <w:b/>
                <w:bCs/>
                <w:color w:val="1A7E5C"/>
                <w:sz w:val="19"/>
                <w:szCs w:val="19"/>
              </w:rPr>
              <w:t xml:space="preserve">復旧できる状態になります。</w:t>
            </w:r>
            <w:r>
              <w:rPr>
                <w:rFonts w:ascii="Yu Gothic" w:cs="Yu Gothic" w:eastAsia="Yu Gothic" w:hAnsi="Yu Gothic"/>
                <w:color w:val="1A7E5C"/>
                <w:sz w:val="19"/>
                <w:szCs w:val="19"/>
              </w:rPr>
              <w:t xml:space="preserve">日次のバックアップがあれば、事故が起きても前日の状態まで戻せます。失われるのは最大で1日分です。</w:t>
            </w:r>
          </w:p>
        </w:tc>
      </w:tr>
    </w:tbl>
    <w:p>
      <w:pPr>
        <w:spacing w:after="180"/>
      </w:pPr>
      <w:r>
        <w:rPr>
          <w:rFonts w:ascii="Yu Gothic" w:cs="Yu Gothic" w:eastAsia="Yu Gothic" w:hAnsi="Yu Gothic"/>
          <w:sz w:val="2"/>
          <w:szCs w:val="2"/>
        </w:rPr>
        <w:t xml:space="preserve"/>
      </w:r>
    </w:p>
    <w:p>
      <w:pPr>
        <w:pStyle w:val="Heading1"/>
        <w:spacing w:after="160" w:before="280"/>
      </w:pPr>
      <w:r>
        <w:rPr>
          <w:rFonts w:ascii="Yu Gothic" w:cs="Yu Gothic" w:eastAsia="Yu Gothic" w:hAnsi="Yu Gothic"/>
          <w:b/>
          <w:bCs/>
          <w:color w:val="1E2761"/>
          <w:sz w:val="30"/>
          <w:szCs w:val="30"/>
        </w:rPr>
        <w:t xml:space="preserve">4. 費用</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600"/>
        <w:gridCol w:w="4800"/>
        <w:gridCol w:w="2300"/>
      </w:tblGrid>
      <w:tr>
        <w:trPr>
          <w:tblHeader/>
        </w:trPr>
        <w:tc>
          <w:tcPr>
            <w:tcW w:type="dxa" w:w="26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サービス</w:t>
            </w:r>
          </w:p>
        </w:tc>
        <w:tc>
          <w:tcPr>
            <w:tcW w:type="dxa" w:w="4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役割</w:t>
            </w:r>
          </w:p>
        </w:tc>
        <w:tc>
          <w:tcPr>
            <w:tcW w:type="dxa" w:w="23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月額</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Supabase Pro</w:t>
            </w:r>
          </w:p>
        </w:tc>
        <w:tc>
          <w:tcPr>
            <w:tcW w:type="dxa" w:w="4800"/>
            <w:tcMar>
              <w:top w:type="dxa" w:w="70"/>
              <w:left w:type="dxa" w:w="110"/>
              <w:bottom w:type="dxa" w:w="70"/>
              <w:right w:type="dxa" w:w="110"/>
            </w:tcMar>
          </w:tcPr>
          <w:p>
            <w:pPr>
              <w:spacing w:after="0" w:line="280"/>
            </w:pPr>
            <w:r>
              <w:rPr>
                <w:rFonts w:ascii="Yu Gothic" w:cs="Yu Gothic" w:eastAsia="Yu Gothic" w:hAnsi="Yu Gothic"/>
                <w:sz w:val="18"/>
                <w:szCs w:val="18"/>
              </w:rPr>
              <w:t xml:space="preserve">データベース・会員認証</w:t>
            </w:r>
          </w:p>
        </w:tc>
        <w:tc>
          <w:tcPr>
            <w:tcW w:type="dxa" w:w="2300"/>
            <w:tcMar>
              <w:top w:type="dxa" w:w="70"/>
              <w:left w:type="dxa" w:w="110"/>
              <w:bottom w:type="dxa" w:w="70"/>
              <w:right w:type="dxa" w:w="110"/>
            </w:tcMar>
          </w:tcPr>
          <w:p>
            <w:pPr>
              <w:spacing w:after="0" w:line="280"/>
              <w:jc w:val="right"/>
            </w:pPr>
            <w:r>
              <w:rPr>
                <w:rFonts w:ascii="Yu Gothic" w:cs="Yu Gothic" w:eastAsia="Yu Gothic" w:hAnsi="Yu Gothic"/>
                <w:sz w:val="18"/>
                <w:szCs w:val="18"/>
              </w:rPr>
              <w:t xml:space="preserve">$25</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Vercel Pro</w:t>
            </w:r>
          </w:p>
        </w:tc>
        <w:tc>
          <w:tcPr>
            <w:tcW w:type="dxa" w:w="4800"/>
            <w:tcMar>
              <w:top w:type="dxa" w:w="70"/>
              <w:left w:type="dxa" w:w="110"/>
              <w:bottom w:type="dxa" w:w="70"/>
              <w:right w:type="dxa" w:w="110"/>
            </w:tcMar>
          </w:tcPr>
          <w:p>
            <w:pPr>
              <w:spacing w:after="0" w:line="280"/>
            </w:pPr>
            <w:r>
              <w:rPr>
                <w:rFonts w:ascii="Yu Gothic" w:cs="Yu Gothic" w:eastAsia="Yu Gothic" w:hAnsi="Yu Gothic"/>
                <w:sz w:val="18"/>
                <w:szCs w:val="18"/>
              </w:rPr>
              <w:t xml:space="preserve">アプリの配信</w:t>
            </w:r>
          </w:p>
        </w:tc>
        <w:tc>
          <w:tcPr>
            <w:tcW w:type="dxa" w:w="2300"/>
            <w:tcMar>
              <w:top w:type="dxa" w:w="70"/>
              <w:left w:type="dxa" w:w="110"/>
              <w:bottom w:type="dxa" w:w="70"/>
              <w:right w:type="dxa" w:w="110"/>
            </w:tcMar>
          </w:tcPr>
          <w:p>
            <w:pPr>
              <w:spacing w:after="0" w:line="280"/>
              <w:jc w:val="right"/>
            </w:pPr>
            <w:r>
              <w:rPr>
                <w:rFonts w:ascii="Yu Gothic" w:cs="Yu Gothic" w:eastAsia="Yu Gothic" w:hAnsi="Yu Gothic"/>
                <w:sz w:val="18"/>
                <w:szCs w:val="18"/>
              </w:rPr>
              <w:t xml:space="preserve">$20</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合計</w:t>
            </w:r>
          </w:p>
        </w:tc>
        <w:tc>
          <w:tcPr>
            <w:tcW w:type="dxa" w:w="48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c>
          <w:tcPr>
            <w:tcW w:type="dxa" w:w="2300"/>
            <w:tcMar>
              <w:top w:type="dxa" w:w="70"/>
              <w:left w:type="dxa" w:w="110"/>
              <w:bottom w:type="dxa" w:w="70"/>
              <w:right w:type="dxa" w:w="110"/>
            </w:tcMar>
          </w:tcPr>
          <w:p>
            <w:pPr>
              <w:spacing w:after="0" w:line="280"/>
              <w:jc w:val="right"/>
            </w:pPr>
            <w:r>
              <w:rPr>
                <w:rFonts w:ascii="Yu Gothic" w:cs="Yu Gothic" w:eastAsia="Yu Gothic" w:hAnsi="Yu Gothic"/>
                <w:sz w:val="18"/>
                <w:szCs w:val="18"/>
              </w:rPr>
              <w:t xml:space="preserve">$45</w:t>
            </w:r>
          </w:p>
        </w:tc>
      </w:tr>
    </w:tbl>
    <w:p>
      <w:pPr>
        <w:spacing w:after="14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円換算で </w:t>
      </w:r>
      <w:r>
        <w:rPr>
          <w:rFonts w:ascii="Yu Gothic" w:cs="Yu Gothic" w:eastAsia="Yu Gothic" w:hAnsi="Yu Gothic"/>
          <w:b/>
          <w:bCs/>
          <w:sz w:val="20"/>
          <w:szCs w:val="20"/>
        </w:rPr>
        <w:t xml:space="preserve">月額 約7,500円</w:t>
      </w:r>
      <w:r>
        <w:rPr>
          <w:rFonts w:ascii="Yu Gothic" w:cs="Yu Gothic" w:eastAsia="Yu Gothic" w:hAnsi="Yu Gothic"/>
          <w:sz w:val="20"/>
          <w:szCs w:val="20"/>
        </w:rPr>
        <w:t xml:space="preserve">、年額で </w:t>
      </w:r>
      <w:r>
        <w:rPr>
          <w:rFonts w:ascii="Yu Gothic" w:cs="Yu Gothic" w:eastAsia="Yu Gothic" w:hAnsi="Yu Gothic"/>
          <w:b/>
          <w:bCs/>
          <w:sz w:val="20"/>
          <w:szCs w:val="20"/>
        </w:rPr>
        <w:t xml:space="preserve">約9万円</w:t>
      </w:r>
      <w:r>
        <w:rPr>
          <w:rFonts w:ascii="Yu Gothic" w:cs="Yu Gothic" w:eastAsia="Yu Gothic" w:hAnsi="Yu Gothic"/>
          <w:sz w:val="20"/>
          <w:szCs w:val="20"/>
        </w:rPr>
        <w:t xml:space="preserve">です。為替により変動し、請求先住所が日本の場合は消費税が加算されます。両サービスとも請求書をダウンロードでき、経理処理に使えます。</w:t>
      </w:r>
    </w:p>
    <w:p>
      <w:pPr>
        <w:spacing w:after="140"/>
      </w:pPr>
      <w:r>
        <w:rPr>
          <w:rFonts w:ascii="Yu Gothic" w:cs="Yu Gothic" w:eastAsia="Yu Gothic" w:hAnsi="Yu Gothic"/>
          <w:sz w:val="2"/>
          <w:szCs w:val="2"/>
        </w:rPr>
        <w:t xml:space="preserve"/>
      </w:r>
    </w:p>
    <w:p>
      <w:pPr>
        <w:spacing w:after="120" w:line="300"/>
      </w:pPr>
      <w:r>
        <w:rPr>
          <w:rFonts w:ascii="Yu Gothic" w:cs="Yu Gothic" w:eastAsia="Yu Gothic" w:hAnsi="Yu Gothic"/>
          <w:color w:val="6B7280"/>
          <w:sz w:val="18"/>
          <w:szCs w:val="18"/>
        </w:rPr>
        <w:t xml:space="preserve">参考までに、同等のことを既製の予約サービス(SaaS)で行う場合、月額2万〜3.5万円に加えて決済額の3.3〜5.2%の手数料がかかります。</w:t>
      </w:r>
    </w:p>
    <w:p>
      <w:r>
        <w:br w:type="page"/>
      </w:r>
    </w:p>
    <w:p>
      <w:pPr>
        <w:pStyle w:val="Heading1"/>
        <w:spacing w:after="160" w:before="280"/>
      </w:pPr>
      <w:r>
        <w:rPr>
          <w:rFonts w:ascii="Yu Gothic" w:cs="Yu Gothic" w:eastAsia="Yu Gothic" w:hAnsi="Yu Gothic"/>
          <w:b/>
          <w:bCs/>
          <w:color w:val="1E2761"/>
          <w:sz w:val="30"/>
          <w:szCs w:val="30"/>
        </w:rPr>
        <w:t xml:space="preserve">5. 手続き</w:t>
      </w:r>
    </w:p>
    <w:p>
      <w:pPr>
        <w:spacing w:after="120" w:line="300"/>
      </w:pPr>
      <w:r>
        <w:rPr>
          <w:rFonts w:ascii="Yu Gothic" w:cs="Yu Gothic" w:eastAsia="Yu Gothic" w:hAnsi="Yu Gothic"/>
          <w:sz w:val="20"/>
          <w:szCs w:val="20"/>
        </w:rPr>
        <w:t xml:space="preserve">いずれも開発側で作業します。サービスの停止やデータの移行はありません。各5分程度です。</w:t>
      </w:r>
    </w:p>
    <w:p>
      <w:pPr>
        <w:spacing w:after="14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ご用意いただくもの</w:t>
      </w:r>
    </w:p>
    <w:p>
      <w:pPr>
        <w:pStyle w:val="ListParagraph"/>
        <w:numPr>
          <w:ilvl w:val="0"/>
          <w:numId w:val="2"/>
        </w:numPr>
        <w:spacing w:after="60" w:line="290"/>
      </w:pPr>
      <w:r>
        <w:rPr>
          <w:rFonts w:ascii="Yu Gothic" w:cs="Yu Gothic" w:eastAsia="Yu Gothic" w:hAnsi="Yu Gothic"/>
          <w:b/>
          <w:bCs/>
          <w:sz w:val="20"/>
          <w:szCs w:val="20"/>
        </w:rPr>
        <w:t xml:space="preserve">お支払いに使うクレジットカード</w:t>
      </w:r>
      <w:r>
        <w:rPr>
          <w:rFonts w:ascii="Yu Gothic" w:cs="Yu Gothic" w:eastAsia="Yu Gothic" w:hAnsi="Yu Gothic"/>
          <w:sz w:val="20"/>
          <w:szCs w:val="20"/>
        </w:rPr>
        <w:t xml:space="preserve">(法人カードを想定しています)</w:t>
      </w:r>
    </w:p>
    <w:p>
      <w:pPr>
        <w:pStyle w:val="ListParagraph"/>
        <w:numPr>
          <w:ilvl w:val="0"/>
          <w:numId w:val="2"/>
        </w:numPr>
        <w:spacing w:after="60" w:line="290"/>
      </w:pPr>
      <w:r>
        <w:rPr>
          <w:rFonts w:ascii="Yu Gothic" w:cs="Yu Gothic" w:eastAsia="Yu Gothic" w:hAnsi="Yu Gothic"/>
          <w:b/>
          <w:bCs/>
          <w:sz w:val="20"/>
          <w:szCs w:val="20"/>
        </w:rPr>
        <w:t xml:space="preserve">請求先の住所</w:t>
      </w:r>
      <w:r>
        <w:rPr>
          <w:rFonts w:ascii="Yu Gothic" w:cs="Yu Gothic" w:eastAsia="Yu Gothic" w:hAnsi="Yu Gothic"/>
          <w:sz w:val="20"/>
          <w:szCs w:val="20"/>
        </w:rPr>
        <w:t xml:space="preserve">(法人の所在地)</w:t>
      </w:r>
    </w:p>
    <w:p>
      <w:pPr>
        <w:spacing w:after="14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進め方</w:t>
      </w:r>
    </w:p>
    <w:p>
      <w:pPr>
        <w:spacing w:after="70" w:line="290"/>
        <w:ind w:left="340" w:hanging="340"/>
      </w:pPr>
      <w:r>
        <w:rPr>
          <w:rFonts w:ascii="Yu Gothic" w:cs="Yu Gothic" w:eastAsia="Yu Gothic" w:hAnsi="Yu Gothic"/>
          <w:b/>
          <w:bCs/>
          <w:color w:val="1E2761"/>
          <w:sz w:val="20"/>
          <w:szCs w:val="20"/>
        </w:rPr>
        <w:t xml:space="preserve">1. </w:t>
      </w:r>
      <w:r>
        <w:rPr>
          <w:rFonts w:ascii="Yu Gothic" w:cs="Yu Gothic" w:eastAsia="Yu Gothic" w:hAnsi="Yu Gothic"/>
          <w:b/>
          <w:bCs/>
          <w:sz w:val="20"/>
          <w:szCs w:val="20"/>
        </w:rPr>
        <w:t xml:space="preserve">Vercel Pro への切り替え</w:t>
      </w:r>
      <w:r>
        <w:rPr>
          <w:rFonts w:ascii="Yu Gothic" w:cs="Yu Gothic" w:eastAsia="Yu Gothic" w:hAnsi="Yu Gothic"/>
          <w:sz w:val="20"/>
          <w:szCs w:val="20"/>
        </w:rPr>
        <w:t xml:space="preserve"> — 規約の問題を解消します。優先度が高いため先に行います</w:t>
      </w:r>
    </w:p>
    <w:p>
      <w:pPr>
        <w:spacing w:after="70" w:line="290"/>
        <w:ind w:left="340" w:hanging="340"/>
      </w:pPr>
      <w:r>
        <w:rPr>
          <w:rFonts w:ascii="Yu Gothic" w:cs="Yu Gothic" w:eastAsia="Yu Gothic" w:hAnsi="Yu Gothic"/>
          <w:b/>
          <w:bCs/>
          <w:color w:val="1E2761"/>
          <w:sz w:val="20"/>
          <w:szCs w:val="20"/>
        </w:rPr>
        <w:t xml:space="preserve">2. </w:t>
      </w:r>
      <w:r>
        <w:rPr>
          <w:rFonts w:ascii="Yu Gothic" w:cs="Yu Gothic" w:eastAsia="Yu Gothic" w:hAnsi="Yu Gothic"/>
          <w:b/>
          <w:bCs/>
          <w:sz w:val="20"/>
          <w:szCs w:val="20"/>
        </w:rPr>
        <w:t xml:space="preserve">Supabase Pro への切り替え</w:t>
      </w:r>
      <w:r>
        <w:rPr>
          <w:rFonts w:ascii="Yu Gothic" w:cs="Yu Gothic" w:eastAsia="Yu Gothic" w:hAnsi="Yu Gothic"/>
          <w:sz w:val="20"/>
          <w:szCs w:val="20"/>
        </w:rPr>
        <w:t xml:space="preserve"> — バックアップを有効にします</w:t>
      </w:r>
    </w:p>
    <w:p>
      <w:pPr>
        <w:spacing w:after="70" w:line="290"/>
        <w:ind w:left="340" w:hanging="340"/>
      </w:pPr>
      <w:r>
        <w:rPr>
          <w:rFonts w:ascii="Yu Gothic" w:cs="Yu Gothic" w:eastAsia="Yu Gothic" w:hAnsi="Yu Gothic"/>
          <w:b/>
          <w:bCs/>
          <w:color w:val="1E2761"/>
          <w:sz w:val="20"/>
          <w:szCs w:val="20"/>
        </w:rPr>
        <w:t xml:space="preserve">3. </w:t>
      </w:r>
      <w:r>
        <w:rPr>
          <w:rFonts w:ascii="Yu Gothic" w:cs="Yu Gothic" w:eastAsia="Yu Gothic" w:hAnsi="Yu Gothic"/>
          <w:b/>
          <w:bCs/>
          <w:sz w:val="20"/>
          <w:szCs w:val="20"/>
        </w:rPr>
        <w:t xml:space="preserve">数日後にバックアップの取得を確認</w:t>
      </w:r>
      <w:r>
        <w:rPr>
          <w:rFonts w:ascii="Yu Gothic" w:cs="Yu Gothic" w:eastAsia="Yu Gothic" w:hAnsi="Yu Gothic"/>
          <w:sz w:val="20"/>
          <w:szCs w:val="20"/>
        </w:rPr>
        <w:t xml:space="preserve"> — 日次のバックアップが並んでいることを確認してご報告します</w:t>
      </w:r>
    </w:p>
    <w:p>
      <w:pPr>
        <w:spacing w:after="16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お決めいただきたいこと</w:t>
      </w:r>
    </w:p>
    <w:p>
      <w:pPr>
        <w:spacing w:after="120" w:line="300"/>
      </w:pPr>
      <w:r>
        <w:rPr>
          <w:rFonts w:ascii="Yu Gothic" w:cs="Yu Gothic" w:eastAsia="Yu Gothic" w:hAnsi="Yu Gothic"/>
          <w:sz w:val="20"/>
          <w:szCs w:val="20"/>
        </w:rPr>
        <w:t xml:space="preserve">現在、両サービスのアカウントは開発者名義で運用しています。お支払いの扱いを選んでください。</w:t>
      </w:r>
    </w:p>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500"/>
        <w:gridCol w:w="4800"/>
        <w:gridCol w:w="4400"/>
      </w:tblGrid>
      <w:tr>
        <w:trPr>
          <w:tblHeader/>
        </w:trPr>
        <w:tc>
          <w:tcPr>
            <w:tcW w:type="dxa" w:w="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
            </w:r>
          </w:p>
        </w:tc>
        <w:tc>
          <w:tcPr>
            <w:tcW w:type="dxa" w:w="4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c>
          <w:tcPr>
            <w:tcW w:type="dxa" w:w="4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備考</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A</w:t>
            </w:r>
          </w:p>
        </w:tc>
        <w:tc>
          <w:tcPr>
            <w:tcW w:type="dxa" w:w="4800"/>
            <w:tcMar>
              <w:top w:type="dxa" w:w="70"/>
              <w:left w:type="dxa" w:w="110"/>
              <w:bottom w:type="dxa" w:w="70"/>
              <w:right w:type="dxa" w:w="110"/>
            </w:tcMar>
          </w:tcPr>
          <w:p>
            <w:pPr>
              <w:spacing w:after="0" w:line="280"/>
            </w:pPr>
            <w:r>
              <w:rPr>
                <w:rFonts w:ascii="Yu Gothic" w:cs="Yu Gothic" w:eastAsia="Yu Gothic" w:hAnsi="Yu Gothic"/>
                <w:sz w:val="18"/>
                <w:szCs w:val="18"/>
              </w:rPr>
              <w:t xml:space="preserve">アカウントはそのまま、支払い方法に法人カードを登録</w:t>
            </w:r>
          </w:p>
        </w:tc>
        <w:tc>
          <w:tcPr>
            <w:tcW w:type="dxa" w:w="4400"/>
            <w:tcMar>
              <w:top w:type="dxa" w:w="70"/>
              <w:left w:type="dxa" w:w="110"/>
              <w:bottom w:type="dxa" w:w="70"/>
              <w:right w:type="dxa" w:w="110"/>
            </w:tcMar>
          </w:tcPr>
          <w:p>
            <w:pPr>
              <w:spacing w:after="0" w:line="280"/>
            </w:pPr>
            <w:r>
              <w:rPr>
                <w:rFonts w:ascii="Yu Gothic" w:cs="Yu Gothic" w:eastAsia="Yu Gothic" w:hAnsi="Yu Gothic"/>
                <w:sz w:val="18"/>
                <w:szCs w:val="18"/>
              </w:rPr>
              <w:t xml:space="preserve">最も手間が少なく、すぐに開始できます</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B</w:t>
            </w:r>
          </w:p>
        </w:tc>
        <w:tc>
          <w:tcPr>
            <w:tcW w:type="dxa" w:w="4800"/>
            <w:tcMar>
              <w:top w:type="dxa" w:w="70"/>
              <w:left w:type="dxa" w:w="110"/>
              <w:bottom w:type="dxa" w:w="70"/>
              <w:right w:type="dxa" w:w="110"/>
            </w:tcMar>
          </w:tcPr>
          <w:p>
            <w:pPr>
              <w:spacing w:after="0" w:line="280"/>
            </w:pPr>
            <w:r>
              <w:rPr>
                <w:rFonts w:ascii="Yu Gothic" w:cs="Yu Gothic" w:eastAsia="Yu Gothic" w:hAnsi="Yu Gothic"/>
                <w:sz w:val="18"/>
                <w:szCs w:val="18"/>
              </w:rPr>
              <w:t xml:space="preserve">開発者が立て替え、毎月実費を請求</w:t>
            </w:r>
          </w:p>
        </w:tc>
        <w:tc>
          <w:tcPr>
            <w:tcW w:type="dxa" w:w="4400"/>
            <w:tcMar>
              <w:top w:type="dxa" w:w="70"/>
              <w:left w:type="dxa" w:w="110"/>
              <w:bottom w:type="dxa" w:w="70"/>
              <w:right w:type="dxa" w:w="110"/>
            </w:tcMar>
          </w:tcPr>
          <w:p>
            <w:pPr>
              <w:spacing w:after="0" w:line="280"/>
            </w:pPr>
            <w:r>
              <w:rPr>
                <w:rFonts w:ascii="Yu Gothic" w:cs="Yu Gothic" w:eastAsia="Yu Gothic" w:hAnsi="Yu Gothic"/>
                <w:sz w:val="18"/>
                <w:szCs w:val="18"/>
              </w:rPr>
              <w:t xml:space="preserve">為替により金額が毎月変動します</w:t>
            </w:r>
          </w:p>
        </w:tc>
      </w:tr>
      <w:tr>
        <w:tc>
          <w:tcPr>
            <w:tcW w:type="dxa" w:w="500"/>
            <w:tcMar>
              <w:top w:type="dxa" w:w="70"/>
              <w:left w:type="dxa" w:w="110"/>
              <w:bottom w:type="dxa" w:w="70"/>
              <w:right w:type="dxa" w:w="110"/>
            </w:tcMar>
          </w:tcPr>
          <w:p>
            <w:pPr>
              <w:spacing w:after="0" w:line="280"/>
            </w:pPr>
            <w:r>
              <w:rPr>
                <w:rFonts w:ascii="Yu Gothic" w:cs="Yu Gothic" w:eastAsia="Yu Gothic" w:hAnsi="Yu Gothic"/>
                <w:sz w:val="18"/>
                <w:szCs w:val="18"/>
              </w:rPr>
              <w:t xml:space="preserve">C</w:t>
            </w:r>
          </w:p>
        </w:tc>
        <w:tc>
          <w:tcPr>
            <w:tcW w:type="dxa" w:w="4800"/>
            <w:tcMar>
              <w:top w:type="dxa" w:w="70"/>
              <w:left w:type="dxa" w:w="110"/>
              <w:bottom w:type="dxa" w:w="70"/>
              <w:right w:type="dxa" w:w="110"/>
            </w:tcMar>
          </w:tcPr>
          <w:p>
            <w:pPr>
              <w:spacing w:after="0" w:line="280"/>
            </w:pPr>
            <w:r>
              <w:rPr>
                <w:rFonts w:ascii="Yu Gothic" w:cs="Yu Gothic" w:eastAsia="Yu Gothic" w:hAnsi="Yu Gothic"/>
                <w:sz w:val="18"/>
                <w:szCs w:val="18"/>
              </w:rPr>
              <w:t xml:space="preserve">アカウントごと法人名義へ移管</w:t>
            </w:r>
          </w:p>
        </w:tc>
        <w:tc>
          <w:tcPr>
            <w:tcW w:type="dxa" w:w="4400"/>
            <w:tcMar>
              <w:top w:type="dxa" w:w="70"/>
              <w:left w:type="dxa" w:w="110"/>
              <w:bottom w:type="dxa" w:w="70"/>
              <w:right w:type="dxa" w:w="110"/>
            </w:tcMar>
          </w:tcPr>
          <w:p>
            <w:pPr>
              <w:spacing w:after="0" w:line="280"/>
            </w:pPr>
            <w:r>
              <w:rPr>
                <w:rFonts w:ascii="Yu Gothic" w:cs="Yu Gothic" w:eastAsia="Yu Gothic" w:hAnsi="Yu Gothic"/>
                <w:sz w:val="18"/>
                <w:szCs w:val="18"/>
              </w:rPr>
              <w:t xml:space="preserve">移管作業が必要です。後からでも可能です</w:t>
            </w:r>
          </w:p>
        </w:tc>
      </w:tr>
    </w:tbl>
    <w:p>
      <w:pPr>
        <w:spacing w:after="140"/>
      </w:pPr>
      <w:r>
        <w:rPr>
          <w:rFonts w:ascii="Yu Gothic" w:cs="Yu Gothic" w:eastAsia="Yu Gothic" w:hAnsi="Yu Gothic"/>
          <w:sz w:val="2"/>
          <w:szCs w:val="2"/>
        </w:rPr>
        <w:t xml:space="preserve"/>
      </w:r>
    </w:p>
    <w:p>
      <w:pPr>
        <w:spacing w:after="120" w:line="300"/>
      </w:pPr>
      <w:r>
        <w:rPr>
          <w:rFonts w:ascii="Yu Gothic" w:cs="Yu Gothic" w:eastAsia="Yu Gothic" w:hAnsi="Yu Gothic"/>
          <w:b/>
          <w:bCs/>
          <w:sz w:val="20"/>
          <w:szCs w:val="20"/>
        </w:rPr>
        <w:t xml:space="preserve">A をおすすめします。</w:t>
      </w:r>
      <w:r>
        <w:rPr>
          <w:rFonts w:ascii="Yu Gothic" w:cs="Yu Gothic" w:eastAsia="Yu Gothic" w:hAnsi="Yu Gothic"/>
          <w:sz w:val="20"/>
          <w:szCs w:val="20"/>
        </w:rPr>
        <w:t xml:space="preserve">アカウントの移管(C)は、法人化やアプリのストア登録が落ち着いてからでも間に合います。両サービスとも所有権の移管機能があるため、後から変更できます。</w:t>
      </w:r>
    </w:p>
    <w:p>
      <w:pPr>
        <w:spacing w:after="180"/>
      </w:pPr>
      <w:r>
        <w:rPr>
          <w:rFonts w:ascii="Yu Gothic" w:cs="Yu Gothic" w:eastAsia="Yu Gothic" w:hAnsi="Yu Gothic"/>
          <w:sz w:val="2"/>
          <w:szCs w:val="2"/>
        </w:rPr>
        <w:t xml:space="preserve"/>
      </w:r>
    </w:p>
    <w:p>
      <w:pPr>
        <w:pStyle w:val="Heading2"/>
        <w:pBdr>
          <w:bottom w:val="single" w:color="D8DCE8" w:sz="6"/>
        </w:pBdr>
        <w:spacing w:after="120" w:before="260"/>
      </w:pPr>
      <w:r>
        <w:rPr>
          <w:rFonts w:ascii="Yu Gothic" w:cs="Yu Gothic" w:eastAsia="Yu Gothic" w:hAnsi="Yu Gothic"/>
          <w:b/>
          <w:bCs/>
          <w:color w:val="1E2761"/>
          <w:sz w:val="24"/>
          <w:szCs w:val="24"/>
        </w:rPr>
        <w:t xml:space="preserve">希望する時期</w:t>
      </w:r>
    </w:p>
    <w:p>
      <w:pPr>
        <w:spacing w:after="120" w:line="300"/>
      </w:pPr>
      <w:r>
        <w:rPr>
          <w:rFonts w:ascii="Yu Gothic" w:cs="Yu Gothic" w:eastAsia="Yu Gothic" w:hAnsi="Yu Gothic"/>
          <w:b/>
          <w:bCs/>
          <w:sz w:val="20"/>
          <w:szCs w:val="20"/>
        </w:rPr>
        <w:t xml:space="preserve">本番の会員登録を開始する前まで</w:t>
      </w:r>
      <w:r>
        <w:rPr>
          <w:rFonts w:ascii="Yu Gothic" w:cs="Yu Gothic" w:eastAsia="Yu Gothic" w:hAnsi="Yu Gothic"/>
          <w:sz w:val="20"/>
          <w:szCs w:val="20"/>
        </w:rPr>
        <w:t xml:space="preserve">にお願いしたく存じます。</w:t>
      </w:r>
    </w:p>
    <w:p>
      <w:pPr>
        <w:spacing w:after="6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現在はテストデータのみのため、万一の際も実害はありません。しかし実際の会員情報をお預かりした時点から、バックアップのない運用はお客様に対して説明がつかないものになります。</w:t>
      </w:r>
    </w:p>
    <w:p>
      <w:pPr>
        <w:spacing w:after="180"/>
      </w:pPr>
      <w:r>
        <w:rPr>
          <w:rFonts w:ascii="Yu Gothic" w:cs="Yu Gothic" w:eastAsia="Yu Gothic" w:hAnsi="Yu Gothic"/>
          <w:sz w:val="2"/>
          <w:szCs w:val="2"/>
        </w:rPr>
        <w:t xml:space="preserve"/>
      </w:r>
    </w:p>
    <w:p>
      <w:pPr>
        <w:spacing w:after="200" w:line="300"/>
      </w:pPr>
      <w:r>
        <w:rPr>
          <w:rFonts w:ascii="Yu Gothic" w:cs="Yu Gothic" w:eastAsia="Yu Gothic" w:hAnsi="Yu Gothic"/>
          <w:sz w:val="20"/>
          <w:szCs w:val="20"/>
        </w:rPr>
        <w:t xml:space="preserve">ご不明な点がございましたら、お気軽にお問い合わせください。</w:t>
      </w:r>
    </w:p>
    <w:p>
      <w:pPr>
        <w:spacing w:after="120" w:line="300"/>
      </w:pPr>
      <w:r>
        <w:rPr>
          <w:rFonts w:ascii="Yu Gothic" w:cs="Yu Gothic" w:eastAsia="Yu Gothic" w:hAnsi="Yu Gothic"/>
          <w:color w:val="6B7280"/>
          <w:sz w:val="16"/>
          <w:szCs w:val="16"/>
        </w:rPr>
        <w:t xml:space="preserve">記載内容は各サービスの公開情報(2026年9月29日 確認)に基づきます。料金は変更される場合があります。</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会員データのバックアップ体制について</dc:title>
  <dc:creator>eFsystem</dc:creator>
  <cp:lastModifiedBy>Un-named</cp:lastModifiedBy>
  <cp:revision>1</cp:revision>
  <dcterms:created xsi:type="dcterms:W3CDTF">2026-09-29T05:18:34.370Z</dcterms:created>
  <dcterms:modified xsi:type="dcterms:W3CDTF">2026-09-29T05:18:34.371Z</dcterms:modified>
</cp:coreProperties>
</file>

<file path=docProps/custom.xml><?xml version="1.0" encoding="utf-8"?>
<Properties xmlns="http://schemas.openxmlformats.org/officeDocument/2006/custom-properties" xmlns:vt="http://schemas.openxmlformats.org/officeDocument/2006/docPropsVTypes"/>
</file>