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基本設計書</w:t>
            </w:r>
          </w:p>
          <w:p>
            <w:pPr>
              <w:spacing w:after="20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2"/>
                <w:szCs w:val="22"/>
              </w:rPr>
              <w:t xml:space="preserve">FitGym アプリ(9/20版・単一店舗PoC)</w:t>
            </w:r>
          </w:p>
        </w:tc>
      </w:tr>
    </w:tbl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文書区分:</w:t>
      </w: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  要件定義・基本設計(Week 1 成果物)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対象範囲: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会員機能 / 予約 / 管理者機能 / ご意見アンケート / 開発基盤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2026年7月27日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開発期間: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2026年7月20日 着手 〜 2026年9月20日 リリース</w:t>
      </w:r>
    </w:p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1. システム概要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本書は FitGym アプリ 9/20版(単一店舗PoC)の基本設計をまとめたものである。9/20版は認証・予約・管理者機能・ご意見アンケートを対象とし、記録画面およびマイページは「近日公開」表示のみとして最終モデルで解禁する。データ構造は将来の複数店舗展開を見据え、主要テーブルに store_id を最初から保持する。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1.1 利用者区分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会員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:アプリから会員登録・ログインし、予約とアンケート回答を行う。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管理者(運営者)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:管理コンソールにログインし、会員情報の管理・トレーニング記録の代理入力・予約状況の確認・アンケート集計を行う。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1.2 9/20版のスコープ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含む:会員登録/ログイン、管理者ログイン、予約(1店舗固定・プラン選択・空き状況・予約確定)、チケット消化、会員情報管理、記録の代理入力、予約状況確認、ご意見アンケート(収集/集計)。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含まない(最終モデルへ):記録画面・マイページの解禁、複数店舗対応、AIパーソナルコーチ、医療・リハビリ連携、店舗横断ダッシュボード。</w:t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2. データベース設計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主キーは UUID を採用。全テーブルに created_at / updated_at(省略記載)を持つ。将来の複数店舗化に備え、会員・プラン・予約・管理者は store_id を保持する。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2.1 stores(店舗)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店舗ID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店舗名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address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住所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2.2 members(会員)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store_id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所属店舗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氏名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メール(一意)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ハッシュ化パスワード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birth_date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生年月日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grade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会員グレード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2.3 admins(管理者)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store_id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担当店舗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メール(一意)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ハッシュ化パスワード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権限(店舗管理者/スタッフ)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2.4 plans(プラン)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プランID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store_id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提供店舗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プラン名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capacity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同時受入枠(空き状況算出用)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2.5 reservations(予約)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予約した会員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plan_id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対象プラン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start_at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開始日時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予約済/完了/キャンセル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2.6 tickets(チケット)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チケットID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保有会員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remaining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残回数(予約時に消化)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2.7 training_records(記録)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記録ID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対象会員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admin_id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入力した管理者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performed_on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実施日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exercises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種目・重量・回数の配列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2.8 survey_responses(アンケート)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回答ID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member_id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UUID (FK)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回答会員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answers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設問と回答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回答日時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3. 画面一覧・ワイヤーフレーム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3.1 画面一覧(全13画面)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利用者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M-01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会員登録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氏名・メール・PW・生年月日を入力し登録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M-02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会員ログイン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メール・PWでログイン、登録画面への導線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M-03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ホーム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お知らせ・予約への導線・タブナビ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M-04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プラン選択・カレンダー・空き状況・確定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M-05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予約完了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予約内容の控え・チケット残数表示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M-06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ご意見アンケート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PoC用フィードバックフォーム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M-07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記録/マイページ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「近日公開」表示のみ(封印UI)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A-01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管理者ログイン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運営者アカウントでログイン・権限制御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A-02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管理ダッシュボード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各管理機能へのメニュー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A-03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会員情報管理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一覧・検索・詳細・編集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A-04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記録の代理入力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会員選択・種目/重量/回数の入力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A-05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予約状況の確認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日付別の予約一覧・キャパ状況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  <w:t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A-06</w:t>
            </w:r>
          </w:p>
        </w:tc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アンケート集計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回答の集計・CSVエクスポート</w:t>
            </w:r>
          </w:p>
        </w:tc>
        <w:tc>
          <w:tcPr>
            <w:tcW w:type="dxa" w:w="2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3.2 主要画面ワイヤーフレーム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以下は主要画面のレイアウト骨子(テキストワイヤー)である。詳細な配色・余白は共通UIコンポーネント(第4章)に従う。</w:t>
      </w:r>
    </w:p>
    <w:p>
      <w:pPr>
        <w:spacing w:after="60" w:before="12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1"/>
          <w:szCs w:val="21"/>
        </w:rPr>
        <w:t xml:space="preserve">M-01 会員登録</w:t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┌───────────────────────────┐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FitGym  新規会員登録            │  ← ヘッダー(グリーン)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├───────────────────────────┤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氏名        [___________________]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メールアドレス [___________________]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パスワード   [___________________]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生年月日    [ 1990/01/01        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      [   会員登録する   ]        │  ← プライマリボタン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      すでに登録済みの方はログイン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└───────────────────────────┘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12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1"/>
          <w:szCs w:val="21"/>
        </w:rPr>
        <w:t xml:space="preserve">M-04 予約</w:t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┌───────────────────────────┐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予約 | プラン選択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( ) 通常プラン  ( ) プレミアム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[ ← 8月 → ]  カレンダー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月 火 水 木 金 土 日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空 空 満 空 空 － －   ← 空き状況表示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選択:8/14(木) 10:00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チケット残:8回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      [   この内容で予約   ]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└───────────────────────────┘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12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1"/>
          <w:szCs w:val="21"/>
        </w:rPr>
        <w:t xml:space="preserve">A-04 記録の代理入力</w:t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┌───────────────────────────┐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トレーニング記録入力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対象会員 [ 田中 大貴 (00123) ▼ 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実施日   [ 2026/08/14        ]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│───────────────────────────│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種目1 [ベンチプレス] 80kg ×5 ×3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種目2 [ダンベルフライ]20kg ×12 ×3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[ + 種目を追加 ]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│        [   記録を保存   ]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└───────────────────────────┘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4. 共通UIコンポーネント仕様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4.1 デザイントークン(配色)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カラーコード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適用箇所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プライマリ(グリーン)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#1A9E6E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会員向けヘッダー・主要ボタン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ネイビー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#1E2761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管理者向けヘッダー・見出し帯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アクセント(パープル)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#534AB7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リンク・補助アクション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背景(ダーク)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#14171A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モバイル画面の背景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入力欄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#1C2024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テキストフィールド背景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境界線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#D8DCE8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カード枠・区切り線</w:t>
            </w:r>
          </w:p>
        </w:tc>
      </w:tr>
      <w:t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補助テキスト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mon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#9AA0A6</w:t>
            </w:r>
          </w:p>
        </w:tc>
        <w:tc>
          <w:tcPr>
            <w:tcW w:type="dxa" w:w="4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プレースホルダ・注記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4.2 コンポーネント一覧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Button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:primary(グリーン塗り)/ secondary(枠線)/ danger の3種。高さ44px、角丸8px。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TextField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:ラベル + 入力欄 + エラーメッセージ。必須/任意、バリデーション表示に対応。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Card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:角丸12px・境界線0.5px。一覧項目・情報ブロックの基本単位。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TabBar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:会員向け下部ナビ(予約 / 記録 / マイページ)。封印中タブは非活性表示。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Header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:会員=グリーン / 管理者=ネイビー。タイトル + サブタイトルの2段。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Table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:管理者側の一覧表示。ヘッダー固定・行ゼブラ・操作列。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Modal / Toast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:確認ダイアログと完了通知。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/>
          <w:bCs/>
          <w:i w:val="false"/>
          <w:iCs w:val="false"/>
          <w:color w:val="222222"/>
          <w:sz w:val="20"/>
          <w:szCs w:val="20"/>
        </w:rPr>
        <w:t xml:space="preserve">LockedState 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:封印画面用。錠アイコン + 「Coming Soon / 近日公開」。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4.3 命名・実装方針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コンポーネントは共通ディレクトリ(components/common)に配置し、画面から再利用する。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配色はデザイントークンを変数化し、直値をハードコードしない(将来のテーマ変更に備える)。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レスポンシブはモバイルファースト。会員向けは縦長スマートフォン、管理者向けはタブレット/PC幅を基準とする。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5. DBマイグレーション(初期スキーマ)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PostgreSQL を想定した初期マイグレーション。実際の実装では ORM のマイグレーション機能に落とし込むが、スキーマの確定版として下記を基準とする。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stores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stores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name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address VARCHAR(255),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updated_at TIMESTAMPTZ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members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members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store_id UUID NOT NULL REFERENCES stores(id),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name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email VARCHAR(255) NOT NULL UNIQUE,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password_hash VARCHAR(255)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birth_date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grade VARCHAR(20) DEFAULT 'normal',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admins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admins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store_id UUID NOT NULL REFERENCES stores(id),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email VARCHAR(255) NOT NULL UNIQUE,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password_hash VARCHAR(255)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role VARCHAR(20) NOT NULL DEFAULT 'staff'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plans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plans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store_id UUID NOT NULL REFERENCES stores(id),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name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capacity INT NOT NULL DEFAULT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BFC5D2" w:sz="2"/>
          <w:left w:val="single" w:color="BFC5D2" w:sz="2"/>
          <w:bottom w:val="single" w:color="BFC5D2" w:sz="2"/>
          <w:right w:val="single" w:color="BFC5D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1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reservations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reservations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plan_id UUID NOT NULL REFERENCES plans(id),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start_at TIMESTAMPTZ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status VARCHAR(20) NOT NULL DEFAULT 'booked',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INDEX idx_res_plan_start ON reservations(plan_id, start_at);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tickets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tickets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remaining INT NOT NULL DEFAULT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training_records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training_records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member_id UUID NOT NULL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admin_id UUID NOT NULL REFERENCES admins(id),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performed_on DATE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exercises JSONB NOT NULL DEFAULT '[]'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-- survey_responses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CREATE TABLE survey_responses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member_id UUID REFERENCES members(id),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answers JSONB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024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6. Week 2 への引き継ぎ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本設計の確定をもって、Week 2(基盤構築)では以下に着手する。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開発/本番環境の構築・CI/CD・DBマイグレーション基盤(第5章のスキーマを投入)。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共通UIコンポーネント(第4章)の実装。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認証(Week 3)以降で使う共通API基盤・エラーハンドリングの整備。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0"/>
          <w:szCs w:val="20"/>
        </w:rPr>
        <w:t xml:space="preserve">確認のお願い: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予約方式(チケット消化型)・記録は管理者代理入力・アンケートは予約完了後導線、の3点を前提に設計しています。相違があればスキーマと画面に反映しますのでお知らせください。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2026-07-27T05:13:14.540Z</dcterms:created>
  <dcterms:modified xsi:type="dcterms:W3CDTF">2026-07-27T05:13:14.552Z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