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8D0E" w14:textId="77777777" w:rsidR="00367929" w:rsidRPr="004E6E52" w:rsidRDefault="00367929" w:rsidP="008A05F7">
      <w:pPr>
        <w:tabs>
          <w:tab w:val="left" w:pos="709"/>
          <w:tab w:val="right" w:pos="8505"/>
        </w:tabs>
        <w:spacing w:after="0" w:line="240" w:lineRule="auto"/>
        <w:jc w:val="center"/>
        <w:rPr>
          <w:rFonts w:ascii="Arial" w:hAnsi="Arial" w:cs="Arial"/>
          <w:b/>
          <w:bCs/>
          <w:sz w:val="22"/>
          <w:szCs w:val="22"/>
        </w:rPr>
      </w:pPr>
      <w:r w:rsidRPr="004E6E52">
        <w:rPr>
          <w:rFonts w:ascii="Arial" w:hAnsi="Arial" w:cs="Arial"/>
          <w:b/>
          <w:bCs/>
          <w:sz w:val="22"/>
          <w:szCs w:val="22"/>
        </w:rPr>
        <w:t>ESCUELA DE EDUCACIÓN SUPERIOR CIBERTEC</w:t>
      </w:r>
    </w:p>
    <w:p w14:paraId="6734F482" w14:textId="77777777" w:rsidR="0039251B" w:rsidRPr="004E6E52" w:rsidRDefault="0039251B" w:rsidP="008A05F7">
      <w:pPr>
        <w:tabs>
          <w:tab w:val="left" w:pos="709"/>
          <w:tab w:val="right" w:pos="8505"/>
        </w:tabs>
        <w:spacing w:after="0" w:line="240" w:lineRule="auto"/>
        <w:jc w:val="center"/>
        <w:rPr>
          <w:rFonts w:ascii="Arial" w:hAnsi="Arial" w:cs="Arial"/>
          <w:b/>
          <w:bCs/>
          <w:sz w:val="22"/>
          <w:szCs w:val="22"/>
        </w:rPr>
      </w:pPr>
    </w:p>
    <w:p w14:paraId="1E4F1AD8" w14:textId="0D6D9889" w:rsidR="00367929" w:rsidRPr="004E6E52" w:rsidRDefault="00367929" w:rsidP="008A05F7">
      <w:pPr>
        <w:tabs>
          <w:tab w:val="left" w:pos="709"/>
          <w:tab w:val="right" w:pos="8505"/>
        </w:tabs>
        <w:spacing w:after="0" w:line="240" w:lineRule="auto"/>
        <w:jc w:val="center"/>
        <w:rPr>
          <w:rFonts w:ascii="Arial" w:hAnsi="Arial" w:cs="Arial"/>
          <w:b/>
          <w:bCs/>
          <w:smallCaps/>
          <w:sz w:val="22"/>
          <w:szCs w:val="22"/>
        </w:rPr>
      </w:pPr>
      <w:r w:rsidRPr="004E6E52">
        <w:rPr>
          <w:rFonts w:ascii="Arial" w:hAnsi="Arial" w:cs="Arial"/>
          <w:b/>
          <w:bCs/>
          <w:smallCaps/>
          <w:sz w:val="22"/>
          <w:szCs w:val="22"/>
        </w:rPr>
        <w:t>Facultad de Tecnologías de la Información</w:t>
      </w:r>
    </w:p>
    <w:p w14:paraId="5BC59241" w14:textId="77777777" w:rsidR="00367929" w:rsidRPr="004E6E52" w:rsidRDefault="00367929" w:rsidP="008A05F7">
      <w:pPr>
        <w:tabs>
          <w:tab w:val="left" w:pos="709"/>
          <w:tab w:val="right" w:pos="8505"/>
        </w:tabs>
        <w:spacing w:after="0" w:line="240" w:lineRule="auto"/>
        <w:jc w:val="center"/>
        <w:rPr>
          <w:rFonts w:ascii="Arial" w:hAnsi="Arial" w:cs="Arial"/>
          <w:b/>
          <w:bCs/>
          <w:sz w:val="22"/>
          <w:szCs w:val="22"/>
        </w:rPr>
      </w:pPr>
    </w:p>
    <w:p w14:paraId="4588B3E2" w14:textId="77777777" w:rsidR="00367929" w:rsidRPr="004E6E52" w:rsidRDefault="00367929" w:rsidP="008A05F7">
      <w:pPr>
        <w:tabs>
          <w:tab w:val="left" w:pos="709"/>
          <w:tab w:val="right" w:pos="8505"/>
        </w:tabs>
        <w:spacing w:after="0" w:line="240" w:lineRule="auto"/>
        <w:jc w:val="center"/>
        <w:rPr>
          <w:rFonts w:ascii="Arial" w:hAnsi="Arial" w:cs="Arial"/>
          <w:b/>
          <w:bCs/>
          <w:sz w:val="22"/>
          <w:szCs w:val="22"/>
          <w:u w:val="single"/>
        </w:rPr>
      </w:pPr>
      <w:r w:rsidRPr="004E6E52">
        <w:rPr>
          <w:rFonts w:ascii="Arial" w:hAnsi="Arial" w:cs="Arial"/>
          <w:b/>
          <w:bCs/>
          <w:noProof/>
          <w:sz w:val="22"/>
          <w:szCs w:val="22"/>
          <w:lang w:val="es-419" w:eastAsia="es-419"/>
        </w:rPr>
        <w:drawing>
          <wp:inline distT="0" distB="0" distL="0" distR="0" wp14:anchorId="279B0961" wp14:editId="18D07BBB">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0280" cy="1400175"/>
                    </a:xfrm>
                    <a:prstGeom prst="rect">
                      <a:avLst/>
                    </a:prstGeom>
                    <a:noFill/>
                    <a:ln>
                      <a:noFill/>
                    </a:ln>
                  </pic:spPr>
                </pic:pic>
              </a:graphicData>
            </a:graphic>
          </wp:inline>
        </w:drawing>
      </w:r>
    </w:p>
    <w:p w14:paraId="2A1D8CF7" w14:textId="77777777" w:rsidR="005D5B32" w:rsidRPr="004E6E52" w:rsidRDefault="005D5B32" w:rsidP="008A05F7">
      <w:pPr>
        <w:tabs>
          <w:tab w:val="left" w:pos="709"/>
          <w:tab w:val="right" w:pos="8505"/>
        </w:tabs>
        <w:spacing w:after="0" w:line="240" w:lineRule="auto"/>
        <w:jc w:val="center"/>
        <w:rPr>
          <w:rFonts w:ascii="Arial" w:hAnsi="Arial" w:cs="Arial"/>
          <w:b/>
          <w:bCs/>
          <w:sz w:val="22"/>
          <w:szCs w:val="22"/>
          <w:u w:val="single"/>
        </w:rPr>
      </w:pPr>
    </w:p>
    <w:p w14:paraId="2869D100" w14:textId="77777777" w:rsidR="00367929" w:rsidRPr="004E6E52" w:rsidRDefault="00367929" w:rsidP="008A05F7">
      <w:pPr>
        <w:tabs>
          <w:tab w:val="left" w:pos="709"/>
          <w:tab w:val="right" w:pos="8505"/>
        </w:tabs>
        <w:spacing w:after="0" w:line="240" w:lineRule="auto"/>
        <w:jc w:val="center"/>
        <w:rPr>
          <w:rFonts w:ascii="Arial" w:hAnsi="Arial" w:cs="Arial"/>
          <w:b/>
          <w:bCs/>
          <w:sz w:val="22"/>
          <w:szCs w:val="22"/>
        </w:rPr>
      </w:pPr>
    </w:p>
    <w:p w14:paraId="7E83B60D" w14:textId="77777777" w:rsidR="00367929" w:rsidRPr="004E6E52" w:rsidRDefault="00367929" w:rsidP="008A05F7">
      <w:pPr>
        <w:tabs>
          <w:tab w:val="left" w:pos="709"/>
          <w:tab w:val="right" w:pos="8505"/>
        </w:tabs>
        <w:spacing w:after="0" w:line="240" w:lineRule="auto"/>
        <w:jc w:val="center"/>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DRIVO – Sistema de Gestión y Alquiler de Vehículos</w:t>
      </w:r>
    </w:p>
    <w:p w14:paraId="1ED1F00C" w14:textId="77777777" w:rsidR="008A05F7" w:rsidRPr="004E6E52" w:rsidRDefault="008A05F7" w:rsidP="008A05F7">
      <w:pPr>
        <w:tabs>
          <w:tab w:val="left" w:pos="709"/>
          <w:tab w:val="right" w:pos="8505"/>
        </w:tabs>
        <w:spacing w:after="0" w:line="240" w:lineRule="auto"/>
        <w:jc w:val="center"/>
        <w:rPr>
          <w:rFonts w:ascii="Arial" w:eastAsia="Times New Roman" w:hAnsi="Arial" w:cs="Arial"/>
          <w:b/>
          <w:bCs/>
          <w:sz w:val="22"/>
          <w:szCs w:val="22"/>
          <w:lang w:eastAsia="es-ES"/>
        </w:rPr>
      </w:pPr>
    </w:p>
    <w:p w14:paraId="1DEC14C0" w14:textId="77777777" w:rsidR="00367929" w:rsidRPr="004E6E52" w:rsidRDefault="00367929" w:rsidP="008A05F7">
      <w:pPr>
        <w:tabs>
          <w:tab w:val="left" w:pos="709"/>
          <w:tab w:val="right" w:pos="8505"/>
        </w:tabs>
        <w:spacing w:after="0" w:line="240" w:lineRule="auto"/>
        <w:jc w:val="center"/>
        <w:rPr>
          <w:rFonts w:ascii="Arial" w:eastAsia="Times New Roman" w:hAnsi="Arial" w:cs="Arial"/>
          <w:b/>
          <w:bCs/>
          <w:sz w:val="22"/>
          <w:szCs w:val="22"/>
          <w:lang w:eastAsia="es-ES"/>
        </w:rPr>
      </w:pPr>
    </w:p>
    <w:p w14:paraId="04E4BF54" w14:textId="77777777" w:rsidR="00367929" w:rsidRPr="004E6E52" w:rsidRDefault="00367929" w:rsidP="008A05F7">
      <w:pPr>
        <w:pStyle w:val="Textoindependiente3"/>
        <w:spacing w:line="240" w:lineRule="auto"/>
        <w:rPr>
          <w:rFonts w:ascii="Arial" w:hAnsi="Arial" w:cs="Arial"/>
          <w:b/>
          <w:bCs/>
          <w:sz w:val="22"/>
          <w:szCs w:val="22"/>
        </w:rPr>
      </w:pPr>
      <w:r w:rsidRPr="004E6E52">
        <w:rPr>
          <w:rFonts w:ascii="Arial" w:hAnsi="Arial" w:cs="Arial"/>
          <w:b/>
          <w:bCs/>
          <w:sz w:val="22"/>
          <w:szCs w:val="22"/>
        </w:rPr>
        <w:t>EXPERIENCIAS FORMATIVAS EN SITUACIONES REALES DE TRABAJO</w:t>
      </w:r>
    </w:p>
    <w:p w14:paraId="58B7C63F" w14:textId="77777777" w:rsidR="008A05F7" w:rsidRPr="004E6E52" w:rsidRDefault="008A05F7" w:rsidP="008A05F7">
      <w:pPr>
        <w:pStyle w:val="Textoindependiente3"/>
        <w:spacing w:line="240" w:lineRule="auto"/>
        <w:rPr>
          <w:rFonts w:ascii="Arial" w:hAnsi="Arial" w:cs="Arial"/>
          <w:b/>
          <w:bCs/>
          <w:sz w:val="22"/>
          <w:szCs w:val="22"/>
        </w:rPr>
      </w:pPr>
    </w:p>
    <w:p w14:paraId="53F1E3FF" w14:textId="77777777" w:rsidR="008A05F7" w:rsidRPr="004E6E52" w:rsidRDefault="008A05F7" w:rsidP="008A05F7">
      <w:pPr>
        <w:pStyle w:val="Textoindependiente3"/>
        <w:spacing w:line="240" w:lineRule="auto"/>
        <w:rPr>
          <w:rFonts w:ascii="Arial" w:hAnsi="Arial" w:cs="Arial"/>
          <w:b/>
          <w:bCs/>
          <w:sz w:val="22"/>
          <w:szCs w:val="22"/>
          <w:u w:val="single"/>
        </w:rPr>
      </w:pPr>
    </w:p>
    <w:p w14:paraId="568CA81F" w14:textId="77777777" w:rsidR="00367929" w:rsidRPr="004E6E52" w:rsidRDefault="00367929" w:rsidP="008A05F7">
      <w:pPr>
        <w:pStyle w:val="Textoindependiente3"/>
        <w:tabs>
          <w:tab w:val="left" w:pos="709"/>
          <w:tab w:val="right" w:pos="8505"/>
        </w:tabs>
        <w:spacing w:line="240" w:lineRule="auto"/>
        <w:rPr>
          <w:rFonts w:ascii="Arial" w:hAnsi="Arial" w:cs="Arial"/>
          <w:b/>
          <w:bCs/>
          <w:sz w:val="22"/>
          <w:szCs w:val="22"/>
        </w:rPr>
      </w:pPr>
      <w:r w:rsidRPr="004E6E52">
        <w:rPr>
          <w:rFonts w:ascii="Arial" w:hAnsi="Arial" w:cs="Arial"/>
          <w:b/>
          <w:bCs/>
          <w:sz w:val="22"/>
          <w:szCs w:val="22"/>
        </w:rPr>
        <w:t>GRUPO N° 7 –</w:t>
      </w:r>
      <w:r w:rsidRPr="004E6E52">
        <w:rPr>
          <w:rFonts w:ascii="Arial" w:hAnsi="Arial" w:cs="Arial"/>
          <w:b/>
          <w:bCs/>
          <w:color w:val="0000FF"/>
          <w:sz w:val="22"/>
          <w:szCs w:val="22"/>
        </w:rPr>
        <w:t xml:space="preserve"> </w:t>
      </w:r>
      <w:r w:rsidRPr="004E6E52">
        <w:rPr>
          <w:rFonts w:ascii="Arial" w:hAnsi="Arial" w:cs="Arial"/>
          <w:b/>
          <w:bCs/>
          <w:sz w:val="22"/>
          <w:szCs w:val="22"/>
        </w:rPr>
        <w:t>DRIVO</w:t>
      </w:r>
    </w:p>
    <w:p w14:paraId="6BD8E1A1" w14:textId="77777777" w:rsidR="008A05F7" w:rsidRPr="004E6E52" w:rsidRDefault="008A05F7" w:rsidP="008A05F7">
      <w:pPr>
        <w:pStyle w:val="Textoindependiente3"/>
        <w:tabs>
          <w:tab w:val="left" w:pos="709"/>
          <w:tab w:val="right" w:pos="8505"/>
        </w:tabs>
        <w:spacing w:line="240" w:lineRule="auto"/>
        <w:rPr>
          <w:rFonts w:ascii="Arial" w:hAnsi="Arial" w:cs="Arial"/>
          <w:b/>
          <w:bCs/>
          <w:sz w:val="22"/>
          <w:szCs w:val="22"/>
        </w:rPr>
      </w:pPr>
    </w:p>
    <w:p w14:paraId="4402AF1A" w14:textId="77777777" w:rsidR="001C4631" w:rsidRPr="004E6E52" w:rsidRDefault="001C4631" w:rsidP="002F0B92">
      <w:pPr>
        <w:pStyle w:val="Textoindependiente3"/>
        <w:tabs>
          <w:tab w:val="left" w:pos="709"/>
          <w:tab w:val="right" w:pos="8505"/>
        </w:tabs>
        <w:spacing w:line="240" w:lineRule="auto"/>
        <w:rPr>
          <w:rFonts w:ascii="Arial" w:hAnsi="Arial" w:cs="Arial"/>
          <w:b/>
          <w:bCs/>
          <w:sz w:val="22"/>
          <w:szCs w:val="22"/>
        </w:rPr>
      </w:pPr>
    </w:p>
    <w:p w14:paraId="20296D43" w14:textId="437A1C41" w:rsidR="008A05F7" w:rsidRPr="004E6E52" w:rsidRDefault="005F26B0" w:rsidP="002F0B92">
      <w:pPr>
        <w:pStyle w:val="Textoindependiente3"/>
        <w:tabs>
          <w:tab w:val="left" w:pos="709"/>
          <w:tab w:val="right" w:pos="8505"/>
        </w:tabs>
        <w:spacing w:line="240" w:lineRule="auto"/>
        <w:jc w:val="left"/>
        <w:rPr>
          <w:rFonts w:ascii="Arial" w:hAnsi="Arial" w:cs="Arial"/>
          <w:b/>
          <w:bCs/>
          <w:sz w:val="22"/>
          <w:szCs w:val="22"/>
        </w:rPr>
      </w:pPr>
      <w:r w:rsidRPr="004E6E52">
        <w:rPr>
          <w:rFonts w:ascii="Arial" w:hAnsi="Arial" w:cs="Arial"/>
          <w:b/>
          <w:bCs/>
          <w:sz w:val="22"/>
          <w:szCs w:val="22"/>
        </w:rPr>
        <w:t>COORDINADOR</w:t>
      </w:r>
      <w:r w:rsidR="001C4631" w:rsidRPr="004E6E52">
        <w:rPr>
          <w:rFonts w:ascii="Arial" w:hAnsi="Arial" w:cs="Arial"/>
          <w:b/>
          <w:bCs/>
          <w:sz w:val="22"/>
          <w:szCs w:val="22"/>
        </w:rPr>
        <w:t>:</w:t>
      </w:r>
    </w:p>
    <w:p w14:paraId="34162531" w14:textId="77777777" w:rsidR="002E272F" w:rsidRPr="004E6E52" w:rsidRDefault="002E272F" w:rsidP="002F0B92">
      <w:pPr>
        <w:pStyle w:val="Textoindependiente3"/>
        <w:tabs>
          <w:tab w:val="left" w:pos="709"/>
          <w:tab w:val="right" w:pos="8505"/>
        </w:tabs>
        <w:spacing w:line="240" w:lineRule="auto"/>
        <w:jc w:val="left"/>
        <w:rPr>
          <w:rFonts w:ascii="Arial" w:hAnsi="Arial" w:cs="Arial"/>
          <w:b/>
          <w:bCs/>
          <w:sz w:val="22"/>
          <w:szCs w:val="22"/>
        </w:rPr>
      </w:pPr>
    </w:p>
    <w:p w14:paraId="6D1A8659" w14:textId="1BE87D2F" w:rsidR="00367929" w:rsidRPr="004E6E52" w:rsidRDefault="00367929" w:rsidP="002F0B92">
      <w:pPr>
        <w:spacing w:line="240" w:lineRule="auto"/>
        <w:ind w:firstLine="708"/>
        <w:jc w:val="left"/>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BARRIOS CAVERO DAVID JEDIAEL (</w:t>
      </w:r>
      <w:r w:rsidR="005E7E87" w:rsidRPr="004E6E52">
        <w:rPr>
          <w:rFonts w:ascii="Arial" w:eastAsia="Times New Roman" w:hAnsi="Arial" w:cs="Arial"/>
          <w:b/>
          <w:bCs/>
          <w:sz w:val="22"/>
          <w:szCs w:val="22"/>
          <w:lang w:eastAsia="es-ES"/>
        </w:rPr>
        <w:t>I201920653</w:t>
      </w:r>
      <w:r w:rsidRPr="004E6E52">
        <w:rPr>
          <w:rFonts w:ascii="Arial" w:eastAsia="Times New Roman" w:hAnsi="Arial" w:cs="Arial"/>
          <w:b/>
          <w:bCs/>
          <w:sz w:val="22"/>
          <w:szCs w:val="22"/>
          <w:lang w:eastAsia="es-ES"/>
        </w:rPr>
        <w:t>)</w:t>
      </w:r>
    </w:p>
    <w:p w14:paraId="7B8DA0D1" w14:textId="77777777" w:rsidR="008A05F7" w:rsidRPr="004E6E52" w:rsidRDefault="008A05F7" w:rsidP="008A05F7">
      <w:pPr>
        <w:spacing w:line="240" w:lineRule="auto"/>
        <w:ind w:firstLine="708"/>
        <w:jc w:val="left"/>
        <w:rPr>
          <w:rFonts w:ascii="Arial" w:eastAsia="Times New Roman" w:hAnsi="Arial" w:cs="Arial"/>
          <w:b/>
          <w:bCs/>
          <w:sz w:val="22"/>
          <w:szCs w:val="22"/>
          <w:lang w:eastAsia="es-ES"/>
        </w:rPr>
      </w:pPr>
    </w:p>
    <w:p w14:paraId="52BE9C20" w14:textId="04BB8FE2" w:rsidR="001C4631" w:rsidRPr="004E6E52" w:rsidRDefault="001C4631" w:rsidP="008A05F7">
      <w:pPr>
        <w:spacing w:line="240" w:lineRule="auto"/>
        <w:jc w:val="left"/>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INTEGRANTES:</w:t>
      </w:r>
    </w:p>
    <w:p w14:paraId="01A416FA" w14:textId="77777777" w:rsidR="008A05F7" w:rsidRPr="004E6E52" w:rsidRDefault="008A05F7" w:rsidP="008A05F7">
      <w:pPr>
        <w:spacing w:line="240" w:lineRule="auto"/>
        <w:jc w:val="left"/>
        <w:rPr>
          <w:rFonts w:ascii="Arial" w:eastAsia="Times New Roman" w:hAnsi="Arial" w:cs="Arial"/>
          <w:b/>
          <w:bCs/>
          <w:sz w:val="22"/>
          <w:szCs w:val="22"/>
          <w:lang w:eastAsia="es-ES"/>
        </w:rPr>
      </w:pPr>
    </w:p>
    <w:p w14:paraId="2DA10369" w14:textId="5F7000E1" w:rsidR="00367929" w:rsidRPr="004E6E52" w:rsidRDefault="00367929" w:rsidP="008A05F7">
      <w:pPr>
        <w:spacing w:line="240" w:lineRule="auto"/>
        <w:ind w:firstLine="708"/>
        <w:jc w:val="left"/>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MONJE ZAMUDIO DIEGO BRYAN (</w:t>
      </w:r>
      <w:r w:rsidR="00997AFB" w:rsidRPr="004E6E52">
        <w:rPr>
          <w:rFonts w:ascii="Arial" w:eastAsia="Times New Roman" w:hAnsi="Arial" w:cs="Arial"/>
          <w:b/>
          <w:bCs/>
          <w:sz w:val="22"/>
          <w:szCs w:val="22"/>
          <w:lang w:eastAsia="es-ES"/>
        </w:rPr>
        <w:t>I202402832</w:t>
      </w:r>
      <w:r w:rsidRPr="004E6E52">
        <w:rPr>
          <w:rFonts w:ascii="Arial" w:eastAsia="Times New Roman" w:hAnsi="Arial" w:cs="Arial"/>
          <w:b/>
          <w:bCs/>
          <w:sz w:val="22"/>
          <w:szCs w:val="22"/>
          <w:lang w:eastAsia="es-ES"/>
        </w:rPr>
        <w:t>)</w:t>
      </w:r>
    </w:p>
    <w:p w14:paraId="4824CBD3" w14:textId="77777777" w:rsidR="008A05F7" w:rsidRPr="004E6E52" w:rsidRDefault="008A05F7" w:rsidP="008A05F7">
      <w:pPr>
        <w:spacing w:line="240" w:lineRule="auto"/>
        <w:ind w:firstLine="708"/>
        <w:jc w:val="left"/>
        <w:rPr>
          <w:rFonts w:ascii="Arial" w:eastAsia="Times New Roman" w:hAnsi="Arial" w:cs="Arial"/>
          <w:b/>
          <w:bCs/>
          <w:sz w:val="22"/>
          <w:szCs w:val="22"/>
          <w:lang w:eastAsia="es-ES"/>
        </w:rPr>
      </w:pPr>
    </w:p>
    <w:p w14:paraId="150CAF62" w14:textId="77777777" w:rsidR="00367929" w:rsidRPr="004E6E52" w:rsidRDefault="00367929" w:rsidP="008A05F7">
      <w:pPr>
        <w:spacing w:line="240" w:lineRule="auto"/>
        <w:ind w:firstLine="708"/>
        <w:jc w:val="left"/>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MEJIA MONTAÑA JHON FRANKLIN (I202221145)</w:t>
      </w:r>
    </w:p>
    <w:p w14:paraId="569EEC91" w14:textId="77777777" w:rsidR="008A05F7" w:rsidRPr="004E6E52" w:rsidRDefault="008A05F7" w:rsidP="008A05F7">
      <w:pPr>
        <w:spacing w:line="240" w:lineRule="auto"/>
        <w:ind w:firstLine="708"/>
        <w:jc w:val="left"/>
        <w:rPr>
          <w:rFonts w:ascii="Arial" w:eastAsia="Times New Roman" w:hAnsi="Arial" w:cs="Arial"/>
          <w:b/>
          <w:bCs/>
          <w:sz w:val="22"/>
          <w:szCs w:val="22"/>
          <w:lang w:eastAsia="es-ES"/>
        </w:rPr>
      </w:pPr>
    </w:p>
    <w:p w14:paraId="22B10D15" w14:textId="6A9556FB" w:rsidR="00367929" w:rsidRPr="004E6E52" w:rsidRDefault="00367929" w:rsidP="008A05F7">
      <w:pPr>
        <w:spacing w:line="240" w:lineRule="auto"/>
        <w:ind w:firstLine="708"/>
        <w:jc w:val="left"/>
        <w:rPr>
          <w:rFonts w:ascii="Arial" w:eastAsia="Times New Roman" w:hAnsi="Arial" w:cs="Arial"/>
          <w:b/>
          <w:bCs/>
          <w:sz w:val="22"/>
          <w:szCs w:val="22"/>
          <w:lang w:eastAsia="es-ES"/>
        </w:rPr>
      </w:pPr>
      <w:r w:rsidRPr="004E6E52">
        <w:rPr>
          <w:rFonts w:ascii="Arial" w:eastAsia="Times New Roman" w:hAnsi="Arial" w:cs="Arial"/>
          <w:b/>
          <w:bCs/>
          <w:sz w:val="22"/>
          <w:szCs w:val="22"/>
          <w:lang w:eastAsia="es-ES"/>
        </w:rPr>
        <w:t>MORA VILLEGAS EDGAR ADRIAN (</w:t>
      </w:r>
      <w:r w:rsidR="00B50E2F" w:rsidRPr="004E6E52">
        <w:rPr>
          <w:rFonts w:ascii="Arial" w:eastAsia="Times New Roman" w:hAnsi="Arial" w:cs="Arial"/>
          <w:b/>
          <w:bCs/>
          <w:sz w:val="22"/>
          <w:szCs w:val="22"/>
          <w:lang w:eastAsia="es-ES"/>
        </w:rPr>
        <w:t>I202401227</w:t>
      </w:r>
      <w:r w:rsidRPr="004E6E52">
        <w:rPr>
          <w:rFonts w:ascii="Arial" w:eastAsia="Times New Roman" w:hAnsi="Arial" w:cs="Arial"/>
          <w:b/>
          <w:bCs/>
          <w:sz w:val="22"/>
          <w:szCs w:val="22"/>
          <w:lang w:eastAsia="es-ES"/>
        </w:rPr>
        <w:t>)</w:t>
      </w:r>
    </w:p>
    <w:p w14:paraId="07773DEB" w14:textId="77777777" w:rsidR="008A05F7" w:rsidRPr="004E6E52" w:rsidRDefault="008A05F7" w:rsidP="008A05F7">
      <w:pPr>
        <w:spacing w:line="240" w:lineRule="auto"/>
        <w:ind w:firstLine="708"/>
        <w:jc w:val="left"/>
        <w:rPr>
          <w:rFonts w:ascii="Arial" w:eastAsia="Times New Roman" w:hAnsi="Arial" w:cs="Arial"/>
          <w:b/>
          <w:bCs/>
          <w:sz w:val="22"/>
          <w:szCs w:val="22"/>
          <w:lang w:eastAsia="es-ES"/>
        </w:rPr>
      </w:pPr>
    </w:p>
    <w:p w14:paraId="75172012" w14:textId="77777777" w:rsidR="008A05F7" w:rsidRPr="004E6E52" w:rsidRDefault="008A05F7" w:rsidP="005D5B32">
      <w:pPr>
        <w:spacing w:line="240" w:lineRule="auto"/>
        <w:rPr>
          <w:rFonts w:ascii="Arial" w:hAnsi="Arial" w:cs="Arial"/>
          <w:b/>
          <w:bCs/>
          <w:sz w:val="22"/>
          <w:szCs w:val="22"/>
        </w:rPr>
      </w:pPr>
    </w:p>
    <w:p w14:paraId="141EC1C4" w14:textId="77777777" w:rsidR="008A05F7" w:rsidRPr="004E6E52" w:rsidRDefault="008A05F7" w:rsidP="008A05F7">
      <w:pPr>
        <w:spacing w:line="240" w:lineRule="auto"/>
        <w:jc w:val="center"/>
        <w:rPr>
          <w:rFonts w:ascii="Arial" w:hAnsi="Arial" w:cs="Arial"/>
          <w:b/>
          <w:bCs/>
          <w:sz w:val="22"/>
          <w:szCs w:val="22"/>
        </w:rPr>
      </w:pPr>
    </w:p>
    <w:p w14:paraId="45318762" w14:textId="00972E9E" w:rsidR="00367929" w:rsidRPr="004E6E52" w:rsidRDefault="00367929" w:rsidP="008A05F7">
      <w:pPr>
        <w:pStyle w:val="TDC4"/>
        <w:spacing w:line="240" w:lineRule="auto"/>
        <w:rPr>
          <w:bCs/>
          <w:sz w:val="22"/>
          <w:szCs w:val="22"/>
        </w:rPr>
      </w:pPr>
      <w:r w:rsidRPr="004E6E52">
        <w:rPr>
          <w:bCs/>
          <w:sz w:val="22"/>
          <w:szCs w:val="22"/>
        </w:rPr>
        <w:t>DOCENTE: ROEL ZOSIMO VELIZ COLQUI</w:t>
      </w:r>
    </w:p>
    <w:p w14:paraId="2CF72E74" w14:textId="77777777" w:rsidR="005D5B32" w:rsidRPr="004E6E52" w:rsidRDefault="005D5B32" w:rsidP="005D5B32">
      <w:pPr>
        <w:pStyle w:val="Textoindependiente3"/>
        <w:spacing w:line="240" w:lineRule="auto"/>
        <w:rPr>
          <w:rFonts w:ascii="Arial" w:hAnsi="Arial" w:cs="Arial"/>
          <w:b/>
          <w:bCs/>
          <w:sz w:val="22"/>
          <w:szCs w:val="22"/>
        </w:rPr>
      </w:pPr>
    </w:p>
    <w:p w14:paraId="7E21D2B6" w14:textId="08F1B554" w:rsidR="008A05F7" w:rsidRPr="004E6E52" w:rsidRDefault="005D5B32" w:rsidP="005D5B32">
      <w:pPr>
        <w:pStyle w:val="Textoindependiente3"/>
        <w:spacing w:line="240" w:lineRule="auto"/>
        <w:rPr>
          <w:rFonts w:ascii="Arial" w:hAnsi="Arial" w:cs="Arial"/>
          <w:b/>
          <w:bCs/>
          <w:sz w:val="22"/>
          <w:szCs w:val="22"/>
        </w:rPr>
      </w:pPr>
      <w:r w:rsidRPr="004E6E52">
        <w:rPr>
          <w:rFonts w:ascii="Arial" w:hAnsi="Arial" w:cs="Arial"/>
          <w:b/>
          <w:bCs/>
          <w:sz w:val="22"/>
          <w:szCs w:val="22"/>
        </w:rPr>
        <w:t>6TO CICLO</w:t>
      </w:r>
    </w:p>
    <w:p w14:paraId="64F5753B" w14:textId="77777777" w:rsidR="005D5B32" w:rsidRPr="004E6E52" w:rsidRDefault="005D5B32" w:rsidP="005D5B32">
      <w:pPr>
        <w:pStyle w:val="Textoindependiente3"/>
        <w:spacing w:line="240" w:lineRule="auto"/>
        <w:rPr>
          <w:rFonts w:ascii="Arial" w:hAnsi="Arial" w:cs="Arial"/>
          <w:b/>
          <w:bCs/>
          <w:sz w:val="22"/>
          <w:szCs w:val="22"/>
        </w:rPr>
      </w:pPr>
    </w:p>
    <w:p w14:paraId="44D26F97" w14:textId="77777777" w:rsidR="00B456B1" w:rsidRPr="004E6E52" w:rsidRDefault="00B456B1" w:rsidP="008A05F7">
      <w:pPr>
        <w:spacing w:line="240" w:lineRule="auto"/>
        <w:rPr>
          <w:rFonts w:ascii="Arial" w:hAnsi="Arial" w:cs="Arial"/>
        </w:rPr>
      </w:pPr>
    </w:p>
    <w:p w14:paraId="5E65A266" w14:textId="77777777" w:rsidR="005D5B32" w:rsidRPr="004E6E52" w:rsidRDefault="005D5B32" w:rsidP="008A05F7">
      <w:pPr>
        <w:spacing w:line="240" w:lineRule="auto"/>
        <w:rPr>
          <w:rFonts w:ascii="Arial" w:hAnsi="Arial" w:cs="Arial"/>
        </w:rPr>
      </w:pPr>
    </w:p>
    <w:p w14:paraId="352D2F03" w14:textId="27B8D598" w:rsidR="003E40A8" w:rsidRPr="004E6E52" w:rsidRDefault="00367929" w:rsidP="008A05F7">
      <w:pPr>
        <w:pStyle w:val="TDC4"/>
        <w:spacing w:line="240" w:lineRule="auto"/>
        <w:rPr>
          <w:bCs/>
          <w:sz w:val="22"/>
          <w:szCs w:val="22"/>
          <w:u w:val="single"/>
        </w:rPr>
        <w:sectPr w:rsidR="003E40A8" w:rsidRPr="004E6E52" w:rsidSect="00F07764">
          <w:headerReference w:type="default" r:id="rId9"/>
          <w:footerReference w:type="default" r:id="rId10"/>
          <w:pgSz w:w="11906" w:h="16838"/>
          <w:pgMar w:top="1701" w:right="1418" w:bottom="1701" w:left="1418" w:header="709" w:footer="709" w:gutter="0"/>
          <w:cols w:space="708"/>
          <w:titlePg/>
          <w:docGrid w:linePitch="360"/>
        </w:sectPr>
      </w:pPr>
      <w:r w:rsidRPr="004E6E52">
        <w:rPr>
          <w:bCs/>
          <w:sz w:val="22"/>
          <w:szCs w:val="22"/>
        </w:rPr>
        <w:t>Lima, junio de 202</w:t>
      </w:r>
      <w:r w:rsidR="00B456B1" w:rsidRPr="004E6E52">
        <w:rPr>
          <w:bCs/>
          <w:sz w:val="22"/>
          <w:szCs w:val="22"/>
        </w:rPr>
        <w:t>6</w:t>
      </w:r>
    </w:p>
    <w:sdt>
      <w:sdtPr>
        <w:rPr>
          <w:rFonts w:asciiTheme="minorHAnsi" w:eastAsiaTheme="minorEastAsia" w:hAnsiTheme="minorHAnsi" w:cstheme="minorBidi"/>
          <w:color w:val="auto"/>
          <w:sz w:val="21"/>
          <w:szCs w:val="21"/>
          <w:lang w:val="es-ES" w:eastAsia="ja-JP"/>
        </w:rPr>
        <w:id w:val="-372998373"/>
        <w:docPartObj>
          <w:docPartGallery w:val="Table of Contents"/>
          <w:docPartUnique/>
        </w:docPartObj>
      </w:sdtPr>
      <w:sdtEndPr>
        <w:rPr>
          <w:b/>
          <w:bCs/>
        </w:rPr>
      </w:sdtEndPr>
      <w:sdtContent>
        <w:p w14:paraId="547074FD" w14:textId="76BD7D54" w:rsidR="00CC44F0" w:rsidRPr="00B456B1" w:rsidRDefault="006B73C9" w:rsidP="00146FB2">
          <w:pPr>
            <w:pStyle w:val="TtuloTDC"/>
            <w:spacing w:line="240" w:lineRule="auto"/>
            <w:jc w:val="center"/>
            <w:rPr>
              <w:rFonts w:ascii="Arial" w:hAnsi="Arial" w:cs="Arial"/>
              <w:b/>
              <w:bCs/>
              <w:color w:val="auto"/>
              <w:sz w:val="28"/>
              <w:szCs w:val="28"/>
              <w:lang w:val="es-ES"/>
            </w:rPr>
          </w:pPr>
          <w:r w:rsidRPr="00B456B1">
            <w:rPr>
              <w:rFonts w:ascii="Arial" w:hAnsi="Arial" w:cs="Arial"/>
              <w:b/>
              <w:bCs/>
              <w:color w:val="auto"/>
              <w:sz w:val="28"/>
              <w:szCs w:val="28"/>
              <w:lang w:val="es-ES"/>
            </w:rPr>
            <w:t>CONTENIDO</w:t>
          </w:r>
        </w:p>
        <w:p w14:paraId="23747FD5" w14:textId="77777777" w:rsidR="006B73C9" w:rsidRPr="006B73C9" w:rsidRDefault="006B73C9" w:rsidP="00146FB2">
          <w:pPr>
            <w:spacing w:line="240" w:lineRule="auto"/>
            <w:rPr>
              <w:lang w:eastAsia="es-PE"/>
            </w:rPr>
          </w:pPr>
        </w:p>
        <w:p w14:paraId="7E02B8F6" w14:textId="39563029" w:rsidR="00175169" w:rsidRDefault="00CC44F0">
          <w:pPr>
            <w:pStyle w:val="TDC1"/>
            <w:tabs>
              <w:tab w:val="right" w:leader="dot" w:pos="906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132018" w:history="1">
            <w:r w:rsidR="00175169" w:rsidRPr="00BC4D17">
              <w:rPr>
                <w:rStyle w:val="Hipervnculo"/>
                <w:rFonts w:ascii="Arial" w:hAnsi="Arial" w:cs="Arial"/>
                <w:b/>
                <w:bCs/>
                <w:noProof/>
              </w:rPr>
              <w:t>INTRODUCCIÓN</w:t>
            </w:r>
            <w:r w:rsidR="00175169">
              <w:rPr>
                <w:noProof/>
                <w:webHidden/>
              </w:rPr>
              <w:tab/>
            </w:r>
            <w:r w:rsidR="00175169">
              <w:rPr>
                <w:noProof/>
                <w:webHidden/>
              </w:rPr>
              <w:fldChar w:fldCharType="begin"/>
            </w:r>
            <w:r w:rsidR="00175169">
              <w:rPr>
                <w:noProof/>
                <w:webHidden/>
              </w:rPr>
              <w:instrText xml:space="preserve"> PAGEREF _Toc233132018 \h </w:instrText>
            </w:r>
            <w:r w:rsidR="00175169">
              <w:rPr>
                <w:noProof/>
                <w:webHidden/>
              </w:rPr>
            </w:r>
            <w:r w:rsidR="00175169">
              <w:rPr>
                <w:noProof/>
                <w:webHidden/>
              </w:rPr>
              <w:fldChar w:fldCharType="separate"/>
            </w:r>
            <w:r w:rsidR="00175169">
              <w:rPr>
                <w:noProof/>
                <w:webHidden/>
              </w:rPr>
              <w:t>4</w:t>
            </w:r>
            <w:r w:rsidR="00175169">
              <w:rPr>
                <w:noProof/>
                <w:webHidden/>
              </w:rPr>
              <w:fldChar w:fldCharType="end"/>
            </w:r>
          </w:hyperlink>
        </w:p>
        <w:p w14:paraId="497EBEC9" w14:textId="3A6E81FE" w:rsidR="00175169" w:rsidRDefault="00175169">
          <w:pPr>
            <w:pStyle w:val="TDC1"/>
            <w:tabs>
              <w:tab w:val="right" w:leader="dot" w:pos="9060"/>
            </w:tabs>
            <w:rPr>
              <w:rFonts w:cstheme="minorBidi"/>
              <w:noProof/>
              <w:kern w:val="2"/>
              <w:sz w:val="24"/>
              <w:szCs w:val="24"/>
              <w14:ligatures w14:val="standardContextual"/>
            </w:rPr>
          </w:pPr>
          <w:hyperlink w:anchor="_Toc233132019" w:history="1">
            <w:r w:rsidRPr="00BC4D17">
              <w:rPr>
                <w:rStyle w:val="Hipervnculo"/>
                <w:rFonts w:ascii="Arial" w:hAnsi="Arial" w:cs="Arial"/>
                <w:b/>
                <w:bCs/>
                <w:noProof/>
              </w:rPr>
              <w:t>CAPÍTULO 1</w:t>
            </w:r>
            <w:r>
              <w:rPr>
                <w:noProof/>
                <w:webHidden/>
              </w:rPr>
              <w:tab/>
            </w:r>
            <w:r>
              <w:rPr>
                <w:noProof/>
                <w:webHidden/>
              </w:rPr>
              <w:fldChar w:fldCharType="begin"/>
            </w:r>
            <w:r>
              <w:rPr>
                <w:noProof/>
                <w:webHidden/>
              </w:rPr>
              <w:instrText xml:space="preserve"> PAGEREF _Toc233132019 \h </w:instrText>
            </w:r>
            <w:r>
              <w:rPr>
                <w:noProof/>
                <w:webHidden/>
              </w:rPr>
            </w:r>
            <w:r>
              <w:rPr>
                <w:noProof/>
                <w:webHidden/>
              </w:rPr>
              <w:fldChar w:fldCharType="separate"/>
            </w:r>
            <w:r>
              <w:rPr>
                <w:noProof/>
                <w:webHidden/>
              </w:rPr>
              <w:t>6</w:t>
            </w:r>
            <w:r>
              <w:rPr>
                <w:noProof/>
                <w:webHidden/>
              </w:rPr>
              <w:fldChar w:fldCharType="end"/>
            </w:r>
          </w:hyperlink>
        </w:p>
        <w:p w14:paraId="1E6A03F5" w14:textId="409FD175" w:rsidR="00175169" w:rsidRDefault="00175169">
          <w:pPr>
            <w:pStyle w:val="TDC1"/>
            <w:tabs>
              <w:tab w:val="right" w:leader="dot" w:pos="9060"/>
            </w:tabs>
            <w:rPr>
              <w:rFonts w:cstheme="minorBidi"/>
              <w:noProof/>
              <w:kern w:val="2"/>
              <w:sz w:val="24"/>
              <w:szCs w:val="24"/>
              <w14:ligatures w14:val="standardContextual"/>
            </w:rPr>
          </w:pPr>
          <w:hyperlink w:anchor="_Toc233132020" w:history="1">
            <w:r w:rsidRPr="00BC4D17">
              <w:rPr>
                <w:rStyle w:val="Hipervnculo"/>
                <w:rFonts w:ascii="Arial" w:hAnsi="Arial" w:cs="Arial"/>
                <w:b/>
                <w:bCs/>
                <w:noProof/>
              </w:rPr>
              <w:t>DIAGNÓSTICO DEL PROBLEMA</w:t>
            </w:r>
            <w:r>
              <w:rPr>
                <w:noProof/>
                <w:webHidden/>
              </w:rPr>
              <w:tab/>
            </w:r>
            <w:r>
              <w:rPr>
                <w:noProof/>
                <w:webHidden/>
              </w:rPr>
              <w:fldChar w:fldCharType="begin"/>
            </w:r>
            <w:r>
              <w:rPr>
                <w:noProof/>
                <w:webHidden/>
              </w:rPr>
              <w:instrText xml:space="preserve"> PAGEREF _Toc233132020 \h </w:instrText>
            </w:r>
            <w:r>
              <w:rPr>
                <w:noProof/>
                <w:webHidden/>
              </w:rPr>
            </w:r>
            <w:r>
              <w:rPr>
                <w:noProof/>
                <w:webHidden/>
              </w:rPr>
              <w:fldChar w:fldCharType="separate"/>
            </w:r>
            <w:r>
              <w:rPr>
                <w:noProof/>
                <w:webHidden/>
              </w:rPr>
              <w:t>6</w:t>
            </w:r>
            <w:r>
              <w:rPr>
                <w:noProof/>
                <w:webHidden/>
              </w:rPr>
              <w:fldChar w:fldCharType="end"/>
            </w:r>
          </w:hyperlink>
        </w:p>
        <w:p w14:paraId="642686CC" w14:textId="20BCDD0D"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21" w:history="1">
            <w:r w:rsidRPr="00BC4D17">
              <w:rPr>
                <w:rStyle w:val="Hipervnculo"/>
                <w:rFonts w:ascii="Arial" w:hAnsi="Arial" w:cs="Arial"/>
                <w:b/>
                <w:bCs/>
                <w:noProof/>
              </w:rPr>
              <w:t>1.1.</w:t>
            </w:r>
            <w:r>
              <w:rPr>
                <w:rFonts w:cstheme="minorBidi"/>
                <w:noProof/>
                <w:kern w:val="2"/>
                <w:sz w:val="24"/>
                <w:szCs w:val="24"/>
                <w14:ligatures w14:val="standardContextual"/>
              </w:rPr>
              <w:tab/>
            </w:r>
            <w:r w:rsidRPr="00BC4D17">
              <w:rPr>
                <w:rStyle w:val="Hipervnculo"/>
                <w:rFonts w:ascii="Arial" w:hAnsi="Arial" w:cs="Arial"/>
                <w:b/>
                <w:bCs/>
                <w:noProof/>
              </w:rPr>
              <w:t>Diagnóstico situacional</w:t>
            </w:r>
            <w:r>
              <w:rPr>
                <w:noProof/>
                <w:webHidden/>
              </w:rPr>
              <w:tab/>
            </w:r>
            <w:r>
              <w:rPr>
                <w:noProof/>
                <w:webHidden/>
              </w:rPr>
              <w:fldChar w:fldCharType="begin"/>
            </w:r>
            <w:r>
              <w:rPr>
                <w:noProof/>
                <w:webHidden/>
              </w:rPr>
              <w:instrText xml:space="preserve"> PAGEREF _Toc233132021 \h </w:instrText>
            </w:r>
            <w:r>
              <w:rPr>
                <w:noProof/>
                <w:webHidden/>
              </w:rPr>
            </w:r>
            <w:r>
              <w:rPr>
                <w:noProof/>
                <w:webHidden/>
              </w:rPr>
              <w:fldChar w:fldCharType="separate"/>
            </w:r>
            <w:r>
              <w:rPr>
                <w:noProof/>
                <w:webHidden/>
              </w:rPr>
              <w:t>6</w:t>
            </w:r>
            <w:r>
              <w:rPr>
                <w:noProof/>
                <w:webHidden/>
              </w:rPr>
              <w:fldChar w:fldCharType="end"/>
            </w:r>
          </w:hyperlink>
        </w:p>
        <w:p w14:paraId="350E342D" w14:textId="22522B24"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22" w:history="1">
            <w:r w:rsidRPr="00BC4D17">
              <w:rPr>
                <w:rStyle w:val="Hipervnculo"/>
                <w:rFonts w:ascii="Arial" w:hAnsi="Arial" w:cs="Arial"/>
                <w:b/>
                <w:bCs/>
                <w:noProof/>
              </w:rPr>
              <w:t>1.2.</w:t>
            </w:r>
            <w:r>
              <w:rPr>
                <w:rFonts w:cstheme="minorBidi"/>
                <w:noProof/>
                <w:kern w:val="2"/>
                <w:sz w:val="24"/>
                <w:szCs w:val="24"/>
                <w14:ligatures w14:val="standardContextual"/>
              </w:rPr>
              <w:tab/>
            </w:r>
            <w:r w:rsidRPr="00BC4D17">
              <w:rPr>
                <w:rStyle w:val="Hipervnculo"/>
                <w:rFonts w:ascii="Arial" w:hAnsi="Arial" w:cs="Arial"/>
                <w:b/>
                <w:bCs/>
                <w:noProof/>
              </w:rPr>
              <w:t>Adversidades potenciales reportadas</w:t>
            </w:r>
            <w:r>
              <w:rPr>
                <w:noProof/>
                <w:webHidden/>
              </w:rPr>
              <w:tab/>
            </w:r>
            <w:r>
              <w:rPr>
                <w:noProof/>
                <w:webHidden/>
              </w:rPr>
              <w:fldChar w:fldCharType="begin"/>
            </w:r>
            <w:r>
              <w:rPr>
                <w:noProof/>
                <w:webHidden/>
              </w:rPr>
              <w:instrText xml:space="preserve"> PAGEREF _Toc233132022 \h </w:instrText>
            </w:r>
            <w:r>
              <w:rPr>
                <w:noProof/>
                <w:webHidden/>
              </w:rPr>
            </w:r>
            <w:r>
              <w:rPr>
                <w:noProof/>
                <w:webHidden/>
              </w:rPr>
              <w:fldChar w:fldCharType="separate"/>
            </w:r>
            <w:r>
              <w:rPr>
                <w:noProof/>
                <w:webHidden/>
              </w:rPr>
              <w:t>7</w:t>
            </w:r>
            <w:r>
              <w:rPr>
                <w:noProof/>
                <w:webHidden/>
              </w:rPr>
              <w:fldChar w:fldCharType="end"/>
            </w:r>
          </w:hyperlink>
        </w:p>
        <w:p w14:paraId="7CF463AF" w14:textId="54FA0C8E"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23" w:history="1">
            <w:r w:rsidRPr="00BC4D17">
              <w:rPr>
                <w:rStyle w:val="Hipervnculo"/>
                <w:rFonts w:ascii="Arial" w:hAnsi="Arial" w:cs="Arial"/>
                <w:b/>
                <w:bCs/>
                <w:noProof/>
              </w:rPr>
              <w:t>1.3.</w:t>
            </w:r>
            <w:r>
              <w:rPr>
                <w:rFonts w:cstheme="minorBidi"/>
                <w:noProof/>
                <w:kern w:val="2"/>
                <w:sz w:val="24"/>
                <w:szCs w:val="24"/>
                <w14:ligatures w14:val="standardContextual"/>
              </w:rPr>
              <w:tab/>
            </w:r>
            <w:r w:rsidRPr="00BC4D17">
              <w:rPr>
                <w:rStyle w:val="Hipervnculo"/>
                <w:rFonts w:ascii="Arial" w:hAnsi="Arial" w:cs="Arial"/>
                <w:b/>
                <w:bCs/>
                <w:noProof/>
              </w:rPr>
              <w:t>Análisis SEPTE</w:t>
            </w:r>
            <w:r>
              <w:rPr>
                <w:noProof/>
                <w:webHidden/>
              </w:rPr>
              <w:tab/>
            </w:r>
            <w:r>
              <w:rPr>
                <w:noProof/>
                <w:webHidden/>
              </w:rPr>
              <w:fldChar w:fldCharType="begin"/>
            </w:r>
            <w:r>
              <w:rPr>
                <w:noProof/>
                <w:webHidden/>
              </w:rPr>
              <w:instrText xml:space="preserve"> PAGEREF _Toc233132023 \h </w:instrText>
            </w:r>
            <w:r>
              <w:rPr>
                <w:noProof/>
                <w:webHidden/>
              </w:rPr>
            </w:r>
            <w:r>
              <w:rPr>
                <w:noProof/>
                <w:webHidden/>
              </w:rPr>
              <w:fldChar w:fldCharType="separate"/>
            </w:r>
            <w:r>
              <w:rPr>
                <w:noProof/>
                <w:webHidden/>
              </w:rPr>
              <w:t>8</w:t>
            </w:r>
            <w:r>
              <w:rPr>
                <w:noProof/>
                <w:webHidden/>
              </w:rPr>
              <w:fldChar w:fldCharType="end"/>
            </w:r>
          </w:hyperlink>
        </w:p>
        <w:p w14:paraId="46A11966" w14:textId="4EA6EF9F" w:rsidR="00175169" w:rsidRDefault="00175169">
          <w:pPr>
            <w:pStyle w:val="TDC3"/>
            <w:tabs>
              <w:tab w:val="left" w:pos="1440"/>
              <w:tab w:val="right" w:leader="dot" w:pos="9060"/>
            </w:tabs>
            <w:rPr>
              <w:rFonts w:cstheme="minorBidi"/>
              <w:noProof/>
              <w:kern w:val="2"/>
              <w:sz w:val="24"/>
              <w:szCs w:val="24"/>
              <w14:ligatures w14:val="standardContextual"/>
            </w:rPr>
          </w:pPr>
          <w:hyperlink w:anchor="_Toc233132024" w:history="1">
            <w:r w:rsidRPr="00BC4D17">
              <w:rPr>
                <w:rStyle w:val="Hipervnculo"/>
                <w:rFonts w:ascii="Arial" w:hAnsi="Arial" w:cs="Arial"/>
                <w:b/>
                <w:bCs/>
                <w:noProof/>
              </w:rPr>
              <w:t>1.3.1.</w:t>
            </w:r>
            <w:r>
              <w:rPr>
                <w:rFonts w:cstheme="minorBidi"/>
                <w:noProof/>
                <w:kern w:val="2"/>
                <w:sz w:val="24"/>
                <w:szCs w:val="24"/>
                <w14:ligatures w14:val="standardContextual"/>
              </w:rPr>
              <w:tab/>
            </w:r>
            <w:r w:rsidRPr="00BC4D17">
              <w:rPr>
                <w:rStyle w:val="Hipervnculo"/>
                <w:rFonts w:ascii="Arial" w:hAnsi="Arial" w:cs="Arial"/>
                <w:b/>
                <w:bCs/>
                <w:noProof/>
              </w:rPr>
              <w:t>Aspecto social</w:t>
            </w:r>
            <w:r>
              <w:rPr>
                <w:noProof/>
                <w:webHidden/>
              </w:rPr>
              <w:tab/>
            </w:r>
            <w:r>
              <w:rPr>
                <w:noProof/>
                <w:webHidden/>
              </w:rPr>
              <w:fldChar w:fldCharType="begin"/>
            </w:r>
            <w:r>
              <w:rPr>
                <w:noProof/>
                <w:webHidden/>
              </w:rPr>
              <w:instrText xml:space="preserve"> PAGEREF _Toc233132024 \h </w:instrText>
            </w:r>
            <w:r>
              <w:rPr>
                <w:noProof/>
                <w:webHidden/>
              </w:rPr>
            </w:r>
            <w:r>
              <w:rPr>
                <w:noProof/>
                <w:webHidden/>
              </w:rPr>
              <w:fldChar w:fldCharType="separate"/>
            </w:r>
            <w:r>
              <w:rPr>
                <w:noProof/>
                <w:webHidden/>
              </w:rPr>
              <w:t>8</w:t>
            </w:r>
            <w:r>
              <w:rPr>
                <w:noProof/>
                <w:webHidden/>
              </w:rPr>
              <w:fldChar w:fldCharType="end"/>
            </w:r>
          </w:hyperlink>
        </w:p>
        <w:p w14:paraId="2D583C64" w14:textId="3C4167BE" w:rsidR="00175169" w:rsidRDefault="00175169">
          <w:pPr>
            <w:pStyle w:val="TDC3"/>
            <w:tabs>
              <w:tab w:val="left" w:pos="1440"/>
              <w:tab w:val="right" w:leader="dot" w:pos="9060"/>
            </w:tabs>
            <w:rPr>
              <w:rFonts w:cstheme="minorBidi"/>
              <w:noProof/>
              <w:kern w:val="2"/>
              <w:sz w:val="24"/>
              <w:szCs w:val="24"/>
              <w14:ligatures w14:val="standardContextual"/>
            </w:rPr>
          </w:pPr>
          <w:hyperlink w:anchor="_Toc233132025" w:history="1">
            <w:r w:rsidRPr="00BC4D17">
              <w:rPr>
                <w:rStyle w:val="Hipervnculo"/>
                <w:rFonts w:ascii="Arial" w:hAnsi="Arial" w:cs="Arial"/>
                <w:b/>
                <w:bCs/>
                <w:noProof/>
              </w:rPr>
              <w:t>1.3.2.</w:t>
            </w:r>
            <w:r>
              <w:rPr>
                <w:rFonts w:cstheme="minorBidi"/>
                <w:noProof/>
                <w:kern w:val="2"/>
                <w:sz w:val="24"/>
                <w:szCs w:val="24"/>
                <w14:ligatures w14:val="standardContextual"/>
              </w:rPr>
              <w:tab/>
            </w:r>
            <w:r w:rsidRPr="00BC4D17">
              <w:rPr>
                <w:rStyle w:val="Hipervnculo"/>
                <w:rFonts w:ascii="Arial" w:hAnsi="Arial" w:cs="Arial"/>
                <w:b/>
                <w:bCs/>
                <w:noProof/>
              </w:rPr>
              <w:t>Aspecto económico</w:t>
            </w:r>
            <w:r>
              <w:rPr>
                <w:noProof/>
                <w:webHidden/>
              </w:rPr>
              <w:tab/>
            </w:r>
            <w:r>
              <w:rPr>
                <w:noProof/>
                <w:webHidden/>
              </w:rPr>
              <w:fldChar w:fldCharType="begin"/>
            </w:r>
            <w:r>
              <w:rPr>
                <w:noProof/>
                <w:webHidden/>
              </w:rPr>
              <w:instrText xml:space="preserve"> PAGEREF _Toc233132025 \h </w:instrText>
            </w:r>
            <w:r>
              <w:rPr>
                <w:noProof/>
                <w:webHidden/>
              </w:rPr>
            </w:r>
            <w:r>
              <w:rPr>
                <w:noProof/>
                <w:webHidden/>
              </w:rPr>
              <w:fldChar w:fldCharType="separate"/>
            </w:r>
            <w:r>
              <w:rPr>
                <w:noProof/>
                <w:webHidden/>
              </w:rPr>
              <w:t>8</w:t>
            </w:r>
            <w:r>
              <w:rPr>
                <w:noProof/>
                <w:webHidden/>
              </w:rPr>
              <w:fldChar w:fldCharType="end"/>
            </w:r>
          </w:hyperlink>
        </w:p>
        <w:p w14:paraId="2D11961B" w14:textId="0DC44D52" w:rsidR="00175169" w:rsidRDefault="00175169">
          <w:pPr>
            <w:pStyle w:val="TDC3"/>
            <w:tabs>
              <w:tab w:val="left" w:pos="1440"/>
              <w:tab w:val="right" w:leader="dot" w:pos="9060"/>
            </w:tabs>
            <w:rPr>
              <w:rFonts w:cstheme="minorBidi"/>
              <w:noProof/>
              <w:kern w:val="2"/>
              <w:sz w:val="24"/>
              <w:szCs w:val="24"/>
              <w14:ligatures w14:val="standardContextual"/>
            </w:rPr>
          </w:pPr>
          <w:hyperlink w:anchor="_Toc233132026" w:history="1">
            <w:r w:rsidRPr="00BC4D17">
              <w:rPr>
                <w:rStyle w:val="Hipervnculo"/>
                <w:rFonts w:ascii="Arial" w:hAnsi="Arial" w:cs="Arial"/>
                <w:b/>
                <w:bCs/>
                <w:noProof/>
              </w:rPr>
              <w:t>1.3.3.</w:t>
            </w:r>
            <w:r>
              <w:rPr>
                <w:rFonts w:cstheme="minorBidi"/>
                <w:noProof/>
                <w:kern w:val="2"/>
                <w:sz w:val="24"/>
                <w:szCs w:val="24"/>
                <w14:ligatures w14:val="standardContextual"/>
              </w:rPr>
              <w:tab/>
            </w:r>
            <w:r w:rsidRPr="00BC4D17">
              <w:rPr>
                <w:rStyle w:val="Hipervnculo"/>
                <w:rFonts w:ascii="Arial" w:hAnsi="Arial" w:cs="Arial"/>
                <w:b/>
                <w:bCs/>
                <w:noProof/>
              </w:rPr>
              <w:t>Aspecto político</w:t>
            </w:r>
            <w:r>
              <w:rPr>
                <w:noProof/>
                <w:webHidden/>
              </w:rPr>
              <w:tab/>
            </w:r>
            <w:r>
              <w:rPr>
                <w:noProof/>
                <w:webHidden/>
              </w:rPr>
              <w:fldChar w:fldCharType="begin"/>
            </w:r>
            <w:r>
              <w:rPr>
                <w:noProof/>
                <w:webHidden/>
              </w:rPr>
              <w:instrText xml:space="preserve"> PAGEREF _Toc233132026 \h </w:instrText>
            </w:r>
            <w:r>
              <w:rPr>
                <w:noProof/>
                <w:webHidden/>
              </w:rPr>
            </w:r>
            <w:r>
              <w:rPr>
                <w:noProof/>
                <w:webHidden/>
              </w:rPr>
              <w:fldChar w:fldCharType="separate"/>
            </w:r>
            <w:r>
              <w:rPr>
                <w:noProof/>
                <w:webHidden/>
              </w:rPr>
              <w:t>8</w:t>
            </w:r>
            <w:r>
              <w:rPr>
                <w:noProof/>
                <w:webHidden/>
              </w:rPr>
              <w:fldChar w:fldCharType="end"/>
            </w:r>
          </w:hyperlink>
        </w:p>
        <w:p w14:paraId="16B8521E" w14:textId="5989CB2A" w:rsidR="00175169" w:rsidRDefault="00175169">
          <w:pPr>
            <w:pStyle w:val="TDC3"/>
            <w:tabs>
              <w:tab w:val="left" w:pos="1440"/>
              <w:tab w:val="right" w:leader="dot" w:pos="9060"/>
            </w:tabs>
            <w:rPr>
              <w:rFonts w:cstheme="minorBidi"/>
              <w:noProof/>
              <w:kern w:val="2"/>
              <w:sz w:val="24"/>
              <w:szCs w:val="24"/>
              <w14:ligatures w14:val="standardContextual"/>
            </w:rPr>
          </w:pPr>
          <w:hyperlink w:anchor="_Toc233132027" w:history="1">
            <w:r w:rsidRPr="00BC4D17">
              <w:rPr>
                <w:rStyle w:val="Hipervnculo"/>
                <w:rFonts w:ascii="Arial" w:hAnsi="Arial" w:cs="Arial"/>
                <w:b/>
                <w:bCs/>
                <w:noProof/>
              </w:rPr>
              <w:t>1.3.4.</w:t>
            </w:r>
            <w:r>
              <w:rPr>
                <w:rFonts w:cstheme="minorBidi"/>
                <w:noProof/>
                <w:kern w:val="2"/>
                <w:sz w:val="24"/>
                <w:szCs w:val="24"/>
                <w14:ligatures w14:val="standardContextual"/>
              </w:rPr>
              <w:tab/>
            </w:r>
            <w:r w:rsidRPr="00BC4D17">
              <w:rPr>
                <w:rStyle w:val="Hipervnculo"/>
                <w:rFonts w:ascii="Arial" w:hAnsi="Arial" w:cs="Arial"/>
                <w:b/>
                <w:bCs/>
                <w:noProof/>
              </w:rPr>
              <w:t>Aspecto tecnológico</w:t>
            </w:r>
            <w:r>
              <w:rPr>
                <w:noProof/>
                <w:webHidden/>
              </w:rPr>
              <w:tab/>
            </w:r>
            <w:r>
              <w:rPr>
                <w:noProof/>
                <w:webHidden/>
              </w:rPr>
              <w:fldChar w:fldCharType="begin"/>
            </w:r>
            <w:r>
              <w:rPr>
                <w:noProof/>
                <w:webHidden/>
              </w:rPr>
              <w:instrText xml:space="preserve"> PAGEREF _Toc233132027 \h </w:instrText>
            </w:r>
            <w:r>
              <w:rPr>
                <w:noProof/>
                <w:webHidden/>
              </w:rPr>
            </w:r>
            <w:r>
              <w:rPr>
                <w:noProof/>
                <w:webHidden/>
              </w:rPr>
              <w:fldChar w:fldCharType="separate"/>
            </w:r>
            <w:r>
              <w:rPr>
                <w:noProof/>
                <w:webHidden/>
              </w:rPr>
              <w:t>9</w:t>
            </w:r>
            <w:r>
              <w:rPr>
                <w:noProof/>
                <w:webHidden/>
              </w:rPr>
              <w:fldChar w:fldCharType="end"/>
            </w:r>
          </w:hyperlink>
        </w:p>
        <w:p w14:paraId="3833073D" w14:textId="47B48C2F" w:rsidR="00175169" w:rsidRDefault="00175169">
          <w:pPr>
            <w:pStyle w:val="TDC3"/>
            <w:tabs>
              <w:tab w:val="left" w:pos="1440"/>
              <w:tab w:val="right" w:leader="dot" w:pos="9060"/>
            </w:tabs>
            <w:rPr>
              <w:rFonts w:cstheme="minorBidi"/>
              <w:noProof/>
              <w:kern w:val="2"/>
              <w:sz w:val="24"/>
              <w:szCs w:val="24"/>
              <w14:ligatures w14:val="standardContextual"/>
            </w:rPr>
          </w:pPr>
          <w:hyperlink w:anchor="_Toc233132028" w:history="1">
            <w:r w:rsidRPr="00BC4D17">
              <w:rPr>
                <w:rStyle w:val="Hipervnculo"/>
                <w:rFonts w:ascii="Arial" w:hAnsi="Arial" w:cs="Arial"/>
                <w:b/>
                <w:bCs/>
                <w:noProof/>
              </w:rPr>
              <w:t>1.3.5.</w:t>
            </w:r>
            <w:r>
              <w:rPr>
                <w:rFonts w:cstheme="minorBidi"/>
                <w:noProof/>
                <w:kern w:val="2"/>
                <w:sz w:val="24"/>
                <w:szCs w:val="24"/>
                <w14:ligatures w14:val="standardContextual"/>
              </w:rPr>
              <w:tab/>
            </w:r>
            <w:r w:rsidRPr="00BC4D17">
              <w:rPr>
                <w:rStyle w:val="Hipervnculo"/>
                <w:rFonts w:ascii="Arial" w:hAnsi="Arial" w:cs="Arial"/>
                <w:b/>
                <w:bCs/>
                <w:noProof/>
              </w:rPr>
              <w:t>Aspecto ecológico</w:t>
            </w:r>
            <w:r>
              <w:rPr>
                <w:noProof/>
                <w:webHidden/>
              </w:rPr>
              <w:tab/>
            </w:r>
            <w:r>
              <w:rPr>
                <w:noProof/>
                <w:webHidden/>
              </w:rPr>
              <w:fldChar w:fldCharType="begin"/>
            </w:r>
            <w:r>
              <w:rPr>
                <w:noProof/>
                <w:webHidden/>
              </w:rPr>
              <w:instrText xml:space="preserve"> PAGEREF _Toc233132028 \h </w:instrText>
            </w:r>
            <w:r>
              <w:rPr>
                <w:noProof/>
                <w:webHidden/>
              </w:rPr>
            </w:r>
            <w:r>
              <w:rPr>
                <w:noProof/>
                <w:webHidden/>
              </w:rPr>
              <w:fldChar w:fldCharType="separate"/>
            </w:r>
            <w:r>
              <w:rPr>
                <w:noProof/>
                <w:webHidden/>
              </w:rPr>
              <w:t>9</w:t>
            </w:r>
            <w:r>
              <w:rPr>
                <w:noProof/>
                <w:webHidden/>
              </w:rPr>
              <w:fldChar w:fldCharType="end"/>
            </w:r>
          </w:hyperlink>
        </w:p>
        <w:p w14:paraId="18A98DCC" w14:textId="6EF2BE9D"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29" w:history="1">
            <w:r w:rsidRPr="00BC4D17">
              <w:rPr>
                <w:rStyle w:val="Hipervnculo"/>
                <w:rFonts w:ascii="Arial" w:hAnsi="Arial" w:cs="Arial"/>
                <w:b/>
                <w:bCs/>
                <w:noProof/>
              </w:rPr>
              <w:t>1.4.</w:t>
            </w:r>
            <w:r>
              <w:rPr>
                <w:rFonts w:cstheme="minorBidi"/>
                <w:noProof/>
                <w:kern w:val="2"/>
                <w:sz w:val="24"/>
                <w:szCs w:val="24"/>
                <w14:ligatures w14:val="standardContextual"/>
              </w:rPr>
              <w:tab/>
            </w:r>
            <w:r w:rsidRPr="00BC4D17">
              <w:rPr>
                <w:rStyle w:val="Hipervnculo"/>
                <w:rFonts w:ascii="Arial" w:hAnsi="Arial" w:cs="Arial"/>
                <w:b/>
                <w:bCs/>
                <w:noProof/>
              </w:rPr>
              <w:t>Justificación del Proyecto</w:t>
            </w:r>
            <w:r>
              <w:rPr>
                <w:noProof/>
                <w:webHidden/>
              </w:rPr>
              <w:tab/>
            </w:r>
            <w:r>
              <w:rPr>
                <w:noProof/>
                <w:webHidden/>
              </w:rPr>
              <w:fldChar w:fldCharType="begin"/>
            </w:r>
            <w:r>
              <w:rPr>
                <w:noProof/>
                <w:webHidden/>
              </w:rPr>
              <w:instrText xml:space="preserve"> PAGEREF _Toc233132029 \h </w:instrText>
            </w:r>
            <w:r>
              <w:rPr>
                <w:noProof/>
                <w:webHidden/>
              </w:rPr>
            </w:r>
            <w:r>
              <w:rPr>
                <w:noProof/>
                <w:webHidden/>
              </w:rPr>
              <w:fldChar w:fldCharType="separate"/>
            </w:r>
            <w:r>
              <w:rPr>
                <w:noProof/>
                <w:webHidden/>
              </w:rPr>
              <w:t>10</w:t>
            </w:r>
            <w:r>
              <w:rPr>
                <w:noProof/>
                <w:webHidden/>
              </w:rPr>
              <w:fldChar w:fldCharType="end"/>
            </w:r>
          </w:hyperlink>
        </w:p>
        <w:p w14:paraId="3BB18E65" w14:textId="73A1E430" w:rsidR="00175169" w:rsidRDefault="00175169">
          <w:pPr>
            <w:pStyle w:val="TDC1"/>
            <w:tabs>
              <w:tab w:val="right" w:leader="dot" w:pos="9060"/>
            </w:tabs>
            <w:rPr>
              <w:rFonts w:cstheme="minorBidi"/>
              <w:noProof/>
              <w:kern w:val="2"/>
              <w:sz w:val="24"/>
              <w:szCs w:val="24"/>
              <w14:ligatures w14:val="standardContextual"/>
            </w:rPr>
          </w:pPr>
          <w:hyperlink w:anchor="_Toc233132030" w:history="1">
            <w:r w:rsidRPr="00BC4D17">
              <w:rPr>
                <w:rStyle w:val="Hipervnculo"/>
                <w:rFonts w:ascii="Arial" w:hAnsi="Arial" w:cs="Arial"/>
                <w:b/>
                <w:bCs/>
                <w:noProof/>
              </w:rPr>
              <w:t>CAPÍTULO 2</w:t>
            </w:r>
            <w:r>
              <w:rPr>
                <w:noProof/>
                <w:webHidden/>
              </w:rPr>
              <w:tab/>
            </w:r>
            <w:r>
              <w:rPr>
                <w:noProof/>
                <w:webHidden/>
              </w:rPr>
              <w:fldChar w:fldCharType="begin"/>
            </w:r>
            <w:r>
              <w:rPr>
                <w:noProof/>
                <w:webHidden/>
              </w:rPr>
              <w:instrText xml:space="preserve"> PAGEREF _Toc233132030 \h </w:instrText>
            </w:r>
            <w:r>
              <w:rPr>
                <w:noProof/>
                <w:webHidden/>
              </w:rPr>
            </w:r>
            <w:r>
              <w:rPr>
                <w:noProof/>
                <w:webHidden/>
              </w:rPr>
              <w:fldChar w:fldCharType="separate"/>
            </w:r>
            <w:r>
              <w:rPr>
                <w:noProof/>
                <w:webHidden/>
              </w:rPr>
              <w:t>11</w:t>
            </w:r>
            <w:r>
              <w:rPr>
                <w:noProof/>
                <w:webHidden/>
              </w:rPr>
              <w:fldChar w:fldCharType="end"/>
            </w:r>
          </w:hyperlink>
        </w:p>
        <w:p w14:paraId="25B096E1" w14:textId="58E9DC16" w:rsidR="00175169" w:rsidRDefault="00175169">
          <w:pPr>
            <w:pStyle w:val="TDC1"/>
            <w:tabs>
              <w:tab w:val="right" w:leader="dot" w:pos="9060"/>
            </w:tabs>
            <w:rPr>
              <w:rFonts w:cstheme="minorBidi"/>
              <w:noProof/>
              <w:kern w:val="2"/>
              <w:sz w:val="24"/>
              <w:szCs w:val="24"/>
              <w14:ligatures w14:val="standardContextual"/>
            </w:rPr>
          </w:pPr>
          <w:hyperlink w:anchor="_Toc233132031" w:history="1">
            <w:r w:rsidRPr="00BC4D17">
              <w:rPr>
                <w:rStyle w:val="Hipervnculo"/>
                <w:rFonts w:ascii="Arial" w:hAnsi="Arial" w:cs="Arial"/>
                <w:b/>
                <w:bCs/>
                <w:noProof/>
              </w:rPr>
              <w:t>DESCRIPCIÓN DEL PROYECTO</w:t>
            </w:r>
            <w:r>
              <w:rPr>
                <w:noProof/>
                <w:webHidden/>
              </w:rPr>
              <w:tab/>
            </w:r>
            <w:r>
              <w:rPr>
                <w:noProof/>
                <w:webHidden/>
              </w:rPr>
              <w:fldChar w:fldCharType="begin"/>
            </w:r>
            <w:r>
              <w:rPr>
                <w:noProof/>
                <w:webHidden/>
              </w:rPr>
              <w:instrText xml:space="preserve"> PAGEREF _Toc233132031 \h </w:instrText>
            </w:r>
            <w:r>
              <w:rPr>
                <w:noProof/>
                <w:webHidden/>
              </w:rPr>
            </w:r>
            <w:r>
              <w:rPr>
                <w:noProof/>
                <w:webHidden/>
              </w:rPr>
              <w:fldChar w:fldCharType="separate"/>
            </w:r>
            <w:r>
              <w:rPr>
                <w:noProof/>
                <w:webHidden/>
              </w:rPr>
              <w:t>11</w:t>
            </w:r>
            <w:r>
              <w:rPr>
                <w:noProof/>
                <w:webHidden/>
              </w:rPr>
              <w:fldChar w:fldCharType="end"/>
            </w:r>
          </w:hyperlink>
        </w:p>
        <w:p w14:paraId="0298F595" w14:textId="73A8667C" w:rsidR="00175169" w:rsidRDefault="00175169">
          <w:pPr>
            <w:pStyle w:val="TDC2"/>
            <w:tabs>
              <w:tab w:val="right" w:leader="dot" w:pos="9060"/>
            </w:tabs>
            <w:rPr>
              <w:rFonts w:cstheme="minorBidi"/>
              <w:noProof/>
              <w:kern w:val="2"/>
              <w:sz w:val="24"/>
              <w:szCs w:val="24"/>
              <w14:ligatures w14:val="standardContextual"/>
            </w:rPr>
          </w:pPr>
          <w:hyperlink w:anchor="_Toc233132032" w:history="1">
            <w:r w:rsidRPr="00BC4D17">
              <w:rPr>
                <w:rStyle w:val="Hipervnculo"/>
                <w:rFonts w:ascii="Arial" w:hAnsi="Arial" w:cs="Arial"/>
                <w:b/>
                <w:bCs/>
                <w:noProof/>
              </w:rPr>
              <w:t>Descripción General</w:t>
            </w:r>
            <w:r>
              <w:rPr>
                <w:noProof/>
                <w:webHidden/>
              </w:rPr>
              <w:tab/>
            </w:r>
            <w:r>
              <w:rPr>
                <w:noProof/>
                <w:webHidden/>
              </w:rPr>
              <w:fldChar w:fldCharType="begin"/>
            </w:r>
            <w:r>
              <w:rPr>
                <w:noProof/>
                <w:webHidden/>
              </w:rPr>
              <w:instrText xml:space="preserve"> PAGEREF _Toc233132032 \h </w:instrText>
            </w:r>
            <w:r>
              <w:rPr>
                <w:noProof/>
                <w:webHidden/>
              </w:rPr>
            </w:r>
            <w:r>
              <w:rPr>
                <w:noProof/>
                <w:webHidden/>
              </w:rPr>
              <w:fldChar w:fldCharType="separate"/>
            </w:r>
            <w:r>
              <w:rPr>
                <w:noProof/>
                <w:webHidden/>
              </w:rPr>
              <w:t>11</w:t>
            </w:r>
            <w:r>
              <w:rPr>
                <w:noProof/>
                <w:webHidden/>
              </w:rPr>
              <w:fldChar w:fldCharType="end"/>
            </w:r>
          </w:hyperlink>
        </w:p>
        <w:p w14:paraId="4111FF50" w14:textId="5F062485" w:rsidR="00175169" w:rsidRDefault="00175169">
          <w:pPr>
            <w:pStyle w:val="TDC2"/>
            <w:tabs>
              <w:tab w:val="right" w:leader="dot" w:pos="9060"/>
            </w:tabs>
            <w:rPr>
              <w:rFonts w:cstheme="minorBidi"/>
              <w:noProof/>
              <w:kern w:val="2"/>
              <w:sz w:val="24"/>
              <w:szCs w:val="24"/>
              <w14:ligatures w14:val="standardContextual"/>
            </w:rPr>
          </w:pPr>
          <w:hyperlink w:anchor="_Toc233132033" w:history="1">
            <w:r w:rsidRPr="00BC4D17">
              <w:rPr>
                <w:rStyle w:val="Hipervnculo"/>
                <w:rFonts w:ascii="Arial" w:hAnsi="Arial" w:cs="Arial"/>
                <w:b/>
                <w:bCs/>
                <w:noProof/>
              </w:rPr>
              <w:t>Arquitectura y Stack Tecnológico</w:t>
            </w:r>
            <w:r>
              <w:rPr>
                <w:noProof/>
                <w:webHidden/>
              </w:rPr>
              <w:tab/>
            </w:r>
            <w:r>
              <w:rPr>
                <w:noProof/>
                <w:webHidden/>
              </w:rPr>
              <w:fldChar w:fldCharType="begin"/>
            </w:r>
            <w:r>
              <w:rPr>
                <w:noProof/>
                <w:webHidden/>
              </w:rPr>
              <w:instrText xml:space="preserve"> PAGEREF _Toc233132033 \h </w:instrText>
            </w:r>
            <w:r>
              <w:rPr>
                <w:noProof/>
                <w:webHidden/>
              </w:rPr>
            </w:r>
            <w:r>
              <w:rPr>
                <w:noProof/>
                <w:webHidden/>
              </w:rPr>
              <w:fldChar w:fldCharType="separate"/>
            </w:r>
            <w:r>
              <w:rPr>
                <w:noProof/>
                <w:webHidden/>
              </w:rPr>
              <w:t>11</w:t>
            </w:r>
            <w:r>
              <w:rPr>
                <w:noProof/>
                <w:webHidden/>
              </w:rPr>
              <w:fldChar w:fldCharType="end"/>
            </w:r>
          </w:hyperlink>
        </w:p>
        <w:p w14:paraId="6A7C8404" w14:textId="564DC277" w:rsidR="00175169" w:rsidRDefault="00175169">
          <w:pPr>
            <w:pStyle w:val="TDC2"/>
            <w:tabs>
              <w:tab w:val="right" w:leader="dot" w:pos="9060"/>
            </w:tabs>
            <w:rPr>
              <w:rFonts w:cstheme="minorBidi"/>
              <w:noProof/>
              <w:kern w:val="2"/>
              <w:sz w:val="24"/>
              <w:szCs w:val="24"/>
              <w14:ligatures w14:val="standardContextual"/>
            </w:rPr>
          </w:pPr>
          <w:hyperlink w:anchor="_Toc233132034" w:history="1">
            <w:r w:rsidRPr="00BC4D17">
              <w:rPr>
                <w:rStyle w:val="Hipervnculo"/>
                <w:rFonts w:ascii="Arial" w:hAnsi="Arial" w:cs="Arial"/>
                <w:b/>
                <w:bCs/>
                <w:noProof/>
              </w:rPr>
              <w:t>Seguridad y Estándares</w:t>
            </w:r>
            <w:r>
              <w:rPr>
                <w:noProof/>
                <w:webHidden/>
              </w:rPr>
              <w:tab/>
            </w:r>
            <w:r>
              <w:rPr>
                <w:noProof/>
                <w:webHidden/>
              </w:rPr>
              <w:fldChar w:fldCharType="begin"/>
            </w:r>
            <w:r>
              <w:rPr>
                <w:noProof/>
                <w:webHidden/>
              </w:rPr>
              <w:instrText xml:space="preserve"> PAGEREF _Toc233132034 \h </w:instrText>
            </w:r>
            <w:r>
              <w:rPr>
                <w:noProof/>
                <w:webHidden/>
              </w:rPr>
            </w:r>
            <w:r>
              <w:rPr>
                <w:noProof/>
                <w:webHidden/>
              </w:rPr>
              <w:fldChar w:fldCharType="separate"/>
            </w:r>
            <w:r>
              <w:rPr>
                <w:noProof/>
                <w:webHidden/>
              </w:rPr>
              <w:t>12</w:t>
            </w:r>
            <w:r>
              <w:rPr>
                <w:noProof/>
                <w:webHidden/>
              </w:rPr>
              <w:fldChar w:fldCharType="end"/>
            </w:r>
          </w:hyperlink>
        </w:p>
        <w:p w14:paraId="45E18A22" w14:textId="6FFA20BB" w:rsidR="00175169" w:rsidRDefault="00175169">
          <w:pPr>
            <w:pStyle w:val="TDC2"/>
            <w:tabs>
              <w:tab w:val="right" w:leader="dot" w:pos="9060"/>
            </w:tabs>
            <w:rPr>
              <w:rFonts w:cstheme="minorBidi"/>
              <w:noProof/>
              <w:kern w:val="2"/>
              <w:sz w:val="24"/>
              <w:szCs w:val="24"/>
              <w14:ligatures w14:val="standardContextual"/>
            </w:rPr>
          </w:pPr>
          <w:hyperlink w:anchor="_Toc233132035" w:history="1">
            <w:r w:rsidRPr="00BC4D17">
              <w:rPr>
                <w:rStyle w:val="Hipervnculo"/>
                <w:rFonts w:ascii="Arial" w:hAnsi="Arial" w:cs="Arial"/>
                <w:b/>
                <w:bCs/>
                <w:noProof/>
              </w:rPr>
              <w:t>Modelo de Sostenibilidad</w:t>
            </w:r>
            <w:r>
              <w:rPr>
                <w:noProof/>
                <w:webHidden/>
              </w:rPr>
              <w:tab/>
            </w:r>
            <w:r>
              <w:rPr>
                <w:noProof/>
                <w:webHidden/>
              </w:rPr>
              <w:fldChar w:fldCharType="begin"/>
            </w:r>
            <w:r>
              <w:rPr>
                <w:noProof/>
                <w:webHidden/>
              </w:rPr>
              <w:instrText xml:space="preserve"> PAGEREF _Toc233132035 \h </w:instrText>
            </w:r>
            <w:r>
              <w:rPr>
                <w:noProof/>
                <w:webHidden/>
              </w:rPr>
            </w:r>
            <w:r>
              <w:rPr>
                <w:noProof/>
                <w:webHidden/>
              </w:rPr>
              <w:fldChar w:fldCharType="separate"/>
            </w:r>
            <w:r>
              <w:rPr>
                <w:noProof/>
                <w:webHidden/>
              </w:rPr>
              <w:t>13</w:t>
            </w:r>
            <w:r>
              <w:rPr>
                <w:noProof/>
                <w:webHidden/>
              </w:rPr>
              <w:fldChar w:fldCharType="end"/>
            </w:r>
          </w:hyperlink>
        </w:p>
        <w:p w14:paraId="787D1DC7" w14:textId="013A36CF"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36" w:history="1">
            <w:r w:rsidRPr="00BC4D17">
              <w:rPr>
                <w:rStyle w:val="Hipervnculo"/>
                <w:rFonts w:ascii="Arial" w:hAnsi="Arial" w:cs="Arial"/>
                <w:b/>
                <w:bCs/>
                <w:noProof/>
              </w:rPr>
              <w:t>2.1.</w:t>
            </w:r>
            <w:r>
              <w:rPr>
                <w:rFonts w:cstheme="minorBidi"/>
                <w:noProof/>
                <w:kern w:val="2"/>
                <w:sz w:val="24"/>
                <w:szCs w:val="24"/>
                <w14:ligatures w14:val="standardContextual"/>
              </w:rPr>
              <w:tab/>
            </w:r>
            <w:r w:rsidRPr="00BC4D17">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_Toc233132036 \h </w:instrText>
            </w:r>
            <w:r>
              <w:rPr>
                <w:noProof/>
                <w:webHidden/>
              </w:rPr>
            </w:r>
            <w:r>
              <w:rPr>
                <w:noProof/>
                <w:webHidden/>
              </w:rPr>
              <w:fldChar w:fldCharType="separate"/>
            </w:r>
            <w:r>
              <w:rPr>
                <w:noProof/>
                <w:webHidden/>
              </w:rPr>
              <w:t>14</w:t>
            </w:r>
            <w:r>
              <w:rPr>
                <w:noProof/>
                <w:webHidden/>
              </w:rPr>
              <w:fldChar w:fldCharType="end"/>
            </w:r>
          </w:hyperlink>
        </w:p>
        <w:p w14:paraId="72EC5CEB" w14:textId="30A06B65"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37" w:history="1">
            <w:r w:rsidRPr="00BC4D17">
              <w:rPr>
                <w:rStyle w:val="Hipervnculo"/>
                <w:rFonts w:ascii="Arial" w:hAnsi="Arial" w:cs="Arial"/>
                <w:b/>
                <w:bCs/>
                <w:noProof/>
              </w:rPr>
              <w:t>2.2.</w:t>
            </w:r>
            <w:r>
              <w:rPr>
                <w:rFonts w:cstheme="minorBidi"/>
                <w:noProof/>
                <w:kern w:val="2"/>
                <w:sz w:val="24"/>
                <w:szCs w:val="24"/>
                <w14:ligatures w14:val="standardContextual"/>
              </w:rPr>
              <w:tab/>
            </w:r>
            <w:r w:rsidRPr="00BC4D17">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_Toc233132037 \h </w:instrText>
            </w:r>
            <w:r>
              <w:rPr>
                <w:noProof/>
                <w:webHidden/>
              </w:rPr>
            </w:r>
            <w:r>
              <w:rPr>
                <w:noProof/>
                <w:webHidden/>
              </w:rPr>
              <w:fldChar w:fldCharType="separate"/>
            </w:r>
            <w:r>
              <w:rPr>
                <w:noProof/>
                <w:webHidden/>
              </w:rPr>
              <w:t>15</w:t>
            </w:r>
            <w:r>
              <w:rPr>
                <w:noProof/>
                <w:webHidden/>
              </w:rPr>
              <w:fldChar w:fldCharType="end"/>
            </w:r>
          </w:hyperlink>
        </w:p>
        <w:p w14:paraId="70B58680" w14:textId="0B9749D0"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38" w:history="1">
            <w:r w:rsidRPr="00BC4D17">
              <w:rPr>
                <w:rStyle w:val="Hipervnculo"/>
                <w:rFonts w:ascii="Arial" w:hAnsi="Arial" w:cs="Arial"/>
                <w:b/>
                <w:bCs/>
                <w:noProof/>
              </w:rPr>
              <w:t>2.3.</w:t>
            </w:r>
            <w:r>
              <w:rPr>
                <w:rFonts w:cstheme="minorBidi"/>
                <w:noProof/>
                <w:kern w:val="2"/>
                <w:sz w:val="24"/>
                <w:szCs w:val="24"/>
                <w14:ligatures w14:val="standardContextual"/>
              </w:rPr>
              <w:tab/>
            </w:r>
            <w:r w:rsidRPr="00BC4D17">
              <w:rPr>
                <w:rStyle w:val="Hipervnculo"/>
                <w:rFonts w:ascii="Arial" w:hAnsi="Arial" w:cs="Arial"/>
                <w:b/>
                <w:bCs/>
                <w:noProof/>
              </w:rPr>
              <w:t>Ventaja Comparativa</w:t>
            </w:r>
            <w:r>
              <w:rPr>
                <w:noProof/>
                <w:webHidden/>
              </w:rPr>
              <w:tab/>
            </w:r>
            <w:r>
              <w:rPr>
                <w:noProof/>
                <w:webHidden/>
              </w:rPr>
              <w:fldChar w:fldCharType="begin"/>
            </w:r>
            <w:r>
              <w:rPr>
                <w:noProof/>
                <w:webHidden/>
              </w:rPr>
              <w:instrText xml:space="preserve"> PAGEREF _Toc233132038 \h </w:instrText>
            </w:r>
            <w:r>
              <w:rPr>
                <w:noProof/>
                <w:webHidden/>
              </w:rPr>
            </w:r>
            <w:r>
              <w:rPr>
                <w:noProof/>
                <w:webHidden/>
              </w:rPr>
              <w:fldChar w:fldCharType="separate"/>
            </w:r>
            <w:r>
              <w:rPr>
                <w:noProof/>
                <w:webHidden/>
              </w:rPr>
              <w:t>15</w:t>
            </w:r>
            <w:r>
              <w:rPr>
                <w:noProof/>
                <w:webHidden/>
              </w:rPr>
              <w:fldChar w:fldCharType="end"/>
            </w:r>
          </w:hyperlink>
        </w:p>
        <w:p w14:paraId="7EF5C253" w14:textId="3FEC480D"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39" w:history="1">
            <w:r w:rsidRPr="00BC4D17">
              <w:rPr>
                <w:rStyle w:val="Hipervnculo"/>
                <w:rFonts w:ascii="Arial" w:hAnsi="Arial" w:cs="Arial"/>
                <w:b/>
                <w:bCs/>
                <w:noProof/>
              </w:rPr>
              <w:t>2.4.</w:t>
            </w:r>
            <w:r>
              <w:rPr>
                <w:rFonts w:cstheme="minorBidi"/>
                <w:noProof/>
                <w:kern w:val="2"/>
                <w:sz w:val="24"/>
                <w:szCs w:val="24"/>
                <w14:ligatures w14:val="standardContextual"/>
              </w:rPr>
              <w:tab/>
            </w:r>
            <w:r w:rsidRPr="00BC4D17">
              <w:rPr>
                <w:rStyle w:val="Hipervnculo"/>
                <w:rFonts w:ascii="Arial" w:hAnsi="Arial" w:cs="Arial"/>
                <w:b/>
                <w:bCs/>
                <w:noProof/>
              </w:rPr>
              <w:t>Ubicación</w:t>
            </w:r>
            <w:r>
              <w:rPr>
                <w:noProof/>
                <w:webHidden/>
              </w:rPr>
              <w:tab/>
            </w:r>
            <w:r>
              <w:rPr>
                <w:noProof/>
                <w:webHidden/>
              </w:rPr>
              <w:fldChar w:fldCharType="begin"/>
            </w:r>
            <w:r>
              <w:rPr>
                <w:noProof/>
                <w:webHidden/>
              </w:rPr>
              <w:instrText xml:space="preserve"> PAGEREF _Toc233132039 \h </w:instrText>
            </w:r>
            <w:r>
              <w:rPr>
                <w:noProof/>
                <w:webHidden/>
              </w:rPr>
            </w:r>
            <w:r>
              <w:rPr>
                <w:noProof/>
                <w:webHidden/>
              </w:rPr>
              <w:fldChar w:fldCharType="separate"/>
            </w:r>
            <w:r>
              <w:rPr>
                <w:noProof/>
                <w:webHidden/>
              </w:rPr>
              <w:t>18</w:t>
            </w:r>
            <w:r>
              <w:rPr>
                <w:noProof/>
                <w:webHidden/>
              </w:rPr>
              <w:fldChar w:fldCharType="end"/>
            </w:r>
          </w:hyperlink>
        </w:p>
        <w:p w14:paraId="352CE4A9" w14:textId="78778C83" w:rsidR="00175169" w:rsidRDefault="00175169">
          <w:pPr>
            <w:pStyle w:val="TDC3"/>
            <w:tabs>
              <w:tab w:val="right" w:leader="dot" w:pos="9060"/>
            </w:tabs>
            <w:rPr>
              <w:rFonts w:cstheme="minorBidi"/>
              <w:noProof/>
              <w:kern w:val="2"/>
              <w:sz w:val="24"/>
              <w:szCs w:val="24"/>
              <w14:ligatures w14:val="standardContextual"/>
            </w:rPr>
          </w:pPr>
          <w:hyperlink w:anchor="_Toc233132040" w:history="1">
            <w:r w:rsidRPr="00BC4D17">
              <w:rPr>
                <w:rStyle w:val="Hipervnculo"/>
                <w:rFonts w:ascii="Arial" w:hAnsi="Arial" w:cs="Arial"/>
                <w:b/>
                <w:bCs/>
                <w:noProof/>
              </w:rPr>
              <w:t>Organización y Área</w:t>
            </w:r>
            <w:r>
              <w:rPr>
                <w:noProof/>
                <w:webHidden/>
              </w:rPr>
              <w:tab/>
            </w:r>
            <w:r>
              <w:rPr>
                <w:noProof/>
                <w:webHidden/>
              </w:rPr>
              <w:fldChar w:fldCharType="begin"/>
            </w:r>
            <w:r>
              <w:rPr>
                <w:noProof/>
                <w:webHidden/>
              </w:rPr>
              <w:instrText xml:space="preserve"> PAGEREF _Toc233132040 \h </w:instrText>
            </w:r>
            <w:r>
              <w:rPr>
                <w:noProof/>
                <w:webHidden/>
              </w:rPr>
            </w:r>
            <w:r>
              <w:rPr>
                <w:noProof/>
                <w:webHidden/>
              </w:rPr>
              <w:fldChar w:fldCharType="separate"/>
            </w:r>
            <w:r>
              <w:rPr>
                <w:noProof/>
                <w:webHidden/>
              </w:rPr>
              <w:t>18</w:t>
            </w:r>
            <w:r>
              <w:rPr>
                <w:noProof/>
                <w:webHidden/>
              </w:rPr>
              <w:fldChar w:fldCharType="end"/>
            </w:r>
          </w:hyperlink>
        </w:p>
        <w:p w14:paraId="164D00A3" w14:textId="183EDC6D" w:rsidR="00175169" w:rsidRDefault="00175169">
          <w:pPr>
            <w:pStyle w:val="TDC3"/>
            <w:tabs>
              <w:tab w:val="right" w:leader="dot" w:pos="9060"/>
            </w:tabs>
            <w:rPr>
              <w:rFonts w:cstheme="minorBidi"/>
              <w:noProof/>
              <w:kern w:val="2"/>
              <w:sz w:val="24"/>
              <w:szCs w:val="24"/>
              <w14:ligatures w14:val="standardContextual"/>
            </w:rPr>
          </w:pPr>
          <w:hyperlink w:anchor="_Toc233132041" w:history="1">
            <w:r w:rsidRPr="00BC4D17">
              <w:rPr>
                <w:rStyle w:val="Hipervnculo"/>
                <w:rFonts w:ascii="Arial" w:hAnsi="Arial" w:cs="Arial"/>
                <w:b/>
                <w:bCs/>
                <w:noProof/>
              </w:rPr>
              <w:t>Espacio Físico</w:t>
            </w:r>
            <w:r>
              <w:rPr>
                <w:noProof/>
                <w:webHidden/>
              </w:rPr>
              <w:tab/>
            </w:r>
            <w:r>
              <w:rPr>
                <w:noProof/>
                <w:webHidden/>
              </w:rPr>
              <w:fldChar w:fldCharType="begin"/>
            </w:r>
            <w:r>
              <w:rPr>
                <w:noProof/>
                <w:webHidden/>
              </w:rPr>
              <w:instrText xml:space="preserve"> PAGEREF _Toc233132041 \h </w:instrText>
            </w:r>
            <w:r>
              <w:rPr>
                <w:noProof/>
                <w:webHidden/>
              </w:rPr>
            </w:r>
            <w:r>
              <w:rPr>
                <w:noProof/>
                <w:webHidden/>
              </w:rPr>
              <w:fldChar w:fldCharType="separate"/>
            </w:r>
            <w:r>
              <w:rPr>
                <w:noProof/>
                <w:webHidden/>
              </w:rPr>
              <w:t>18</w:t>
            </w:r>
            <w:r>
              <w:rPr>
                <w:noProof/>
                <w:webHidden/>
              </w:rPr>
              <w:fldChar w:fldCharType="end"/>
            </w:r>
          </w:hyperlink>
        </w:p>
        <w:p w14:paraId="231E2D81" w14:textId="5CA12A14" w:rsidR="00175169" w:rsidRDefault="00175169">
          <w:pPr>
            <w:pStyle w:val="TDC3"/>
            <w:tabs>
              <w:tab w:val="right" w:leader="dot" w:pos="9060"/>
            </w:tabs>
            <w:rPr>
              <w:rFonts w:cstheme="minorBidi"/>
              <w:noProof/>
              <w:kern w:val="2"/>
              <w:sz w:val="24"/>
              <w:szCs w:val="24"/>
              <w14:ligatures w14:val="standardContextual"/>
            </w:rPr>
          </w:pPr>
          <w:hyperlink w:anchor="_Toc233132042" w:history="1">
            <w:r w:rsidRPr="00BC4D17">
              <w:rPr>
                <w:rStyle w:val="Hipervnculo"/>
                <w:rFonts w:ascii="Arial" w:hAnsi="Arial" w:cs="Arial"/>
                <w:b/>
                <w:bCs/>
                <w:noProof/>
              </w:rPr>
              <w:t>Espacio Virtual / Entorno Tecnológico</w:t>
            </w:r>
            <w:r>
              <w:rPr>
                <w:noProof/>
                <w:webHidden/>
              </w:rPr>
              <w:tab/>
            </w:r>
            <w:r>
              <w:rPr>
                <w:noProof/>
                <w:webHidden/>
              </w:rPr>
              <w:fldChar w:fldCharType="begin"/>
            </w:r>
            <w:r>
              <w:rPr>
                <w:noProof/>
                <w:webHidden/>
              </w:rPr>
              <w:instrText xml:space="preserve"> PAGEREF _Toc233132042 \h </w:instrText>
            </w:r>
            <w:r>
              <w:rPr>
                <w:noProof/>
                <w:webHidden/>
              </w:rPr>
            </w:r>
            <w:r>
              <w:rPr>
                <w:noProof/>
                <w:webHidden/>
              </w:rPr>
              <w:fldChar w:fldCharType="separate"/>
            </w:r>
            <w:r>
              <w:rPr>
                <w:noProof/>
                <w:webHidden/>
              </w:rPr>
              <w:t>18</w:t>
            </w:r>
            <w:r>
              <w:rPr>
                <w:noProof/>
                <w:webHidden/>
              </w:rPr>
              <w:fldChar w:fldCharType="end"/>
            </w:r>
          </w:hyperlink>
        </w:p>
        <w:p w14:paraId="57C481DB" w14:textId="5789017D"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43" w:history="1">
            <w:r w:rsidRPr="00BC4D17">
              <w:rPr>
                <w:rStyle w:val="Hipervnculo"/>
                <w:rFonts w:ascii="Arial" w:hAnsi="Arial" w:cs="Arial"/>
                <w:b/>
                <w:bCs/>
                <w:noProof/>
              </w:rPr>
              <w:t>2.5.</w:t>
            </w:r>
            <w:r>
              <w:rPr>
                <w:rFonts w:cstheme="minorBidi"/>
                <w:noProof/>
                <w:kern w:val="2"/>
                <w:sz w:val="24"/>
                <w:szCs w:val="24"/>
                <w14:ligatures w14:val="standardContextual"/>
              </w:rPr>
              <w:tab/>
            </w:r>
            <w:r w:rsidRPr="00BC4D17">
              <w:rPr>
                <w:rStyle w:val="Hipervnculo"/>
                <w:rFonts w:ascii="Arial" w:hAnsi="Arial" w:cs="Arial"/>
                <w:b/>
                <w:bCs/>
                <w:noProof/>
              </w:rPr>
              <w:t>Organización</w:t>
            </w:r>
            <w:r>
              <w:rPr>
                <w:noProof/>
                <w:webHidden/>
              </w:rPr>
              <w:tab/>
            </w:r>
            <w:r>
              <w:rPr>
                <w:noProof/>
                <w:webHidden/>
              </w:rPr>
              <w:fldChar w:fldCharType="begin"/>
            </w:r>
            <w:r>
              <w:rPr>
                <w:noProof/>
                <w:webHidden/>
              </w:rPr>
              <w:instrText xml:space="preserve"> PAGEREF _Toc233132043 \h </w:instrText>
            </w:r>
            <w:r>
              <w:rPr>
                <w:noProof/>
                <w:webHidden/>
              </w:rPr>
            </w:r>
            <w:r>
              <w:rPr>
                <w:noProof/>
                <w:webHidden/>
              </w:rPr>
              <w:fldChar w:fldCharType="separate"/>
            </w:r>
            <w:r>
              <w:rPr>
                <w:noProof/>
                <w:webHidden/>
              </w:rPr>
              <w:t>20</w:t>
            </w:r>
            <w:r>
              <w:rPr>
                <w:noProof/>
                <w:webHidden/>
              </w:rPr>
              <w:fldChar w:fldCharType="end"/>
            </w:r>
          </w:hyperlink>
        </w:p>
        <w:p w14:paraId="28B6A027" w14:textId="442A7C5D" w:rsidR="00175169" w:rsidRDefault="00175169">
          <w:pPr>
            <w:pStyle w:val="TDC3"/>
            <w:tabs>
              <w:tab w:val="right" w:leader="dot" w:pos="9060"/>
            </w:tabs>
            <w:rPr>
              <w:rFonts w:cstheme="minorBidi"/>
              <w:noProof/>
              <w:kern w:val="2"/>
              <w:sz w:val="24"/>
              <w:szCs w:val="24"/>
              <w14:ligatures w14:val="standardContextual"/>
            </w:rPr>
          </w:pPr>
          <w:hyperlink w:anchor="_Toc233132044" w:history="1">
            <w:r w:rsidRPr="00BC4D17">
              <w:rPr>
                <w:rStyle w:val="Hipervnculo"/>
                <w:rFonts w:ascii="Arial" w:hAnsi="Arial" w:cs="Arial"/>
                <w:b/>
                <w:bCs/>
                <w:noProof/>
              </w:rPr>
              <w:t>Organigrama del Proyecto:</w:t>
            </w:r>
            <w:r>
              <w:rPr>
                <w:noProof/>
                <w:webHidden/>
              </w:rPr>
              <w:tab/>
            </w:r>
            <w:r>
              <w:rPr>
                <w:noProof/>
                <w:webHidden/>
              </w:rPr>
              <w:fldChar w:fldCharType="begin"/>
            </w:r>
            <w:r>
              <w:rPr>
                <w:noProof/>
                <w:webHidden/>
              </w:rPr>
              <w:instrText xml:space="preserve"> PAGEREF _Toc233132044 \h </w:instrText>
            </w:r>
            <w:r>
              <w:rPr>
                <w:noProof/>
                <w:webHidden/>
              </w:rPr>
            </w:r>
            <w:r>
              <w:rPr>
                <w:noProof/>
                <w:webHidden/>
              </w:rPr>
              <w:fldChar w:fldCharType="separate"/>
            </w:r>
            <w:r>
              <w:rPr>
                <w:noProof/>
                <w:webHidden/>
              </w:rPr>
              <w:t>20</w:t>
            </w:r>
            <w:r>
              <w:rPr>
                <w:noProof/>
                <w:webHidden/>
              </w:rPr>
              <w:fldChar w:fldCharType="end"/>
            </w:r>
          </w:hyperlink>
        </w:p>
        <w:p w14:paraId="012AB9BC" w14:textId="53A3180C" w:rsidR="00175169" w:rsidRDefault="00175169">
          <w:pPr>
            <w:pStyle w:val="TDC3"/>
            <w:tabs>
              <w:tab w:val="right" w:leader="dot" w:pos="9060"/>
            </w:tabs>
            <w:rPr>
              <w:rFonts w:cstheme="minorBidi"/>
              <w:noProof/>
              <w:kern w:val="2"/>
              <w:sz w:val="24"/>
              <w:szCs w:val="24"/>
              <w14:ligatures w14:val="standardContextual"/>
            </w:rPr>
          </w:pPr>
          <w:hyperlink w:anchor="_Toc233132045" w:history="1">
            <w:r w:rsidRPr="00BC4D17">
              <w:rPr>
                <w:rStyle w:val="Hipervnculo"/>
                <w:rFonts w:ascii="Arial" w:hAnsi="Arial" w:cs="Arial"/>
                <w:b/>
                <w:bCs/>
                <w:noProof/>
              </w:rPr>
              <w:t>Descripción de Roles:</w:t>
            </w:r>
            <w:r>
              <w:rPr>
                <w:noProof/>
                <w:webHidden/>
              </w:rPr>
              <w:tab/>
            </w:r>
            <w:r>
              <w:rPr>
                <w:noProof/>
                <w:webHidden/>
              </w:rPr>
              <w:fldChar w:fldCharType="begin"/>
            </w:r>
            <w:r>
              <w:rPr>
                <w:noProof/>
                <w:webHidden/>
              </w:rPr>
              <w:instrText xml:space="preserve"> PAGEREF _Toc233132045 \h </w:instrText>
            </w:r>
            <w:r>
              <w:rPr>
                <w:noProof/>
                <w:webHidden/>
              </w:rPr>
            </w:r>
            <w:r>
              <w:rPr>
                <w:noProof/>
                <w:webHidden/>
              </w:rPr>
              <w:fldChar w:fldCharType="separate"/>
            </w:r>
            <w:r>
              <w:rPr>
                <w:noProof/>
                <w:webHidden/>
              </w:rPr>
              <w:t>21</w:t>
            </w:r>
            <w:r>
              <w:rPr>
                <w:noProof/>
                <w:webHidden/>
              </w:rPr>
              <w:fldChar w:fldCharType="end"/>
            </w:r>
          </w:hyperlink>
        </w:p>
        <w:p w14:paraId="5F24124C" w14:textId="19BC2616"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46" w:history="1">
            <w:r w:rsidRPr="00BC4D17">
              <w:rPr>
                <w:rStyle w:val="Hipervnculo"/>
                <w:rFonts w:ascii="Arial" w:hAnsi="Arial" w:cs="Arial"/>
                <w:b/>
                <w:bCs/>
                <w:noProof/>
              </w:rPr>
              <w:t>2.6.</w:t>
            </w:r>
            <w:r>
              <w:rPr>
                <w:rFonts w:cstheme="minorBidi"/>
                <w:noProof/>
                <w:kern w:val="2"/>
                <w:sz w:val="24"/>
                <w:szCs w:val="24"/>
                <w14:ligatures w14:val="standardContextual"/>
              </w:rPr>
              <w:tab/>
            </w:r>
            <w:r w:rsidRPr="00BC4D17">
              <w:rPr>
                <w:rStyle w:val="Hipervnculo"/>
                <w:rFonts w:ascii="Arial" w:hAnsi="Arial" w:cs="Arial"/>
                <w:b/>
                <w:bCs/>
                <w:noProof/>
              </w:rPr>
              <w:t>Beneficiarios</w:t>
            </w:r>
            <w:r>
              <w:rPr>
                <w:noProof/>
                <w:webHidden/>
              </w:rPr>
              <w:tab/>
            </w:r>
            <w:r>
              <w:rPr>
                <w:noProof/>
                <w:webHidden/>
              </w:rPr>
              <w:fldChar w:fldCharType="begin"/>
            </w:r>
            <w:r>
              <w:rPr>
                <w:noProof/>
                <w:webHidden/>
              </w:rPr>
              <w:instrText xml:space="preserve"> PAGEREF _Toc233132046 \h </w:instrText>
            </w:r>
            <w:r>
              <w:rPr>
                <w:noProof/>
                <w:webHidden/>
              </w:rPr>
            </w:r>
            <w:r>
              <w:rPr>
                <w:noProof/>
                <w:webHidden/>
              </w:rPr>
              <w:fldChar w:fldCharType="separate"/>
            </w:r>
            <w:r>
              <w:rPr>
                <w:noProof/>
                <w:webHidden/>
              </w:rPr>
              <w:t>21</w:t>
            </w:r>
            <w:r>
              <w:rPr>
                <w:noProof/>
                <w:webHidden/>
              </w:rPr>
              <w:fldChar w:fldCharType="end"/>
            </w:r>
          </w:hyperlink>
        </w:p>
        <w:p w14:paraId="05DEE5E0" w14:textId="4A1F7D45" w:rsidR="00175169" w:rsidRDefault="00175169">
          <w:pPr>
            <w:pStyle w:val="TDC3"/>
            <w:tabs>
              <w:tab w:val="right" w:leader="dot" w:pos="9060"/>
            </w:tabs>
            <w:rPr>
              <w:rFonts w:cstheme="minorBidi"/>
              <w:noProof/>
              <w:kern w:val="2"/>
              <w:sz w:val="24"/>
              <w:szCs w:val="24"/>
              <w14:ligatures w14:val="standardContextual"/>
            </w:rPr>
          </w:pPr>
          <w:hyperlink w:anchor="_Toc233132047" w:history="1">
            <w:r w:rsidRPr="00BC4D17">
              <w:rPr>
                <w:rStyle w:val="Hipervnculo"/>
                <w:rFonts w:ascii="Arial" w:hAnsi="Arial" w:cs="Arial"/>
                <w:b/>
                <w:bCs/>
                <w:noProof/>
              </w:rPr>
              <w:t>Beneficiarios Directos</w:t>
            </w:r>
            <w:r>
              <w:rPr>
                <w:noProof/>
                <w:webHidden/>
              </w:rPr>
              <w:tab/>
            </w:r>
            <w:r>
              <w:rPr>
                <w:noProof/>
                <w:webHidden/>
              </w:rPr>
              <w:fldChar w:fldCharType="begin"/>
            </w:r>
            <w:r>
              <w:rPr>
                <w:noProof/>
                <w:webHidden/>
              </w:rPr>
              <w:instrText xml:space="preserve"> PAGEREF _Toc233132047 \h </w:instrText>
            </w:r>
            <w:r>
              <w:rPr>
                <w:noProof/>
                <w:webHidden/>
              </w:rPr>
            </w:r>
            <w:r>
              <w:rPr>
                <w:noProof/>
                <w:webHidden/>
              </w:rPr>
              <w:fldChar w:fldCharType="separate"/>
            </w:r>
            <w:r>
              <w:rPr>
                <w:noProof/>
                <w:webHidden/>
              </w:rPr>
              <w:t>21</w:t>
            </w:r>
            <w:r>
              <w:rPr>
                <w:noProof/>
                <w:webHidden/>
              </w:rPr>
              <w:fldChar w:fldCharType="end"/>
            </w:r>
          </w:hyperlink>
        </w:p>
        <w:p w14:paraId="53256F68" w14:textId="185F4F39" w:rsidR="00175169" w:rsidRDefault="00175169">
          <w:pPr>
            <w:pStyle w:val="TDC3"/>
            <w:tabs>
              <w:tab w:val="right" w:leader="dot" w:pos="9060"/>
            </w:tabs>
            <w:rPr>
              <w:rFonts w:cstheme="minorBidi"/>
              <w:noProof/>
              <w:kern w:val="2"/>
              <w:sz w:val="24"/>
              <w:szCs w:val="24"/>
              <w14:ligatures w14:val="standardContextual"/>
            </w:rPr>
          </w:pPr>
          <w:hyperlink w:anchor="_Toc233132048" w:history="1">
            <w:r w:rsidRPr="00BC4D17">
              <w:rPr>
                <w:rStyle w:val="Hipervnculo"/>
                <w:rFonts w:ascii="Arial" w:hAnsi="Arial" w:cs="Arial"/>
                <w:b/>
                <w:bCs/>
                <w:noProof/>
              </w:rPr>
              <w:t>Beneficiarios Indirectos</w:t>
            </w:r>
            <w:r>
              <w:rPr>
                <w:noProof/>
                <w:webHidden/>
              </w:rPr>
              <w:tab/>
            </w:r>
            <w:r>
              <w:rPr>
                <w:noProof/>
                <w:webHidden/>
              </w:rPr>
              <w:fldChar w:fldCharType="begin"/>
            </w:r>
            <w:r>
              <w:rPr>
                <w:noProof/>
                <w:webHidden/>
              </w:rPr>
              <w:instrText xml:space="preserve"> PAGEREF _Toc233132048 \h </w:instrText>
            </w:r>
            <w:r>
              <w:rPr>
                <w:noProof/>
                <w:webHidden/>
              </w:rPr>
            </w:r>
            <w:r>
              <w:rPr>
                <w:noProof/>
                <w:webHidden/>
              </w:rPr>
              <w:fldChar w:fldCharType="separate"/>
            </w:r>
            <w:r>
              <w:rPr>
                <w:noProof/>
                <w:webHidden/>
              </w:rPr>
              <w:t>22</w:t>
            </w:r>
            <w:r>
              <w:rPr>
                <w:noProof/>
                <w:webHidden/>
              </w:rPr>
              <w:fldChar w:fldCharType="end"/>
            </w:r>
          </w:hyperlink>
        </w:p>
        <w:p w14:paraId="5E2FC8FD" w14:textId="0D382672" w:rsidR="00175169" w:rsidRDefault="00175169">
          <w:pPr>
            <w:pStyle w:val="TDC1"/>
            <w:tabs>
              <w:tab w:val="right" w:leader="dot" w:pos="9060"/>
            </w:tabs>
            <w:rPr>
              <w:rFonts w:cstheme="minorBidi"/>
              <w:noProof/>
              <w:kern w:val="2"/>
              <w:sz w:val="24"/>
              <w:szCs w:val="24"/>
              <w14:ligatures w14:val="standardContextual"/>
            </w:rPr>
          </w:pPr>
          <w:hyperlink w:anchor="_Toc233132049" w:history="1">
            <w:r w:rsidRPr="00BC4D17">
              <w:rPr>
                <w:rStyle w:val="Hipervnculo"/>
                <w:rFonts w:ascii="Arial" w:hAnsi="Arial" w:cs="Arial"/>
                <w:b/>
                <w:bCs/>
                <w:noProof/>
              </w:rPr>
              <w:t>CAPÍTULO 3</w:t>
            </w:r>
            <w:r>
              <w:rPr>
                <w:noProof/>
                <w:webHidden/>
              </w:rPr>
              <w:tab/>
            </w:r>
            <w:r>
              <w:rPr>
                <w:noProof/>
                <w:webHidden/>
              </w:rPr>
              <w:fldChar w:fldCharType="begin"/>
            </w:r>
            <w:r>
              <w:rPr>
                <w:noProof/>
                <w:webHidden/>
              </w:rPr>
              <w:instrText xml:space="preserve"> PAGEREF _Toc233132049 \h </w:instrText>
            </w:r>
            <w:r>
              <w:rPr>
                <w:noProof/>
                <w:webHidden/>
              </w:rPr>
            </w:r>
            <w:r>
              <w:rPr>
                <w:noProof/>
                <w:webHidden/>
              </w:rPr>
              <w:fldChar w:fldCharType="separate"/>
            </w:r>
            <w:r>
              <w:rPr>
                <w:noProof/>
                <w:webHidden/>
              </w:rPr>
              <w:t>23</w:t>
            </w:r>
            <w:r>
              <w:rPr>
                <w:noProof/>
                <w:webHidden/>
              </w:rPr>
              <w:fldChar w:fldCharType="end"/>
            </w:r>
          </w:hyperlink>
        </w:p>
        <w:p w14:paraId="6A3E7470" w14:textId="0DE330E0" w:rsidR="00175169" w:rsidRDefault="00175169">
          <w:pPr>
            <w:pStyle w:val="TDC1"/>
            <w:tabs>
              <w:tab w:val="right" w:leader="dot" w:pos="9060"/>
            </w:tabs>
            <w:rPr>
              <w:rFonts w:cstheme="minorBidi"/>
              <w:noProof/>
              <w:kern w:val="2"/>
              <w:sz w:val="24"/>
              <w:szCs w:val="24"/>
              <w14:ligatures w14:val="standardContextual"/>
            </w:rPr>
          </w:pPr>
          <w:hyperlink w:anchor="_Toc233132050" w:history="1">
            <w:r w:rsidRPr="00BC4D17">
              <w:rPr>
                <w:rStyle w:val="Hipervnculo"/>
                <w:rFonts w:ascii="Arial" w:hAnsi="Arial" w:cs="Arial"/>
                <w:b/>
                <w:bCs/>
                <w:noProof/>
              </w:rPr>
              <w:t>DESARROLLO DEL PROYECTO</w:t>
            </w:r>
            <w:r>
              <w:rPr>
                <w:noProof/>
                <w:webHidden/>
              </w:rPr>
              <w:tab/>
            </w:r>
            <w:r>
              <w:rPr>
                <w:noProof/>
                <w:webHidden/>
              </w:rPr>
              <w:fldChar w:fldCharType="begin"/>
            </w:r>
            <w:r>
              <w:rPr>
                <w:noProof/>
                <w:webHidden/>
              </w:rPr>
              <w:instrText xml:space="preserve"> PAGEREF _Toc233132050 \h </w:instrText>
            </w:r>
            <w:r>
              <w:rPr>
                <w:noProof/>
                <w:webHidden/>
              </w:rPr>
            </w:r>
            <w:r>
              <w:rPr>
                <w:noProof/>
                <w:webHidden/>
              </w:rPr>
              <w:fldChar w:fldCharType="separate"/>
            </w:r>
            <w:r>
              <w:rPr>
                <w:noProof/>
                <w:webHidden/>
              </w:rPr>
              <w:t>23</w:t>
            </w:r>
            <w:r>
              <w:rPr>
                <w:noProof/>
                <w:webHidden/>
              </w:rPr>
              <w:fldChar w:fldCharType="end"/>
            </w:r>
          </w:hyperlink>
        </w:p>
        <w:p w14:paraId="7905E76B" w14:textId="4E2F1AF9"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51" w:history="1">
            <w:r w:rsidRPr="00BC4D17">
              <w:rPr>
                <w:rStyle w:val="Hipervnculo"/>
                <w:rFonts w:ascii="Arial" w:hAnsi="Arial" w:cs="Arial"/>
                <w:b/>
                <w:bCs/>
                <w:noProof/>
              </w:rPr>
              <w:t>3.1.</w:t>
            </w:r>
            <w:r>
              <w:rPr>
                <w:rFonts w:cstheme="minorBidi"/>
                <w:noProof/>
                <w:kern w:val="2"/>
                <w:sz w:val="24"/>
                <w:szCs w:val="24"/>
                <w14:ligatures w14:val="standardContextual"/>
              </w:rPr>
              <w:tab/>
            </w:r>
            <w:r w:rsidRPr="00BC4D17">
              <w:rPr>
                <w:rStyle w:val="Hipervnculo"/>
                <w:rFonts w:ascii="Arial" w:hAnsi="Arial" w:cs="Arial"/>
                <w:b/>
                <w:bCs/>
                <w:noProof/>
              </w:rPr>
              <w:t>CRONOGRAMA DE ACTIVIDADES</w:t>
            </w:r>
            <w:r>
              <w:rPr>
                <w:noProof/>
                <w:webHidden/>
              </w:rPr>
              <w:tab/>
            </w:r>
            <w:r>
              <w:rPr>
                <w:noProof/>
                <w:webHidden/>
              </w:rPr>
              <w:fldChar w:fldCharType="begin"/>
            </w:r>
            <w:r>
              <w:rPr>
                <w:noProof/>
                <w:webHidden/>
              </w:rPr>
              <w:instrText xml:space="preserve"> PAGEREF _Toc233132051 \h </w:instrText>
            </w:r>
            <w:r>
              <w:rPr>
                <w:noProof/>
                <w:webHidden/>
              </w:rPr>
            </w:r>
            <w:r>
              <w:rPr>
                <w:noProof/>
                <w:webHidden/>
              </w:rPr>
              <w:fldChar w:fldCharType="separate"/>
            </w:r>
            <w:r>
              <w:rPr>
                <w:noProof/>
                <w:webHidden/>
              </w:rPr>
              <w:t>23</w:t>
            </w:r>
            <w:r>
              <w:rPr>
                <w:noProof/>
                <w:webHidden/>
              </w:rPr>
              <w:fldChar w:fldCharType="end"/>
            </w:r>
          </w:hyperlink>
        </w:p>
        <w:p w14:paraId="728BE1F0" w14:textId="00AEDF46" w:rsidR="00175169" w:rsidRDefault="00175169">
          <w:pPr>
            <w:pStyle w:val="TDC2"/>
            <w:tabs>
              <w:tab w:val="left" w:pos="960"/>
              <w:tab w:val="right" w:leader="dot" w:pos="9060"/>
            </w:tabs>
            <w:rPr>
              <w:rFonts w:cstheme="minorBidi"/>
              <w:noProof/>
              <w:kern w:val="2"/>
              <w:sz w:val="24"/>
              <w:szCs w:val="24"/>
              <w14:ligatures w14:val="standardContextual"/>
            </w:rPr>
          </w:pPr>
          <w:hyperlink w:anchor="_Toc233132052" w:history="1">
            <w:r w:rsidRPr="00BC4D17">
              <w:rPr>
                <w:rStyle w:val="Hipervnculo"/>
                <w:rFonts w:ascii="Arial" w:hAnsi="Arial" w:cs="Arial"/>
                <w:b/>
                <w:bCs/>
                <w:noProof/>
              </w:rPr>
              <w:t>3.2.</w:t>
            </w:r>
            <w:r>
              <w:rPr>
                <w:rFonts w:cstheme="minorBidi"/>
                <w:noProof/>
                <w:kern w:val="2"/>
                <w:sz w:val="24"/>
                <w:szCs w:val="24"/>
                <w14:ligatures w14:val="standardContextual"/>
              </w:rPr>
              <w:tab/>
            </w:r>
            <w:r w:rsidRPr="00BC4D17">
              <w:rPr>
                <w:rStyle w:val="Hipervnculo"/>
                <w:rFonts w:ascii="Arial" w:hAnsi="Arial" w:cs="Arial"/>
                <w:b/>
                <w:bCs/>
                <w:noProof/>
              </w:rPr>
              <w:t>PRODUCTOS Y ENTREGABLES</w:t>
            </w:r>
            <w:r>
              <w:rPr>
                <w:noProof/>
                <w:webHidden/>
              </w:rPr>
              <w:tab/>
            </w:r>
            <w:r>
              <w:rPr>
                <w:noProof/>
                <w:webHidden/>
              </w:rPr>
              <w:fldChar w:fldCharType="begin"/>
            </w:r>
            <w:r>
              <w:rPr>
                <w:noProof/>
                <w:webHidden/>
              </w:rPr>
              <w:instrText xml:space="preserve"> PAGEREF _Toc233132052 \h </w:instrText>
            </w:r>
            <w:r>
              <w:rPr>
                <w:noProof/>
                <w:webHidden/>
              </w:rPr>
            </w:r>
            <w:r>
              <w:rPr>
                <w:noProof/>
                <w:webHidden/>
              </w:rPr>
              <w:fldChar w:fldCharType="separate"/>
            </w:r>
            <w:r>
              <w:rPr>
                <w:noProof/>
                <w:webHidden/>
              </w:rPr>
              <w:t>26</w:t>
            </w:r>
            <w:r>
              <w:rPr>
                <w:noProof/>
                <w:webHidden/>
              </w:rPr>
              <w:fldChar w:fldCharType="end"/>
            </w:r>
          </w:hyperlink>
        </w:p>
        <w:p w14:paraId="7B67ADF1" w14:textId="67281CC9" w:rsidR="00175169" w:rsidRDefault="00175169">
          <w:pPr>
            <w:pStyle w:val="TDC3"/>
            <w:tabs>
              <w:tab w:val="right" w:leader="dot" w:pos="9060"/>
            </w:tabs>
            <w:rPr>
              <w:rFonts w:cstheme="minorBidi"/>
              <w:noProof/>
              <w:kern w:val="2"/>
              <w:sz w:val="24"/>
              <w:szCs w:val="24"/>
              <w14:ligatures w14:val="standardContextual"/>
            </w:rPr>
          </w:pPr>
          <w:hyperlink w:anchor="_Toc233132053" w:history="1">
            <w:r w:rsidRPr="00BC4D17">
              <w:rPr>
                <w:rStyle w:val="Hipervnculo"/>
                <w:rFonts w:ascii="Arial" w:hAnsi="Arial" w:cs="Arial"/>
                <w:b/>
                <w:bCs/>
                <w:noProof/>
              </w:rPr>
              <w:t>PRODUCTOS</w:t>
            </w:r>
            <w:r>
              <w:rPr>
                <w:noProof/>
                <w:webHidden/>
              </w:rPr>
              <w:tab/>
            </w:r>
            <w:r>
              <w:rPr>
                <w:noProof/>
                <w:webHidden/>
              </w:rPr>
              <w:fldChar w:fldCharType="begin"/>
            </w:r>
            <w:r>
              <w:rPr>
                <w:noProof/>
                <w:webHidden/>
              </w:rPr>
              <w:instrText xml:space="preserve"> PAGEREF _Toc233132053 \h </w:instrText>
            </w:r>
            <w:r>
              <w:rPr>
                <w:noProof/>
                <w:webHidden/>
              </w:rPr>
            </w:r>
            <w:r>
              <w:rPr>
                <w:noProof/>
                <w:webHidden/>
              </w:rPr>
              <w:fldChar w:fldCharType="separate"/>
            </w:r>
            <w:r>
              <w:rPr>
                <w:noProof/>
                <w:webHidden/>
              </w:rPr>
              <w:t>26</w:t>
            </w:r>
            <w:r>
              <w:rPr>
                <w:noProof/>
                <w:webHidden/>
              </w:rPr>
              <w:fldChar w:fldCharType="end"/>
            </w:r>
          </w:hyperlink>
        </w:p>
        <w:p w14:paraId="5388FD32" w14:textId="5A287911" w:rsidR="00175169" w:rsidRDefault="00175169">
          <w:pPr>
            <w:pStyle w:val="TDC3"/>
            <w:tabs>
              <w:tab w:val="right" w:leader="dot" w:pos="9060"/>
            </w:tabs>
            <w:rPr>
              <w:rFonts w:cstheme="minorBidi"/>
              <w:noProof/>
              <w:kern w:val="2"/>
              <w:sz w:val="24"/>
              <w:szCs w:val="24"/>
              <w14:ligatures w14:val="standardContextual"/>
            </w:rPr>
          </w:pPr>
          <w:hyperlink w:anchor="_Toc233132054" w:history="1">
            <w:r w:rsidRPr="00BC4D17">
              <w:rPr>
                <w:rStyle w:val="Hipervnculo"/>
                <w:rFonts w:ascii="Arial" w:hAnsi="Arial" w:cs="Arial"/>
                <w:b/>
                <w:bCs/>
                <w:noProof/>
              </w:rPr>
              <w:t>RECURSOS</w:t>
            </w:r>
            <w:r>
              <w:rPr>
                <w:noProof/>
                <w:webHidden/>
              </w:rPr>
              <w:tab/>
            </w:r>
            <w:r>
              <w:rPr>
                <w:noProof/>
                <w:webHidden/>
              </w:rPr>
              <w:fldChar w:fldCharType="begin"/>
            </w:r>
            <w:r>
              <w:rPr>
                <w:noProof/>
                <w:webHidden/>
              </w:rPr>
              <w:instrText xml:space="preserve"> PAGEREF _Toc233132054 \h </w:instrText>
            </w:r>
            <w:r>
              <w:rPr>
                <w:noProof/>
                <w:webHidden/>
              </w:rPr>
            </w:r>
            <w:r>
              <w:rPr>
                <w:noProof/>
                <w:webHidden/>
              </w:rPr>
              <w:fldChar w:fldCharType="separate"/>
            </w:r>
            <w:r>
              <w:rPr>
                <w:noProof/>
                <w:webHidden/>
              </w:rPr>
              <w:t>46</w:t>
            </w:r>
            <w:r>
              <w:rPr>
                <w:noProof/>
                <w:webHidden/>
              </w:rPr>
              <w:fldChar w:fldCharType="end"/>
            </w:r>
          </w:hyperlink>
        </w:p>
        <w:p w14:paraId="496650BD" w14:textId="2C35CAFF" w:rsidR="00175169" w:rsidRDefault="00175169">
          <w:pPr>
            <w:pStyle w:val="TDC1"/>
            <w:tabs>
              <w:tab w:val="right" w:leader="dot" w:pos="9060"/>
            </w:tabs>
            <w:rPr>
              <w:rFonts w:cstheme="minorBidi"/>
              <w:noProof/>
              <w:kern w:val="2"/>
              <w:sz w:val="24"/>
              <w:szCs w:val="24"/>
              <w14:ligatures w14:val="standardContextual"/>
            </w:rPr>
          </w:pPr>
          <w:hyperlink w:anchor="_Toc233132055" w:history="1">
            <w:r w:rsidRPr="00BC4D17">
              <w:rPr>
                <w:rStyle w:val="Hipervnculo"/>
                <w:rFonts w:ascii="Arial" w:hAnsi="Arial" w:cs="Arial"/>
                <w:b/>
                <w:bCs/>
                <w:noProof/>
              </w:rPr>
              <w:t>CONCLUSIONES Y RECOMENDACIONES</w:t>
            </w:r>
            <w:r>
              <w:rPr>
                <w:noProof/>
                <w:webHidden/>
              </w:rPr>
              <w:tab/>
            </w:r>
            <w:r>
              <w:rPr>
                <w:noProof/>
                <w:webHidden/>
              </w:rPr>
              <w:fldChar w:fldCharType="begin"/>
            </w:r>
            <w:r>
              <w:rPr>
                <w:noProof/>
                <w:webHidden/>
              </w:rPr>
              <w:instrText xml:space="preserve"> PAGEREF _Toc233132055 \h </w:instrText>
            </w:r>
            <w:r>
              <w:rPr>
                <w:noProof/>
                <w:webHidden/>
              </w:rPr>
            </w:r>
            <w:r>
              <w:rPr>
                <w:noProof/>
                <w:webHidden/>
              </w:rPr>
              <w:fldChar w:fldCharType="separate"/>
            </w:r>
            <w:r>
              <w:rPr>
                <w:noProof/>
                <w:webHidden/>
              </w:rPr>
              <w:t>49</w:t>
            </w:r>
            <w:r>
              <w:rPr>
                <w:noProof/>
                <w:webHidden/>
              </w:rPr>
              <w:fldChar w:fldCharType="end"/>
            </w:r>
          </w:hyperlink>
        </w:p>
        <w:p w14:paraId="753439E0" w14:textId="3013CA67" w:rsidR="00175169" w:rsidRDefault="00175169">
          <w:pPr>
            <w:pStyle w:val="TDC2"/>
            <w:tabs>
              <w:tab w:val="right" w:leader="dot" w:pos="9060"/>
            </w:tabs>
            <w:rPr>
              <w:rFonts w:cstheme="minorBidi"/>
              <w:noProof/>
              <w:kern w:val="2"/>
              <w:sz w:val="24"/>
              <w:szCs w:val="24"/>
              <w14:ligatures w14:val="standardContextual"/>
            </w:rPr>
          </w:pPr>
          <w:hyperlink w:anchor="_Toc233132056" w:history="1">
            <w:r w:rsidRPr="00BC4D17">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_Toc233132056 \h </w:instrText>
            </w:r>
            <w:r>
              <w:rPr>
                <w:noProof/>
                <w:webHidden/>
              </w:rPr>
            </w:r>
            <w:r>
              <w:rPr>
                <w:noProof/>
                <w:webHidden/>
              </w:rPr>
              <w:fldChar w:fldCharType="separate"/>
            </w:r>
            <w:r>
              <w:rPr>
                <w:noProof/>
                <w:webHidden/>
              </w:rPr>
              <w:t>49</w:t>
            </w:r>
            <w:r>
              <w:rPr>
                <w:noProof/>
                <w:webHidden/>
              </w:rPr>
              <w:fldChar w:fldCharType="end"/>
            </w:r>
          </w:hyperlink>
        </w:p>
        <w:p w14:paraId="6F9D30B2" w14:textId="3840BBC3" w:rsidR="00175169" w:rsidRDefault="00175169">
          <w:pPr>
            <w:pStyle w:val="TDC2"/>
            <w:tabs>
              <w:tab w:val="right" w:leader="dot" w:pos="9060"/>
            </w:tabs>
            <w:rPr>
              <w:rFonts w:cstheme="minorBidi"/>
              <w:noProof/>
              <w:kern w:val="2"/>
              <w:sz w:val="24"/>
              <w:szCs w:val="24"/>
              <w14:ligatures w14:val="standardContextual"/>
            </w:rPr>
          </w:pPr>
          <w:hyperlink w:anchor="_Toc233132057" w:history="1">
            <w:r w:rsidRPr="00BC4D17">
              <w:rPr>
                <w:rStyle w:val="Hipervnculo"/>
                <w:rFonts w:ascii="Arial" w:hAnsi="Arial" w:cs="Arial"/>
                <w:b/>
                <w:bCs/>
                <w:noProof/>
              </w:rPr>
              <w:t>RECOMENDACIONES</w:t>
            </w:r>
            <w:r>
              <w:rPr>
                <w:noProof/>
                <w:webHidden/>
              </w:rPr>
              <w:tab/>
            </w:r>
            <w:r>
              <w:rPr>
                <w:noProof/>
                <w:webHidden/>
              </w:rPr>
              <w:fldChar w:fldCharType="begin"/>
            </w:r>
            <w:r>
              <w:rPr>
                <w:noProof/>
                <w:webHidden/>
              </w:rPr>
              <w:instrText xml:space="preserve"> PAGEREF _Toc233132057 \h </w:instrText>
            </w:r>
            <w:r>
              <w:rPr>
                <w:noProof/>
                <w:webHidden/>
              </w:rPr>
            </w:r>
            <w:r>
              <w:rPr>
                <w:noProof/>
                <w:webHidden/>
              </w:rPr>
              <w:fldChar w:fldCharType="separate"/>
            </w:r>
            <w:r>
              <w:rPr>
                <w:noProof/>
                <w:webHidden/>
              </w:rPr>
              <w:t>50</w:t>
            </w:r>
            <w:r>
              <w:rPr>
                <w:noProof/>
                <w:webHidden/>
              </w:rPr>
              <w:fldChar w:fldCharType="end"/>
            </w:r>
          </w:hyperlink>
        </w:p>
        <w:p w14:paraId="7C621346" w14:textId="3164FFBE" w:rsidR="00175169" w:rsidRDefault="00175169">
          <w:pPr>
            <w:pStyle w:val="TDC1"/>
            <w:tabs>
              <w:tab w:val="right" w:leader="dot" w:pos="9060"/>
            </w:tabs>
            <w:rPr>
              <w:rFonts w:cstheme="minorBidi"/>
              <w:noProof/>
              <w:kern w:val="2"/>
              <w:sz w:val="24"/>
              <w:szCs w:val="24"/>
              <w14:ligatures w14:val="standardContextual"/>
            </w:rPr>
          </w:pPr>
          <w:hyperlink w:anchor="_Toc233132058" w:history="1">
            <w:r w:rsidRPr="00BC4D17">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_Toc233132058 \h </w:instrText>
            </w:r>
            <w:r>
              <w:rPr>
                <w:noProof/>
                <w:webHidden/>
              </w:rPr>
            </w:r>
            <w:r>
              <w:rPr>
                <w:noProof/>
                <w:webHidden/>
              </w:rPr>
              <w:fldChar w:fldCharType="separate"/>
            </w:r>
            <w:r>
              <w:rPr>
                <w:noProof/>
                <w:webHidden/>
              </w:rPr>
              <w:t>51</w:t>
            </w:r>
            <w:r>
              <w:rPr>
                <w:noProof/>
                <w:webHidden/>
              </w:rPr>
              <w:fldChar w:fldCharType="end"/>
            </w:r>
          </w:hyperlink>
        </w:p>
        <w:p w14:paraId="598A52F3" w14:textId="31BB95B0" w:rsidR="00175169" w:rsidRDefault="00175169">
          <w:pPr>
            <w:pStyle w:val="TDC1"/>
            <w:tabs>
              <w:tab w:val="right" w:leader="dot" w:pos="9060"/>
            </w:tabs>
            <w:rPr>
              <w:rFonts w:cstheme="minorBidi"/>
              <w:noProof/>
              <w:kern w:val="2"/>
              <w:sz w:val="24"/>
              <w:szCs w:val="24"/>
              <w14:ligatures w14:val="standardContextual"/>
            </w:rPr>
          </w:pPr>
          <w:hyperlink w:anchor="_Toc233132059" w:history="1">
            <w:r w:rsidRPr="00BC4D17">
              <w:rPr>
                <w:rStyle w:val="Hipervnculo"/>
                <w:rFonts w:ascii="Arial" w:hAnsi="Arial" w:cs="Arial"/>
                <w:b/>
                <w:bCs/>
                <w:noProof/>
              </w:rPr>
              <w:t>ANEXO 01</w:t>
            </w:r>
            <w:r>
              <w:rPr>
                <w:noProof/>
                <w:webHidden/>
              </w:rPr>
              <w:tab/>
            </w:r>
            <w:r>
              <w:rPr>
                <w:noProof/>
                <w:webHidden/>
              </w:rPr>
              <w:fldChar w:fldCharType="begin"/>
            </w:r>
            <w:r>
              <w:rPr>
                <w:noProof/>
                <w:webHidden/>
              </w:rPr>
              <w:instrText xml:space="preserve"> PAGEREF _Toc233132059 \h </w:instrText>
            </w:r>
            <w:r>
              <w:rPr>
                <w:noProof/>
                <w:webHidden/>
              </w:rPr>
            </w:r>
            <w:r>
              <w:rPr>
                <w:noProof/>
                <w:webHidden/>
              </w:rPr>
              <w:fldChar w:fldCharType="separate"/>
            </w:r>
            <w:r>
              <w:rPr>
                <w:noProof/>
                <w:webHidden/>
              </w:rPr>
              <w:t>52</w:t>
            </w:r>
            <w:r>
              <w:rPr>
                <w:noProof/>
                <w:webHidden/>
              </w:rPr>
              <w:fldChar w:fldCharType="end"/>
            </w:r>
          </w:hyperlink>
        </w:p>
        <w:p w14:paraId="2A9D0B1F" w14:textId="7C43B754" w:rsidR="00175169" w:rsidRDefault="00175169">
          <w:pPr>
            <w:pStyle w:val="TDC2"/>
            <w:tabs>
              <w:tab w:val="right" w:leader="dot" w:pos="9060"/>
            </w:tabs>
            <w:rPr>
              <w:rFonts w:cstheme="minorBidi"/>
              <w:noProof/>
              <w:kern w:val="2"/>
              <w:sz w:val="24"/>
              <w:szCs w:val="24"/>
              <w14:ligatures w14:val="standardContextual"/>
            </w:rPr>
          </w:pPr>
          <w:hyperlink w:anchor="_Toc233132060" w:history="1">
            <w:r w:rsidRPr="00BC4D17">
              <w:rPr>
                <w:rStyle w:val="Hipervnculo"/>
                <w:rFonts w:ascii="Arial" w:hAnsi="Arial" w:cs="Arial"/>
                <w:b/>
                <w:bCs/>
                <w:noProof/>
              </w:rPr>
              <w:t>GLOSARIO DE TÉRMINOS</w:t>
            </w:r>
            <w:r>
              <w:rPr>
                <w:noProof/>
                <w:webHidden/>
              </w:rPr>
              <w:tab/>
            </w:r>
            <w:r>
              <w:rPr>
                <w:noProof/>
                <w:webHidden/>
              </w:rPr>
              <w:fldChar w:fldCharType="begin"/>
            </w:r>
            <w:r>
              <w:rPr>
                <w:noProof/>
                <w:webHidden/>
              </w:rPr>
              <w:instrText xml:space="preserve"> PAGEREF _Toc233132060 \h </w:instrText>
            </w:r>
            <w:r>
              <w:rPr>
                <w:noProof/>
                <w:webHidden/>
              </w:rPr>
            </w:r>
            <w:r>
              <w:rPr>
                <w:noProof/>
                <w:webHidden/>
              </w:rPr>
              <w:fldChar w:fldCharType="separate"/>
            </w:r>
            <w:r>
              <w:rPr>
                <w:noProof/>
                <w:webHidden/>
              </w:rPr>
              <w:t>52</w:t>
            </w:r>
            <w:r>
              <w:rPr>
                <w:noProof/>
                <w:webHidden/>
              </w:rPr>
              <w:fldChar w:fldCharType="end"/>
            </w:r>
          </w:hyperlink>
        </w:p>
        <w:p w14:paraId="65C06BBE" w14:textId="5648A53F" w:rsidR="00175169" w:rsidRDefault="00175169">
          <w:pPr>
            <w:pStyle w:val="TDC2"/>
            <w:tabs>
              <w:tab w:val="right" w:leader="dot" w:pos="9060"/>
            </w:tabs>
            <w:rPr>
              <w:rFonts w:cstheme="minorBidi"/>
              <w:noProof/>
              <w:kern w:val="2"/>
              <w:sz w:val="24"/>
              <w:szCs w:val="24"/>
              <w14:ligatures w14:val="standardContextual"/>
            </w:rPr>
          </w:pPr>
          <w:hyperlink w:anchor="_Toc233132061" w:history="1">
            <w:r w:rsidRPr="00BC4D17">
              <w:rPr>
                <w:rStyle w:val="Hipervnculo"/>
                <w:rFonts w:ascii="Arial" w:hAnsi="Arial" w:cs="Arial"/>
                <w:b/>
                <w:noProof/>
              </w:rPr>
              <w:t>Stack Tecnológico</w:t>
            </w:r>
            <w:r>
              <w:rPr>
                <w:noProof/>
                <w:webHidden/>
              </w:rPr>
              <w:tab/>
            </w:r>
            <w:r>
              <w:rPr>
                <w:noProof/>
                <w:webHidden/>
              </w:rPr>
              <w:fldChar w:fldCharType="begin"/>
            </w:r>
            <w:r>
              <w:rPr>
                <w:noProof/>
                <w:webHidden/>
              </w:rPr>
              <w:instrText xml:space="preserve"> PAGEREF _Toc233132061 \h </w:instrText>
            </w:r>
            <w:r>
              <w:rPr>
                <w:noProof/>
                <w:webHidden/>
              </w:rPr>
            </w:r>
            <w:r>
              <w:rPr>
                <w:noProof/>
                <w:webHidden/>
              </w:rPr>
              <w:fldChar w:fldCharType="separate"/>
            </w:r>
            <w:r>
              <w:rPr>
                <w:noProof/>
                <w:webHidden/>
              </w:rPr>
              <w:t>54</w:t>
            </w:r>
            <w:r>
              <w:rPr>
                <w:noProof/>
                <w:webHidden/>
              </w:rPr>
              <w:fldChar w:fldCharType="end"/>
            </w:r>
          </w:hyperlink>
        </w:p>
        <w:p w14:paraId="21F23CCE" w14:textId="3FF51F44" w:rsidR="00175169" w:rsidRDefault="00175169">
          <w:pPr>
            <w:pStyle w:val="TDC2"/>
            <w:tabs>
              <w:tab w:val="right" w:leader="dot" w:pos="9060"/>
            </w:tabs>
            <w:rPr>
              <w:rFonts w:cstheme="minorBidi"/>
              <w:noProof/>
              <w:kern w:val="2"/>
              <w:sz w:val="24"/>
              <w:szCs w:val="24"/>
              <w14:ligatures w14:val="standardContextual"/>
            </w:rPr>
          </w:pPr>
          <w:hyperlink w:anchor="_Toc233132062" w:history="1">
            <w:r w:rsidRPr="00BC4D17">
              <w:rPr>
                <w:rStyle w:val="Hipervnculo"/>
                <w:rFonts w:ascii="Arial" w:hAnsi="Arial" w:cs="Arial"/>
                <w:b/>
                <w:noProof/>
              </w:rPr>
              <w:t>Archivos de Configuración</w:t>
            </w:r>
            <w:r>
              <w:rPr>
                <w:noProof/>
                <w:webHidden/>
              </w:rPr>
              <w:tab/>
            </w:r>
            <w:r>
              <w:rPr>
                <w:noProof/>
                <w:webHidden/>
              </w:rPr>
              <w:fldChar w:fldCharType="begin"/>
            </w:r>
            <w:r>
              <w:rPr>
                <w:noProof/>
                <w:webHidden/>
              </w:rPr>
              <w:instrText xml:space="preserve"> PAGEREF _Toc233132062 \h </w:instrText>
            </w:r>
            <w:r>
              <w:rPr>
                <w:noProof/>
                <w:webHidden/>
              </w:rPr>
            </w:r>
            <w:r>
              <w:rPr>
                <w:noProof/>
                <w:webHidden/>
              </w:rPr>
              <w:fldChar w:fldCharType="separate"/>
            </w:r>
            <w:r>
              <w:rPr>
                <w:noProof/>
                <w:webHidden/>
              </w:rPr>
              <w:t>55</w:t>
            </w:r>
            <w:r>
              <w:rPr>
                <w:noProof/>
                <w:webHidden/>
              </w:rPr>
              <w:fldChar w:fldCharType="end"/>
            </w:r>
          </w:hyperlink>
        </w:p>
        <w:p w14:paraId="65136A13" w14:textId="2C0199F1" w:rsidR="00175169" w:rsidRDefault="00175169">
          <w:pPr>
            <w:pStyle w:val="TDC2"/>
            <w:tabs>
              <w:tab w:val="right" w:leader="dot" w:pos="9060"/>
            </w:tabs>
            <w:rPr>
              <w:rFonts w:cstheme="minorBidi"/>
              <w:noProof/>
              <w:kern w:val="2"/>
              <w:sz w:val="24"/>
              <w:szCs w:val="24"/>
              <w14:ligatures w14:val="standardContextual"/>
            </w:rPr>
          </w:pPr>
          <w:hyperlink w:anchor="_Toc233132063" w:history="1">
            <w:r w:rsidRPr="00BC4D17">
              <w:rPr>
                <w:rStyle w:val="Hipervnculo"/>
                <w:rFonts w:ascii="Arial" w:hAnsi="Arial" w:cs="Arial"/>
                <w:b/>
                <w:noProof/>
              </w:rPr>
              <w:t>Diagramas del Proyecto</w:t>
            </w:r>
            <w:r>
              <w:rPr>
                <w:noProof/>
                <w:webHidden/>
              </w:rPr>
              <w:tab/>
            </w:r>
            <w:r>
              <w:rPr>
                <w:noProof/>
                <w:webHidden/>
              </w:rPr>
              <w:fldChar w:fldCharType="begin"/>
            </w:r>
            <w:r>
              <w:rPr>
                <w:noProof/>
                <w:webHidden/>
              </w:rPr>
              <w:instrText xml:space="preserve"> PAGEREF _Toc233132063 \h </w:instrText>
            </w:r>
            <w:r>
              <w:rPr>
                <w:noProof/>
                <w:webHidden/>
              </w:rPr>
            </w:r>
            <w:r>
              <w:rPr>
                <w:noProof/>
                <w:webHidden/>
              </w:rPr>
              <w:fldChar w:fldCharType="separate"/>
            </w:r>
            <w:r>
              <w:rPr>
                <w:noProof/>
                <w:webHidden/>
              </w:rPr>
              <w:t>56</w:t>
            </w:r>
            <w:r>
              <w:rPr>
                <w:noProof/>
                <w:webHidden/>
              </w:rPr>
              <w:fldChar w:fldCharType="end"/>
            </w:r>
          </w:hyperlink>
        </w:p>
        <w:p w14:paraId="7944EB31" w14:textId="34D9406E" w:rsidR="00CC44F0" w:rsidRDefault="00CC44F0" w:rsidP="00146FB2">
          <w:pPr>
            <w:spacing w:line="240" w:lineRule="auto"/>
          </w:pPr>
          <w:r>
            <w:rPr>
              <w:b/>
              <w:bCs/>
            </w:rPr>
            <w:fldChar w:fldCharType="end"/>
          </w:r>
        </w:p>
      </w:sdtContent>
    </w:sdt>
    <w:p w14:paraId="428C10C4" w14:textId="3D161CB2" w:rsidR="003E40A8" w:rsidRDefault="003E40A8" w:rsidP="00146FB2">
      <w:pPr>
        <w:pStyle w:val="TDC4"/>
        <w:spacing w:line="240" w:lineRule="auto"/>
        <w:jc w:val="both"/>
        <w:rPr>
          <w:bCs/>
          <w:sz w:val="22"/>
          <w:szCs w:val="22"/>
        </w:rPr>
      </w:pPr>
    </w:p>
    <w:p w14:paraId="21715A03" w14:textId="77777777" w:rsidR="003E40A8" w:rsidRPr="0067639E" w:rsidRDefault="003E40A8" w:rsidP="00146FB2">
      <w:pPr>
        <w:pStyle w:val="Ttulo1"/>
        <w:spacing w:line="240" w:lineRule="auto"/>
        <w:jc w:val="center"/>
        <w:rPr>
          <w:rFonts w:ascii="Arial" w:hAnsi="Arial" w:cs="Arial"/>
          <w:b/>
          <w:bCs/>
          <w:color w:val="auto"/>
          <w:sz w:val="22"/>
          <w:szCs w:val="22"/>
          <w:u w:val="single"/>
        </w:rPr>
        <w:sectPr w:rsidR="003E40A8" w:rsidRPr="0067639E" w:rsidSect="007445D6">
          <w:pgSz w:w="11906" w:h="16838"/>
          <w:pgMar w:top="1701" w:right="1418" w:bottom="1701" w:left="1418" w:header="709" w:footer="709" w:gutter="0"/>
          <w:cols w:space="708"/>
          <w:docGrid w:linePitch="360"/>
        </w:sectPr>
      </w:pPr>
    </w:p>
    <w:p w14:paraId="1C2D3596" w14:textId="57EC471E" w:rsidR="00367929" w:rsidRPr="00457F64" w:rsidRDefault="00FB0628" w:rsidP="00146FB2">
      <w:pPr>
        <w:pStyle w:val="Ttulo1"/>
        <w:spacing w:line="240" w:lineRule="auto"/>
        <w:jc w:val="center"/>
        <w:rPr>
          <w:rFonts w:ascii="Arial" w:hAnsi="Arial" w:cs="Arial"/>
          <w:b/>
          <w:bCs/>
          <w:color w:val="auto"/>
          <w:sz w:val="28"/>
          <w:szCs w:val="28"/>
        </w:rPr>
      </w:pPr>
      <w:bookmarkStart w:id="0" w:name="_Toc233132018"/>
      <w:r w:rsidRPr="00457F64">
        <w:rPr>
          <w:rFonts w:ascii="Arial" w:hAnsi="Arial" w:cs="Arial"/>
          <w:b/>
          <w:bCs/>
          <w:color w:val="auto"/>
          <w:sz w:val="28"/>
          <w:szCs w:val="28"/>
        </w:rPr>
        <w:lastRenderedPageBreak/>
        <w:t>INTRODUCCIÓN</w:t>
      </w:r>
      <w:bookmarkEnd w:id="0"/>
    </w:p>
    <w:p w14:paraId="4A9456F7" w14:textId="77777777" w:rsidR="004B192A" w:rsidRPr="008F1FBC" w:rsidRDefault="004B192A" w:rsidP="00146FB2">
      <w:pPr>
        <w:spacing w:line="240" w:lineRule="auto"/>
        <w:rPr>
          <w:rFonts w:ascii="Arial" w:hAnsi="Arial" w:cs="Arial"/>
          <w:sz w:val="22"/>
          <w:szCs w:val="22"/>
          <w:lang w:val="es-PE" w:eastAsia="en-US"/>
        </w:rPr>
      </w:pPr>
    </w:p>
    <w:p w14:paraId="218D247C" w14:textId="77777777" w:rsidR="004B192A" w:rsidRPr="008F1FBC" w:rsidRDefault="004B192A" w:rsidP="00146FB2">
      <w:pPr>
        <w:spacing w:line="240" w:lineRule="auto"/>
        <w:rPr>
          <w:rFonts w:ascii="Arial" w:hAnsi="Arial" w:cs="Arial"/>
          <w:sz w:val="22"/>
          <w:szCs w:val="22"/>
          <w:lang w:val="es-PE" w:eastAsia="en-US"/>
        </w:rPr>
      </w:pPr>
    </w:p>
    <w:p w14:paraId="3BE0CC60" w14:textId="727EA945" w:rsidR="004B192A" w:rsidRPr="008F1FBC" w:rsidRDefault="004B192A" w:rsidP="00146FB2">
      <w:pPr>
        <w:pStyle w:val="Textosinformato"/>
        <w:jc w:val="both"/>
        <w:rPr>
          <w:rFonts w:ascii="Arial" w:hAnsi="Arial" w:cs="Arial"/>
          <w:sz w:val="22"/>
          <w:szCs w:val="22"/>
        </w:rPr>
      </w:pPr>
      <w:r w:rsidRPr="008F1FBC">
        <w:rPr>
          <w:rFonts w:ascii="Arial" w:hAnsi="Arial" w:cs="Arial"/>
          <w:sz w:val="22"/>
          <w:szCs w:val="22"/>
        </w:rPr>
        <w:t xml:space="preserve">El sector de alquiler de vehículos representa un mercado global valorado en USD 92.92 mil millones en 2019, con proyecciones de alcanzar USD 214.04 mil millones para 2027 y una tasa de crecimiento anual compuesta del 10.7%, según Allied Market Research (2020). Technavio (2026) estima que el mercado crecerá en USD 83.85 mil millones adicionales entre 2025 y 2030, impulsado por el aumento en los costos de propiedad vehicular, la preferencia de las nuevas generaciones por el acceso sobre la posesión, y la digitalización de los servicios de movilidad. En este contexto, DRIVO RENTAL S.A.C., una empresa de alquiler de vehículos con sede en </w:t>
      </w:r>
      <w:r w:rsidR="00055BD3" w:rsidRPr="008F1FBC">
        <w:rPr>
          <w:rFonts w:ascii="Arial" w:hAnsi="Arial" w:cs="Arial"/>
          <w:sz w:val="22"/>
          <w:szCs w:val="22"/>
        </w:rPr>
        <w:t>Lima</w:t>
      </w:r>
      <w:r w:rsidRPr="008F1FBC">
        <w:rPr>
          <w:rFonts w:ascii="Arial" w:hAnsi="Arial" w:cs="Arial"/>
          <w:sz w:val="22"/>
          <w:szCs w:val="22"/>
        </w:rPr>
        <w:t xml:space="preserve"> operaba con procesos manuales basados en hojas de cálculo Excel y registros en papel, lo que generaba duplicación de reservas, errores en el cálculo de tarifas, pérdida de información y ausencia total de un canal digital para sus clientes. El análisis SEPTE reveló que estas deficiencias no solo impactaban la eficiencia operativa, sino que colocaban a la empresa en desventaja frente a competidores que ya habían adoptado plataformas digitales, asistentes virtuales con inteligencia artificial y sistemas de gestión de flotas con telemetría IoT.</w:t>
      </w:r>
    </w:p>
    <w:p w14:paraId="3A0D4755" w14:textId="77777777" w:rsidR="004B192A" w:rsidRPr="008F1FBC" w:rsidRDefault="004B192A" w:rsidP="00146FB2">
      <w:pPr>
        <w:pStyle w:val="Textosinformato"/>
        <w:jc w:val="both"/>
        <w:rPr>
          <w:rFonts w:ascii="Arial" w:hAnsi="Arial" w:cs="Arial"/>
          <w:sz w:val="22"/>
          <w:szCs w:val="22"/>
        </w:rPr>
      </w:pPr>
    </w:p>
    <w:p w14:paraId="2A765428" w14:textId="77777777" w:rsidR="004B192A" w:rsidRPr="008F1FBC" w:rsidRDefault="004B192A" w:rsidP="00146FB2">
      <w:pPr>
        <w:pStyle w:val="Textosinformato"/>
        <w:jc w:val="both"/>
        <w:rPr>
          <w:rFonts w:ascii="Arial" w:hAnsi="Arial" w:cs="Arial"/>
          <w:sz w:val="22"/>
          <w:szCs w:val="22"/>
        </w:rPr>
      </w:pPr>
      <w:r w:rsidRPr="008F1FBC">
        <w:rPr>
          <w:rFonts w:ascii="Arial" w:hAnsi="Arial" w:cs="Arial"/>
          <w:sz w:val="22"/>
          <w:szCs w:val="22"/>
        </w:rPr>
        <w:t xml:space="preserve">DRIVO Rent-a-Car es un sistema web de gestión integral desarrollado como respuesta tecnológica a esta problemática. La solución abarca el ciclo completo de alquiler: administración de vehículos, clientes y licencias, gestión de reservas con un innovador sistema de hold temporal de autos —inspirado en los sistemas de reserva de butacas de cine, que bloquea preventivamente el vehículo durante 24 horas—, procesamiento de pagos con cálculo automático de tarifas y moras, registro de reparaciones y mantenimientos, un portal de autoservicio para clientes, y un asistente virtual basado en IBM Watson Assistant que opera incluso sin conexión a internet gracias a su modo offline. El proyecto fue desarrollado aplicando la metodología ágil Scrum con 12 Historias de Usuario documentadas en GitHub, y cuenta con un pipeline de Integración </w:t>
      </w:r>
      <w:proofErr w:type="gramStart"/>
      <w:r w:rsidRPr="008F1FBC">
        <w:rPr>
          <w:rFonts w:ascii="Arial" w:hAnsi="Arial" w:cs="Arial"/>
          <w:sz w:val="22"/>
          <w:szCs w:val="22"/>
        </w:rPr>
        <w:t>Continua</w:t>
      </w:r>
      <w:proofErr w:type="gramEnd"/>
      <w:r w:rsidRPr="008F1FBC">
        <w:rPr>
          <w:rFonts w:ascii="Arial" w:hAnsi="Arial" w:cs="Arial"/>
          <w:sz w:val="22"/>
          <w:szCs w:val="22"/>
        </w:rPr>
        <w:t xml:space="preserve"> automatizado mediante GitHub Actions que ejecuta pruebas en cada cambio de código. El alcance del proyecto comprende hasta la etapa de prototipo funcional validado en entorno local, con una arquitectura basada en contenedores Docker que garantiza la reproducibilidad del despliegue y está preparada para escalar a entornos cloud como Vercel, Railway o IBM Cloud.</w:t>
      </w:r>
    </w:p>
    <w:p w14:paraId="188758ED" w14:textId="77777777" w:rsidR="004B192A" w:rsidRPr="008F1FBC" w:rsidRDefault="004B192A" w:rsidP="00146FB2">
      <w:pPr>
        <w:pStyle w:val="Textosinformato"/>
        <w:jc w:val="both"/>
        <w:rPr>
          <w:rFonts w:ascii="Arial" w:hAnsi="Arial" w:cs="Arial"/>
          <w:sz w:val="22"/>
          <w:szCs w:val="22"/>
        </w:rPr>
      </w:pPr>
    </w:p>
    <w:p w14:paraId="1B6B4023" w14:textId="77777777" w:rsidR="004B192A" w:rsidRPr="008F1FBC" w:rsidRDefault="004B192A" w:rsidP="00146FB2">
      <w:pPr>
        <w:pStyle w:val="Textosinformato"/>
        <w:jc w:val="both"/>
        <w:rPr>
          <w:rFonts w:ascii="Arial" w:hAnsi="Arial" w:cs="Arial"/>
          <w:sz w:val="22"/>
          <w:szCs w:val="22"/>
        </w:rPr>
      </w:pPr>
      <w:r w:rsidRPr="008F1FBC">
        <w:rPr>
          <w:rFonts w:ascii="Arial" w:hAnsi="Arial" w:cs="Arial"/>
          <w:sz w:val="22"/>
          <w:szCs w:val="22"/>
        </w:rPr>
        <w:t>El presente informe se estructura en tres capítulos. En el Capítulo 1 se presenta el diagnóstico situacional de la empresa, las adversidades identificadas y el análisis de factores externos mediante la metodología SEPTE, fundamentando la justificación del proyecto. En el Capítulo 2 se detalla el diseño de la solución, incluyendo los objetivos formulados bajo la metodología SMART, el alcance del proyecto, la matriz de benchmarking frente a soluciones existentes, la ubicación organizacional y tecnológica, la estructura del equipo de desarrollo y los beneficiarios del proyecto. En el Capítulo 3 se expone la ejecución técnica del proyecto, presentando el cronograma de actividades, los diagramas de análisis y diseño, los módulos desarrollados con sus respectivas evidencias, la validación de resultados mediante 101 pruebas de integración API, y los recursos de instalación, configuración y operación del sistema.</w:t>
      </w:r>
    </w:p>
    <w:p w14:paraId="7C882F7D" w14:textId="77777777" w:rsidR="004B192A" w:rsidRPr="008F1FBC" w:rsidRDefault="004B192A" w:rsidP="00146FB2">
      <w:pPr>
        <w:pStyle w:val="Textosinformato"/>
        <w:jc w:val="both"/>
        <w:rPr>
          <w:rFonts w:ascii="Arial" w:hAnsi="Arial" w:cs="Arial"/>
          <w:sz w:val="22"/>
          <w:szCs w:val="22"/>
        </w:rPr>
      </w:pPr>
    </w:p>
    <w:p w14:paraId="0F92D822" w14:textId="77777777" w:rsidR="004B192A" w:rsidRPr="008F1FBC" w:rsidRDefault="004B192A" w:rsidP="00146FB2">
      <w:pPr>
        <w:pStyle w:val="Textosinformato"/>
        <w:jc w:val="both"/>
        <w:rPr>
          <w:rFonts w:ascii="Arial" w:hAnsi="Arial" w:cs="Arial"/>
          <w:sz w:val="22"/>
          <w:szCs w:val="22"/>
        </w:rPr>
      </w:pPr>
      <w:r w:rsidRPr="008F1FBC">
        <w:rPr>
          <w:rFonts w:ascii="Arial" w:hAnsi="Arial" w:cs="Arial"/>
          <w:sz w:val="22"/>
          <w:szCs w:val="22"/>
        </w:rPr>
        <w:t xml:space="preserve">La selección del stack tecnológico fue el resultado de una evaluación rigurosa que priorizó criterios de robustez transaccional, seguridad, mantenibilidad y eficiencia operativa. Para el frontend se utilizó Angular 21 con Tailwind CSS, garantizando una interfaz reactiva, responsiva y con tipado fuerte que reduce errores en tiempo de compilación. El backend se desarrolló </w:t>
      </w:r>
      <w:r w:rsidRPr="008F1FBC">
        <w:rPr>
          <w:rFonts w:ascii="Arial" w:hAnsi="Arial" w:cs="Arial"/>
          <w:sz w:val="22"/>
          <w:szCs w:val="22"/>
        </w:rPr>
        <w:lastRenderedPageBreak/>
        <w:t>con Java 17 y Spring Boot 3.5, framework empresarial que proporciona persistencia mediante JPA/Hibernate, seguridad con autenticación JWT y cifrado BCrypt, y una arquitectura REST documentada. Como motor de base de datos principal se empleó SQL Server 2022 —estándar corporativo por su capacidad transaccional y seguridad— complementado con un perfil H2 en memoria para desarrollo y pruebas, eliminando la necesidad de instalar el motor de base de datos durante la fase de construcción. El stack se completa con Docker y Docker Compose para la contenerización completa del sistema, Nginx como servidor web del frontend en producción, IBM Watson Assistant como motor de inteligencia artificial conversacional para el chatbot, Bruno para las pruebas de integración API con 101 casos automatizados, y GitHub Actions como orquestador del pipeline de Integración Continua. Cada tecnología fue seleccionada por su capacidad de integrarse en un ecosistema cohesivo que prioriza la seguridad de los datos —en cumplimiento de la Ley N° 29733 de Protección de Datos Personales—, la eficiencia en el despliegue —permitiendo levantar el sistema completo con un solo comando—, y la preparación para un eventual modelo de negocio SaaS.</w:t>
      </w:r>
    </w:p>
    <w:p w14:paraId="3638C4D2" w14:textId="67B0831C" w:rsidR="004B192A" w:rsidRPr="008F1FBC" w:rsidRDefault="004B192A" w:rsidP="00146FB2">
      <w:pPr>
        <w:spacing w:after="160" w:line="240" w:lineRule="auto"/>
        <w:rPr>
          <w:rFonts w:ascii="Arial" w:hAnsi="Arial" w:cs="Arial"/>
          <w:sz w:val="22"/>
          <w:szCs w:val="22"/>
          <w:lang w:val="es-PE" w:eastAsia="en-US"/>
        </w:rPr>
      </w:pPr>
      <w:r w:rsidRPr="008F1FBC">
        <w:rPr>
          <w:rFonts w:ascii="Arial" w:hAnsi="Arial" w:cs="Arial"/>
          <w:sz w:val="22"/>
          <w:szCs w:val="22"/>
          <w:lang w:val="es-PE" w:eastAsia="en-US"/>
        </w:rPr>
        <w:br w:type="page"/>
      </w:r>
    </w:p>
    <w:p w14:paraId="46A08D0E" w14:textId="77777777" w:rsidR="001138A0" w:rsidRPr="00457F64" w:rsidRDefault="00FB0628" w:rsidP="00146FB2">
      <w:pPr>
        <w:pStyle w:val="Ttulo1"/>
        <w:spacing w:line="240" w:lineRule="auto"/>
        <w:jc w:val="center"/>
        <w:rPr>
          <w:rFonts w:ascii="Arial" w:hAnsi="Arial" w:cs="Arial"/>
          <w:b/>
          <w:bCs/>
          <w:color w:val="auto"/>
          <w:sz w:val="28"/>
          <w:szCs w:val="28"/>
        </w:rPr>
      </w:pPr>
      <w:bookmarkStart w:id="1" w:name="_Toc233132019"/>
      <w:r w:rsidRPr="00457F64">
        <w:rPr>
          <w:rFonts w:ascii="Arial" w:hAnsi="Arial" w:cs="Arial"/>
          <w:b/>
          <w:bCs/>
          <w:color w:val="auto"/>
          <w:sz w:val="28"/>
          <w:szCs w:val="28"/>
        </w:rPr>
        <w:lastRenderedPageBreak/>
        <w:t>CAPÍTULO 1</w:t>
      </w:r>
      <w:bookmarkEnd w:id="1"/>
    </w:p>
    <w:p w14:paraId="53B2AFB7" w14:textId="4DAED14E" w:rsidR="00FB0628" w:rsidRPr="00457F64" w:rsidRDefault="00FB0628" w:rsidP="00146FB2">
      <w:pPr>
        <w:pStyle w:val="Ttulo1"/>
        <w:spacing w:line="240" w:lineRule="auto"/>
        <w:jc w:val="center"/>
        <w:rPr>
          <w:rFonts w:ascii="Arial" w:hAnsi="Arial" w:cs="Arial"/>
          <w:b/>
          <w:bCs/>
          <w:color w:val="auto"/>
          <w:sz w:val="28"/>
          <w:szCs w:val="28"/>
        </w:rPr>
      </w:pPr>
      <w:bookmarkStart w:id="2" w:name="_Toc233132020"/>
      <w:r w:rsidRPr="00457F64">
        <w:rPr>
          <w:rFonts w:ascii="Arial" w:hAnsi="Arial" w:cs="Arial"/>
          <w:b/>
          <w:bCs/>
          <w:color w:val="auto"/>
          <w:sz w:val="28"/>
          <w:szCs w:val="28"/>
        </w:rPr>
        <w:t>DIAGNÓSTICO DEL PROBLEMA</w:t>
      </w:r>
      <w:bookmarkEnd w:id="2"/>
    </w:p>
    <w:p w14:paraId="7EB32EA4" w14:textId="77777777" w:rsidR="004B192A" w:rsidRPr="008F1FBC" w:rsidRDefault="004B192A" w:rsidP="00146FB2">
      <w:pPr>
        <w:spacing w:line="240" w:lineRule="auto"/>
        <w:rPr>
          <w:rFonts w:ascii="Arial" w:hAnsi="Arial" w:cs="Arial"/>
          <w:sz w:val="22"/>
          <w:szCs w:val="22"/>
          <w:lang w:val="es-PE" w:eastAsia="en-US"/>
        </w:rPr>
      </w:pPr>
    </w:p>
    <w:p w14:paraId="21BE2A07" w14:textId="77777777" w:rsidR="004B192A" w:rsidRPr="008F1FBC" w:rsidRDefault="004B192A" w:rsidP="00146FB2">
      <w:pPr>
        <w:spacing w:line="240" w:lineRule="auto"/>
        <w:rPr>
          <w:rFonts w:ascii="Arial" w:hAnsi="Arial" w:cs="Arial"/>
          <w:sz w:val="22"/>
          <w:szCs w:val="22"/>
          <w:lang w:val="es-PE" w:eastAsia="en-US"/>
        </w:rPr>
      </w:pPr>
    </w:p>
    <w:p w14:paraId="28F97CA9" w14:textId="3539B4FA" w:rsidR="00DD36E1" w:rsidRPr="00457F64" w:rsidRDefault="00DD36E1" w:rsidP="00146FB2">
      <w:pPr>
        <w:pStyle w:val="Ttulo2"/>
        <w:numPr>
          <w:ilvl w:val="1"/>
          <w:numId w:val="1"/>
        </w:numPr>
        <w:spacing w:line="240" w:lineRule="auto"/>
        <w:ind w:left="426"/>
        <w:rPr>
          <w:rFonts w:ascii="Arial" w:hAnsi="Arial" w:cs="Arial"/>
          <w:b/>
          <w:bCs/>
          <w:color w:val="auto"/>
          <w:sz w:val="24"/>
          <w:szCs w:val="24"/>
        </w:rPr>
      </w:pPr>
      <w:bookmarkStart w:id="3" w:name="_Toc233132021"/>
      <w:r w:rsidRPr="00457F64">
        <w:rPr>
          <w:rFonts w:ascii="Arial" w:hAnsi="Arial" w:cs="Arial"/>
          <w:b/>
          <w:bCs/>
          <w:color w:val="auto"/>
          <w:sz w:val="24"/>
          <w:szCs w:val="24"/>
        </w:rPr>
        <w:t>Diagnóstico situacional</w:t>
      </w:r>
      <w:bookmarkEnd w:id="3"/>
    </w:p>
    <w:p w14:paraId="2E8507EA" w14:textId="77777777" w:rsidR="001138A0" w:rsidRPr="008F1FBC" w:rsidRDefault="001138A0" w:rsidP="00146FB2">
      <w:pPr>
        <w:spacing w:line="240" w:lineRule="auto"/>
        <w:rPr>
          <w:rFonts w:ascii="Arial" w:hAnsi="Arial" w:cs="Arial"/>
          <w:sz w:val="22"/>
          <w:szCs w:val="22"/>
          <w:lang w:val="es-PE" w:eastAsia="en-US"/>
        </w:rPr>
      </w:pPr>
    </w:p>
    <w:p w14:paraId="5661266A" w14:textId="77777777" w:rsidR="00651294" w:rsidRPr="008F1FBC" w:rsidRDefault="00651294" w:rsidP="00146FB2">
      <w:pPr>
        <w:pStyle w:val="Textosinformato"/>
        <w:pBdr>
          <w:bottom w:val="single" w:sz="6" w:space="1" w:color="auto"/>
        </w:pBdr>
        <w:ind w:left="142"/>
        <w:rPr>
          <w:rFonts w:ascii="Arial" w:hAnsi="Arial" w:cs="Arial"/>
          <w:sz w:val="22"/>
          <w:szCs w:val="22"/>
        </w:rPr>
      </w:pPr>
      <w:r w:rsidRPr="008F1FBC">
        <w:rPr>
          <w:rFonts w:ascii="Arial" w:hAnsi="Arial" w:cs="Arial"/>
          <w:sz w:val="22"/>
          <w:szCs w:val="22"/>
        </w:rPr>
        <w:t>DRIVO RENTAL S.A.C. es una empresa de alquiler de vehículos con sede única en Miraflores, Lima, que opera una flota de 15 vehículos en tres categorías —económicos, ejecutivos y SUV— con un promedio de 40 reservas mensuales. La totalidad de sus procesos se realiza de forma manual: los registros de clientes y licencias se almacenan en hojas de cálculo Excel independientes, las reservas se gestionan mediante anotaciones en cuadernos y comunicaciones por WhatsApp, el control de kilometraje y mantenimientos carece de trazabilidad, y la facturación se calcula manualmente sin validación automática de montos.</w:t>
      </w:r>
    </w:p>
    <w:p w14:paraId="06149D42" w14:textId="77777777" w:rsidR="00651294" w:rsidRPr="008F1FBC" w:rsidRDefault="00651294" w:rsidP="00146FB2">
      <w:pPr>
        <w:pStyle w:val="Textosinformato"/>
        <w:pBdr>
          <w:bottom w:val="single" w:sz="6" w:space="1" w:color="auto"/>
        </w:pBdr>
        <w:ind w:left="142"/>
        <w:rPr>
          <w:rFonts w:ascii="Arial" w:hAnsi="Arial" w:cs="Arial"/>
          <w:sz w:val="22"/>
          <w:szCs w:val="22"/>
        </w:rPr>
      </w:pPr>
    </w:p>
    <w:p w14:paraId="680B96EF" w14:textId="77777777" w:rsidR="00651294" w:rsidRPr="008F1FBC" w:rsidRDefault="00651294" w:rsidP="00146FB2">
      <w:pPr>
        <w:pStyle w:val="Textosinformato"/>
        <w:pBdr>
          <w:bottom w:val="single" w:sz="6" w:space="1" w:color="auto"/>
        </w:pBdr>
        <w:ind w:left="142"/>
        <w:rPr>
          <w:rFonts w:ascii="Arial" w:hAnsi="Arial" w:cs="Arial"/>
          <w:sz w:val="22"/>
          <w:szCs w:val="22"/>
        </w:rPr>
      </w:pPr>
      <w:r w:rsidRPr="008F1FBC">
        <w:rPr>
          <w:rFonts w:ascii="Arial" w:hAnsi="Arial" w:cs="Arial"/>
          <w:sz w:val="22"/>
          <w:szCs w:val="22"/>
        </w:rPr>
        <w:t>El sector atraviesa una transformación digital acelerada. Según Allied Market Research (2020), el mercado mundial de alquiler de autos fue valorado en USD 92.92 mil millones en 2019 y se proyecta alcance los USD 214.04 mil millones para 2027, con una CAGR del 10.7%¹. Technavio (2026) reporta un crecimiento adicional de USD 83.85 mil millones entre 2025 y 2030 (CAGR 10.2%), impulsado por el aumento en los costos de propiedad vehicular, la menor tasa de posesión entre las nuevas generaciones y la preferencia por plataformas digitales². América Latina (LAMEA) es la región de mayor potencial de crecimiento por el incremento del turismo y la adopción de tecnologías de información en el sector servicios.</w:t>
      </w:r>
    </w:p>
    <w:p w14:paraId="6FD21CEB" w14:textId="77777777" w:rsidR="00651294" w:rsidRPr="008F1FBC" w:rsidRDefault="00651294" w:rsidP="00146FB2">
      <w:pPr>
        <w:pStyle w:val="Textosinformato"/>
        <w:pBdr>
          <w:bottom w:val="single" w:sz="6" w:space="1" w:color="auto"/>
        </w:pBdr>
        <w:ind w:left="142"/>
        <w:rPr>
          <w:rFonts w:ascii="Arial" w:hAnsi="Arial" w:cs="Arial"/>
          <w:sz w:val="22"/>
          <w:szCs w:val="22"/>
        </w:rPr>
      </w:pPr>
    </w:p>
    <w:p w14:paraId="1FAA3448" w14:textId="77777777" w:rsidR="00651294" w:rsidRPr="008F1FBC" w:rsidRDefault="00651294" w:rsidP="00146FB2">
      <w:pPr>
        <w:pStyle w:val="Textosinformato"/>
        <w:pBdr>
          <w:bottom w:val="single" w:sz="6" w:space="1" w:color="auto"/>
        </w:pBdr>
        <w:ind w:left="142"/>
        <w:rPr>
          <w:rFonts w:ascii="Arial" w:hAnsi="Arial" w:cs="Arial"/>
          <w:sz w:val="22"/>
          <w:szCs w:val="22"/>
        </w:rPr>
      </w:pPr>
      <w:r w:rsidRPr="008F1FBC">
        <w:rPr>
          <w:rFonts w:ascii="Arial" w:hAnsi="Arial" w:cs="Arial"/>
          <w:sz w:val="22"/>
          <w:szCs w:val="22"/>
        </w:rPr>
        <w:t>Entre las tendencias más relevantes identificadas por Technavio (2026) se encuentran: software de gestión de flotas con precios dinámicos basados en IA —que mejoran la rentabilidad más de un 15% en temporadas altas—, telemetría IoT para mantenimiento predictivo —que incrementa la disponibilidad de vehículos hasta un 18%—, plataformas de reserva digital con acceso sin contacto —que reducen los tiempos de espera en un 40%—, y asistentes virtuales conversacionales para atención 24/7. DRIVO RENTAL S.A.C., al operar con procesos enteramente manuales, se encuentra en una posición de desventaja competitiva significativa.</w:t>
      </w:r>
    </w:p>
    <w:p w14:paraId="724F71E7" w14:textId="77777777" w:rsidR="00651294" w:rsidRPr="008F1FBC" w:rsidRDefault="00651294" w:rsidP="00146FB2">
      <w:pPr>
        <w:pStyle w:val="Textosinformato"/>
        <w:pBdr>
          <w:bottom w:val="single" w:sz="6" w:space="1" w:color="auto"/>
        </w:pBdr>
        <w:ind w:left="142"/>
        <w:rPr>
          <w:rFonts w:ascii="Arial" w:hAnsi="Arial" w:cs="Arial"/>
          <w:sz w:val="22"/>
          <w:szCs w:val="22"/>
        </w:rPr>
      </w:pPr>
    </w:p>
    <w:p w14:paraId="1D08BEF2" w14:textId="3C1D2EB3" w:rsidR="001138A0" w:rsidRPr="008F1FBC" w:rsidRDefault="00651294" w:rsidP="00146FB2">
      <w:pPr>
        <w:pStyle w:val="Textosinformato"/>
        <w:pBdr>
          <w:bottom w:val="single" w:sz="6" w:space="1" w:color="auto"/>
        </w:pBdr>
        <w:ind w:left="142"/>
        <w:jc w:val="both"/>
        <w:rPr>
          <w:rFonts w:ascii="Arial" w:hAnsi="Arial" w:cs="Arial"/>
          <w:sz w:val="22"/>
          <w:szCs w:val="22"/>
        </w:rPr>
      </w:pPr>
      <w:r w:rsidRPr="008F1FBC">
        <w:rPr>
          <w:rFonts w:ascii="Arial" w:hAnsi="Arial" w:cs="Arial"/>
          <w:sz w:val="22"/>
          <w:szCs w:val="22"/>
        </w:rPr>
        <w:t>A pesar de las deficiencias identificadas, la organización cuenta con recursos que favorecen la implementación de una solución tecnológica: dispone de estaciones de trabajo con acceso a internet, personal administrativo con disposición a adaptarse a nuevas herramientas digitales, y una cartera de clientes que ha manifestado la necesidad de un canal de autoservicio para realizar sus reservas sin depender de llamadas telefónicas. Estas potencialidades constituyen una base sólida sobre la cual desplegar el proyecto DRIVO.</w:t>
      </w:r>
    </w:p>
    <w:p w14:paraId="6C2CAE40" w14:textId="77777777" w:rsidR="00651294" w:rsidRPr="008F1FBC" w:rsidRDefault="00651294" w:rsidP="00146FB2">
      <w:pPr>
        <w:pStyle w:val="Textosinformato"/>
        <w:pBdr>
          <w:bottom w:val="single" w:sz="6" w:space="1" w:color="auto"/>
        </w:pBdr>
        <w:ind w:left="142"/>
        <w:jc w:val="both"/>
        <w:rPr>
          <w:rFonts w:ascii="Arial" w:hAnsi="Arial" w:cs="Arial"/>
          <w:sz w:val="22"/>
          <w:szCs w:val="22"/>
        </w:rPr>
      </w:pPr>
    </w:p>
    <w:p w14:paraId="1661C30E" w14:textId="77777777" w:rsidR="00FD3FC2" w:rsidRPr="008F1FBC" w:rsidRDefault="00FD3FC2" w:rsidP="00146FB2">
      <w:pPr>
        <w:pStyle w:val="Textosinformato"/>
        <w:ind w:left="142"/>
        <w:jc w:val="both"/>
        <w:rPr>
          <w:rFonts w:ascii="Arial" w:hAnsi="Arial" w:cs="Arial"/>
          <w:sz w:val="22"/>
          <w:szCs w:val="22"/>
        </w:rPr>
      </w:pPr>
    </w:p>
    <w:p w14:paraId="46A6897A" w14:textId="77777777" w:rsidR="001138A0" w:rsidRPr="008F1FBC" w:rsidRDefault="001138A0" w:rsidP="00146FB2">
      <w:pPr>
        <w:pStyle w:val="Textosinformato"/>
        <w:ind w:left="142"/>
        <w:jc w:val="both"/>
        <w:rPr>
          <w:rFonts w:ascii="Arial" w:hAnsi="Arial" w:cs="Arial"/>
          <w:i/>
          <w:iCs/>
          <w:sz w:val="22"/>
          <w:szCs w:val="22"/>
        </w:rPr>
      </w:pPr>
      <w:r w:rsidRPr="008F1FBC">
        <w:rPr>
          <w:rFonts w:ascii="Arial" w:hAnsi="Arial" w:cs="Arial"/>
          <w:i/>
          <w:iCs/>
          <w:sz w:val="22"/>
          <w:szCs w:val="22"/>
        </w:rPr>
        <w:t>¹ Allied Market Research. (2020). Car Rental Market by Application, Rental Category, and Vehicle Type: Global Opportunity Analysis and Industry Forecast, 2020–2027.</w:t>
      </w:r>
    </w:p>
    <w:p w14:paraId="7DF4EE0D" w14:textId="77777777" w:rsidR="001138A0" w:rsidRPr="008F1FBC" w:rsidRDefault="001138A0" w:rsidP="00146FB2">
      <w:pPr>
        <w:pStyle w:val="Textosinformato"/>
        <w:ind w:left="142"/>
        <w:jc w:val="both"/>
        <w:rPr>
          <w:rFonts w:ascii="Arial" w:hAnsi="Arial" w:cs="Arial"/>
          <w:i/>
          <w:iCs/>
          <w:sz w:val="22"/>
          <w:szCs w:val="22"/>
        </w:rPr>
      </w:pPr>
      <w:r w:rsidRPr="008F1FBC">
        <w:rPr>
          <w:rFonts w:ascii="Arial" w:hAnsi="Arial" w:cs="Arial"/>
          <w:i/>
          <w:iCs/>
          <w:sz w:val="22"/>
          <w:szCs w:val="22"/>
        </w:rPr>
        <w:t>² Technavio. (2026). Car Rental Market Analysis, Size, and Forecast 2026-2030.</w:t>
      </w:r>
    </w:p>
    <w:p w14:paraId="4C998A86" w14:textId="77777777" w:rsidR="001138A0" w:rsidRPr="008F1FBC" w:rsidRDefault="001138A0" w:rsidP="00146FB2">
      <w:pPr>
        <w:spacing w:line="240" w:lineRule="auto"/>
        <w:rPr>
          <w:rFonts w:ascii="Arial" w:hAnsi="Arial" w:cs="Arial"/>
          <w:sz w:val="22"/>
          <w:szCs w:val="22"/>
          <w:lang w:val="es-PE" w:eastAsia="en-US"/>
        </w:rPr>
      </w:pPr>
    </w:p>
    <w:p w14:paraId="0630253B" w14:textId="5D7A3B16" w:rsidR="00DD36E1" w:rsidRPr="00457F64" w:rsidRDefault="00DD36E1" w:rsidP="00146FB2">
      <w:pPr>
        <w:pStyle w:val="Ttulo2"/>
        <w:numPr>
          <w:ilvl w:val="1"/>
          <w:numId w:val="1"/>
        </w:numPr>
        <w:spacing w:line="240" w:lineRule="auto"/>
        <w:ind w:left="426"/>
        <w:rPr>
          <w:rFonts w:ascii="Arial" w:hAnsi="Arial" w:cs="Arial"/>
          <w:b/>
          <w:bCs/>
          <w:color w:val="auto"/>
          <w:sz w:val="24"/>
          <w:szCs w:val="24"/>
        </w:rPr>
      </w:pPr>
      <w:bookmarkStart w:id="4" w:name="_Toc233132022"/>
      <w:r w:rsidRPr="00457F64">
        <w:rPr>
          <w:rFonts w:ascii="Arial" w:hAnsi="Arial" w:cs="Arial"/>
          <w:b/>
          <w:bCs/>
          <w:color w:val="auto"/>
          <w:sz w:val="24"/>
          <w:szCs w:val="24"/>
        </w:rPr>
        <w:lastRenderedPageBreak/>
        <w:t>Adversidades potenciales reportadas</w:t>
      </w:r>
      <w:bookmarkEnd w:id="4"/>
    </w:p>
    <w:p w14:paraId="75EDB719" w14:textId="77777777" w:rsidR="0098240B" w:rsidRPr="008F1FBC" w:rsidRDefault="0098240B" w:rsidP="00146FB2">
      <w:pPr>
        <w:spacing w:line="240" w:lineRule="auto"/>
        <w:rPr>
          <w:rFonts w:ascii="Arial" w:hAnsi="Arial" w:cs="Arial"/>
          <w:sz w:val="22"/>
          <w:szCs w:val="22"/>
          <w:lang w:val="es-PE" w:eastAsia="en-US"/>
        </w:rPr>
      </w:pPr>
    </w:p>
    <w:p w14:paraId="78A9DD96" w14:textId="77777777" w:rsidR="0098240B" w:rsidRPr="008F1FBC" w:rsidRDefault="0098240B" w:rsidP="00146FB2">
      <w:pPr>
        <w:pStyle w:val="Textosinformato"/>
        <w:jc w:val="both"/>
        <w:rPr>
          <w:rFonts w:ascii="Arial" w:hAnsi="Arial" w:cs="Arial"/>
          <w:sz w:val="22"/>
          <w:szCs w:val="22"/>
        </w:rPr>
      </w:pPr>
      <w:r w:rsidRPr="008F1FBC">
        <w:rPr>
          <w:rFonts w:ascii="Arial" w:hAnsi="Arial" w:cs="Arial"/>
          <w:sz w:val="22"/>
          <w:szCs w:val="22"/>
        </w:rPr>
        <w:t>Basándose en el análisis de los procesos actuales de la empresa y en los reportes de incidencias documentados por el personal administrativo, se identificaron las siguientes adversidades críticas:</w:t>
      </w:r>
    </w:p>
    <w:p w14:paraId="27A6B83B" w14:textId="77777777" w:rsidR="0098240B" w:rsidRPr="008F1FBC" w:rsidRDefault="0098240B" w:rsidP="00146FB2">
      <w:pPr>
        <w:pStyle w:val="Textosinformato"/>
        <w:jc w:val="both"/>
        <w:rPr>
          <w:rFonts w:ascii="Arial" w:hAnsi="Arial" w:cs="Arial"/>
          <w:sz w:val="22"/>
          <w:szCs w:val="22"/>
        </w:rPr>
      </w:pPr>
    </w:p>
    <w:p w14:paraId="41F68946" w14:textId="2D4642DC" w:rsidR="0098240B" w:rsidRPr="008F1FBC" w:rsidRDefault="0098240B" w:rsidP="00146FB2">
      <w:pPr>
        <w:pStyle w:val="Textosinformato"/>
        <w:numPr>
          <w:ilvl w:val="0"/>
          <w:numId w:val="8"/>
        </w:numPr>
        <w:jc w:val="both"/>
        <w:rPr>
          <w:rFonts w:ascii="Arial" w:hAnsi="Arial" w:cs="Arial"/>
          <w:sz w:val="22"/>
          <w:szCs w:val="22"/>
        </w:rPr>
      </w:pPr>
      <w:r w:rsidRPr="008F1FBC">
        <w:rPr>
          <w:rFonts w:ascii="Arial" w:hAnsi="Arial" w:cs="Arial"/>
          <w:sz w:val="22"/>
          <w:szCs w:val="22"/>
        </w:rPr>
        <w:t>Duplicación y solapamiento de reservas. Se ha detectado que, al no existir un sistema automatizado de verificación de disponibilidad de vehículos, se han producido casos de doble reserva del mismo automóvil para el mismo período. Esto ocasiona insatisfacción en los clientes afectados, pérdida de ingresos por reservas no honradas, y deterioro de la reputación de la empresa frente a su cartera de clientes corporativos.</w:t>
      </w:r>
    </w:p>
    <w:p w14:paraId="29FD141A" w14:textId="77777777" w:rsidR="0098240B" w:rsidRPr="008F1FBC" w:rsidRDefault="0098240B" w:rsidP="00146FB2">
      <w:pPr>
        <w:pStyle w:val="Textosinformato"/>
        <w:jc w:val="both"/>
        <w:rPr>
          <w:rFonts w:ascii="Arial" w:hAnsi="Arial" w:cs="Arial"/>
          <w:sz w:val="22"/>
          <w:szCs w:val="22"/>
        </w:rPr>
      </w:pPr>
    </w:p>
    <w:p w14:paraId="6CF902D5" w14:textId="124353E2" w:rsidR="0098240B" w:rsidRPr="008F1FBC" w:rsidRDefault="0098240B" w:rsidP="00146FB2">
      <w:pPr>
        <w:pStyle w:val="Textosinformato"/>
        <w:numPr>
          <w:ilvl w:val="0"/>
          <w:numId w:val="8"/>
        </w:numPr>
        <w:jc w:val="both"/>
        <w:rPr>
          <w:rFonts w:ascii="Arial" w:hAnsi="Arial" w:cs="Arial"/>
          <w:sz w:val="22"/>
          <w:szCs w:val="22"/>
        </w:rPr>
      </w:pPr>
      <w:r w:rsidRPr="008F1FBC">
        <w:rPr>
          <w:rFonts w:ascii="Arial" w:hAnsi="Arial" w:cs="Arial"/>
          <w:sz w:val="22"/>
          <w:szCs w:val="22"/>
        </w:rPr>
        <w:t>Pérdida de datos e inconsistencia en los registros. Los archivos de Excel que almacenan la información de clientes, vehículos, reservas y pagos son susceptibles a eliminación accidental, corrupción de archivos y falta de respaldo centralizado. Esto ocasiona que el historial de clientes y operaciones sea incompleto o inexacto, dificultando la trazabilidad de las transacciones y la toma de decisiones gerenciales basada en datos confiables.</w:t>
      </w:r>
    </w:p>
    <w:p w14:paraId="27EE99F8" w14:textId="77777777" w:rsidR="0098240B" w:rsidRPr="008F1FBC" w:rsidRDefault="0098240B" w:rsidP="00146FB2">
      <w:pPr>
        <w:pStyle w:val="Textosinformato"/>
        <w:jc w:val="both"/>
        <w:rPr>
          <w:rFonts w:ascii="Arial" w:hAnsi="Arial" w:cs="Arial"/>
          <w:sz w:val="22"/>
          <w:szCs w:val="22"/>
        </w:rPr>
      </w:pPr>
    </w:p>
    <w:p w14:paraId="07958ADA" w14:textId="3BF5C372" w:rsidR="0098240B" w:rsidRPr="008F1FBC" w:rsidRDefault="0098240B" w:rsidP="00146FB2">
      <w:pPr>
        <w:pStyle w:val="Textosinformato"/>
        <w:numPr>
          <w:ilvl w:val="0"/>
          <w:numId w:val="8"/>
        </w:numPr>
        <w:jc w:val="both"/>
        <w:rPr>
          <w:rFonts w:ascii="Arial" w:hAnsi="Arial" w:cs="Arial"/>
          <w:sz w:val="22"/>
          <w:szCs w:val="22"/>
        </w:rPr>
      </w:pPr>
      <w:r w:rsidRPr="008F1FBC">
        <w:rPr>
          <w:rFonts w:ascii="Arial" w:hAnsi="Arial" w:cs="Arial"/>
          <w:sz w:val="22"/>
          <w:szCs w:val="22"/>
        </w:rPr>
        <w:t>Cálculos manuales de tarifas y moras con errores frecuentes. Las tarifas de alquiler, las penalidades por devolución tardía (moras) y los costos adicionales por daños se calculan manualmente utilizando Excel, sin validación automática de las reglas de negocio. Esto ha resultado en cobros incorrectos a clientes —tanto en exceso como en defecto—, afectando directamente la rentabilidad de la empresa y la confianza de sus clientes en la exactitud de los montos facturados.</w:t>
      </w:r>
    </w:p>
    <w:p w14:paraId="0EFC72D0" w14:textId="77777777" w:rsidR="0098240B" w:rsidRPr="008F1FBC" w:rsidRDefault="0098240B" w:rsidP="00146FB2">
      <w:pPr>
        <w:pStyle w:val="Textosinformato"/>
        <w:jc w:val="both"/>
        <w:rPr>
          <w:rFonts w:ascii="Arial" w:hAnsi="Arial" w:cs="Arial"/>
          <w:sz w:val="22"/>
          <w:szCs w:val="22"/>
        </w:rPr>
      </w:pPr>
    </w:p>
    <w:p w14:paraId="05CD5016" w14:textId="5E57BBB0" w:rsidR="0098240B" w:rsidRPr="008F1FBC" w:rsidRDefault="0098240B" w:rsidP="00146FB2">
      <w:pPr>
        <w:pStyle w:val="Textosinformato"/>
        <w:numPr>
          <w:ilvl w:val="0"/>
          <w:numId w:val="8"/>
        </w:numPr>
        <w:jc w:val="both"/>
        <w:rPr>
          <w:rFonts w:ascii="Arial" w:hAnsi="Arial" w:cs="Arial"/>
          <w:sz w:val="22"/>
          <w:szCs w:val="22"/>
        </w:rPr>
      </w:pPr>
      <w:r w:rsidRPr="008F1FBC">
        <w:rPr>
          <w:rFonts w:ascii="Arial" w:hAnsi="Arial" w:cs="Arial"/>
          <w:sz w:val="22"/>
          <w:szCs w:val="22"/>
        </w:rPr>
        <w:t>Inexistencia de un canal digital de autoservicio para clientes. Los clientes deben realizar todas sus gestiones —consulta de disponibilidad de vehículos, creación de reservas, consulta de historial de alquileres, actualización de datos personales— mediante llamadas telefónicas al personal administrativo o visitas presenciales a la sede. Esto limita la capacidad de atención simultánea, reduce la satisfacción del cliente y excluye a usuarios que prefieren interactuar mediante plataformas digitales. Según Technavio (2026), las plataformas con acceso digital y sin contacto reducen los tiempos de espera del cliente en un 40%, evidenciando la urgencia de incorporar esta capacidad.</w:t>
      </w:r>
    </w:p>
    <w:p w14:paraId="30860A26" w14:textId="77777777" w:rsidR="0098240B" w:rsidRPr="008F1FBC" w:rsidRDefault="0098240B" w:rsidP="00146FB2">
      <w:pPr>
        <w:pStyle w:val="Textosinformato"/>
        <w:jc w:val="both"/>
        <w:rPr>
          <w:rFonts w:ascii="Arial" w:hAnsi="Arial" w:cs="Arial"/>
          <w:sz w:val="22"/>
          <w:szCs w:val="22"/>
        </w:rPr>
      </w:pPr>
    </w:p>
    <w:p w14:paraId="7149B8D5" w14:textId="7FF80F2C" w:rsidR="00FB6161" w:rsidRDefault="0098240B" w:rsidP="00146FB2">
      <w:pPr>
        <w:pStyle w:val="Textosinformato"/>
        <w:numPr>
          <w:ilvl w:val="0"/>
          <w:numId w:val="8"/>
        </w:numPr>
        <w:jc w:val="both"/>
        <w:rPr>
          <w:rFonts w:ascii="Arial" w:hAnsi="Arial" w:cs="Arial"/>
          <w:sz w:val="22"/>
          <w:szCs w:val="22"/>
        </w:rPr>
      </w:pPr>
      <w:r w:rsidRPr="008F1FBC">
        <w:rPr>
          <w:rFonts w:ascii="Arial" w:hAnsi="Arial" w:cs="Arial"/>
          <w:sz w:val="22"/>
          <w:szCs w:val="22"/>
        </w:rPr>
        <w:t>Ausencia de control automatizado de mantenimientos. La empresa no cuenta con un sistema que registre los mantenimientos preventivos y correctivos de la flota ni que alerte sobre la proximidad de las revisiones programadas según el kilometraje de cada unidad. Esto incrementa el riesgo de fallas mecánicas durante los alquileres, eleva los costos de reparación por falta de mantenimiento oportuno, y reduce la vida útil de los vehículos.</w:t>
      </w:r>
    </w:p>
    <w:p w14:paraId="20991158" w14:textId="77777777" w:rsidR="009A0958" w:rsidRDefault="009A0958" w:rsidP="00146FB2">
      <w:pPr>
        <w:pStyle w:val="Prrafodelista"/>
        <w:spacing w:line="240" w:lineRule="auto"/>
        <w:rPr>
          <w:rFonts w:ascii="Arial" w:hAnsi="Arial" w:cs="Arial"/>
          <w:sz w:val="22"/>
          <w:szCs w:val="22"/>
        </w:rPr>
      </w:pPr>
    </w:p>
    <w:p w14:paraId="0D5C14DD" w14:textId="77777777" w:rsidR="009A0958" w:rsidRDefault="009A0958" w:rsidP="00146FB2">
      <w:pPr>
        <w:pStyle w:val="Textosinformato"/>
        <w:jc w:val="both"/>
        <w:rPr>
          <w:rFonts w:ascii="Arial" w:hAnsi="Arial" w:cs="Arial"/>
          <w:sz w:val="22"/>
          <w:szCs w:val="22"/>
        </w:rPr>
      </w:pPr>
    </w:p>
    <w:p w14:paraId="145A326F" w14:textId="77777777" w:rsidR="009A0958" w:rsidRDefault="009A0958" w:rsidP="00146FB2">
      <w:pPr>
        <w:pStyle w:val="Textosinformato"/>
        <w:jc w:val="both"/>
        <w:rPr>
          <w:rFonts w:ascii="Arial" w:hAnsi="Arial" w:cs="Arial"/>
          <w:sz w:val="22"/>
          <w:szCs w:val="22"/>
        </w:rPr>
      </w:pPr>
    </w:p>
    <w:p w14:paraId="2FDEE521" w14:textId="77777777" w:rsidR="009A0958" w:rsidRDefault="009A0958" w:rsidP="00146FB2">
      <w:pPr>
        <w:pStyle w:val="Textosinformato"/>
        <w:jc w:val="both"/>
        <w:rPr>
          <w:rFonts w:ascii="Arial" w:hAnsi="Arial" w:cs="Arial"/>
          <w:sz w:val="22"/>
          <w:szCs w:val="22"/>
        </w:rPr>
      </w:pPr>
    </w:p>
    <w:p w14:paraId="10FB4F2E" w14:textId="77777777" w:rsidR="009A0958" w:rsidRDefault="009A0958" w:rsidP="00146FB2">
      <w:pPr>
        <w:pStyle w:val="Textosinformato"/>
        <w:jc w:val="both"/>
        <w:rPr>
          <w:rFonts w:ascii="Arial" w:hAnsi="Arial" w:cs="Arial"/>
          <w:sz w:val="22"/>
          <w:szCs w:val="22"/>
        </w:rPr>
      </w:pPr>
    </w:p>
    <w:p w14:paraId="291005FE" w14:textId="77777777" w:rsidR="009A0958" w:rsidRPr="00F51751" w:rsidRDefault="009A0958" w:rsidP="00146FB2">
      <w:pPr>
        <w:pStyle w:val="Textosinformato"/>
        <w:jc w:val="both"/>
        <w:rPr>
          <w:rFonts w:ascii="Arial" w:hAnsi="Arial" w:cs="Arial"/>
          <w:sz w:val="22"/>
          <w:szCs w:val="22"/>
        </w:rPr>
      </w:pPr>
    </w:p>
    <w:p w14:paraId="4A163F39" w14:textId="77777777" w:rsidR="00FB6161" w:rsidRPr="008F1FBC" w:rsidRDefault="00FB6161" w:rsidP="00146FB2">
      <w:pPr>
        <w:pStyle w:val="Textosinformato"/>
        <w:jc w:val="both"/>
        <w:rPr>
          <w:rFonts w:ascii="Arial" w:hAnsi="Arial" w:cs="Arial"/>
          <w:sz w:val="22"/>
          <w:szCs w:val="22"/>
        </w:rPr>
      </w:pPr>
    </w:p>
    <w:p w14:paraId="00110701" w14:textId="090E04E6" w:rsidR="00DD36E1" w:rsidRPr="00457F64" w:rsidRDefault="00DD36E1" w:rsidP="00146FB2">
      <w:pPr>
        <w:pStyle w:val="Ttulo2"/>
        <w:numPr>
          <w:ilvl w:val="1"/>
          <w:numId w:val="1"/>
        </w:numPr>
        <w:spacing w:line="240" w:lineRule="auto"/>
        <w:ind w:left="426"/>
        <w:rPr>
          <w:rFonts w:ascii="Arial" w:hAnsi="Arial" w:cs="Arial"/>
          <w:b/>
          <w:bCs/>
          <w:color w:val="auto"/>
          <w:sz w:val="24"/>
          <w:szCs w:val="24"/>
        </w:rPr>
      </w:pPr>
      <w:bookmarkStart w:id="5" w:name="_Toc233132023"/>
      <w:r w:rsidRPr="00457F64">
        <w:rPr>
          <w:rFonts w:ascii="Arial" w:hAnsi="Arial" w:cs="Arial"/>
          <w:b/>
          <w:bCs/>
          <w:color w:val="auto"/>
          <w:sz w:val="24"/>
          <w:szCs w:val="24"/>
        </w:rPr>
        <w:lastRenderedPageBreak/>
        <w:t xml:space="preserve">Análisis </w:t>
      </w:r>
      <w:r w:rsidR="0098240B" w:rsidRPr="00457F64">
        <w:rPr>
          <w:rFonts w:ascii="Arial" w:hAnsi="Arial" w:cs="Arial"/>
          <w:b/>
          <w:bCs/>
          <w:color w:val="auto"/>
          <w:sz w:val="24"/>
          <w:szCs w:val="24"/>
        </w:rPr>
        <w:t>S</w:t>
      </w:r>
      <w:r w:rsidRPr="00457F64">
        <w:rPr>
          <w:rFonts w:ascii="Arial" w:hAnsi="Arial" w:cs="Arial"/>
          <w:b/>
          <w:bCs/>
          <w:color w:val="auto"/>
          <w:sz w:val="24"/>
          <w:szCs w:val="24"/>
        </w:rPr>
        <w:t>EPTE</w:t>
      </w:r>
      <w:bookmarkEnd w:id="5"/>
    </w:p>
    <w:p w14:paraId="74A173F6" w14:textId="77777777" w:rsidR="00FB6161" w:rsidRPr="008F1FBC" w:rsidRDefault="00FB6161" w:rsidP="00146FB2">
      <w:pPr>
        <w:spacing w:line="240" w:lineRule="auto"/>
        <w:rPr>
          <w:rFonts w:ascii="Arial" w:hAnsi="Arial" w:cs="Arial"/>
          <w:sz w:val="22"/>
          <w:szCs w:val="22"/>
        </w:rPr>
      </w:pPr>
    </w:p>
    <w:p w14:paraId="2846582E" w14:textId="287FD540" w:rsidR="00DD36E1" w:rsidRPr="008F1FBC" w:rsidRDefault="00DD36E1" w:rsidP="00146FB2">
      <w:pPr>
        <w:pStyle w:val="Ttulo3"/>
        <w:numPr>
          <w:ilvl w:val="2"/>
          <w:numId w:val="1"/>
        </w:numPr>
        <w:spacing w:line="240" w:lineRule="auto"/>
        <w:rPr>
          <w:rFonts w:ascii="Arial" w:hAnsi="Arial" w:cs="Arial"/>
          <w:b/>
          <w:bCs/>
          <w:color w:val="auto"/>
          <w:sz w:val="22"/>
          <w:szCs w:val="22"/>
        </w:rPr>
      </w:pPr>
      <w:bookmarkStart w:id="6" w:name="_Toc233132024"/>
      <w:r w:rsidRPr="008F1FBC">
        <w:rPr>
          <w:rFonts w:ascii="Arial" w:hAnsi="Arial" w:cs="Arial"/>
          <w:b/>
          <w:bCs/>
          <w:color w:val="auto"/>
          <w:sz w:val="22"/>
          <w:szCs w:val="22"/>
        </w:rPr>
        <w:t>Aspecto social</w:t>
      </w:r>
      <w:bookmarkEnd w:id="6"/>
    </w:p>
    <w:p w14:paraId="2DD1BFF7" w14:textId="77777777" w:rsidR="00811EF7" w:rsidRPr="008F1FBC" w:rsidRDefault="00811EF7" w:rsidP="00146FB2">
      <w:pPr>
        <w:spacing w:line="240" w:lineRule="auto"/>
        <w:rPr>
          <w:rFonts w:ascii="Arial" w:hAnsi="Arial" w:cs="Arial"/>
          <w:sz w:val="22"/>
          <w:szCs w:val="22"/>
          <w:lang w:val="es-PE" w:eastAsia="en-US"/>
        </w:rPr>
      </w:pPr>
    </w:p>
    <w:p w14:paraId="4D127964" w14:textId="55355866" w:rsidR="00811EF7" w:rsidRPr="008F1FBC" w:rsidRDefault="00802852" w:rsidP="00146FB2">
      <w:pPr>
        <w:pStyle w:val="Textosinformato"/>
        <w:ind w:left="851"/>
        <w:jc w:val="both"/>
        <w:rPr>
          <w:rFonts w:ascii="Arial" w:hAnsi="Arial" w:cs="Arial"/>
          <w:sz w:val="22"/>
          <w:szCs w:val="22"/>
        </w:rPr>
      </w:pPr>
      <w:r w:rsidRPr="008F1FBC">
        <w:rPr>
          <w:rFonts w:ascii="Arial" w:hAnsi="Arial" w:cs="Arial"/>
          <w:sz w:val="22"/>
          <w:szCs w:val="22"/>
        </w:rPr>
        <w:t xml:space="preserve">Existe una tendencia global consolidada hacia el consumo basado en el acceso en lugar de la propiedad, particularmente entre las generaciones millennials y centennials. De acuerdo con Allied Market Research (2020), la tasa de posesión de vehículos privados en países en desarrollo es de apenas el 4% anual, mientras que el uso de servicios de alquiler y car-sharing crece de manera sostenida. En el Perú, el crecimiento sostenido del turismo interno y receptivo —que según el Ministerio de Comercio Exterior y Turismo (MINCETUR) superó los 4.4 millones de turistas en 2019— genera una demanda constante de servicios de alquiler vehicular, especialmente en Lima Metropolitana como principal punto de entrada al país. Adicionalmente, los cambios en los hábitos de consumo </w:t>
      </w:r>
      <w:proofErr w:type="gramStart"/>
      <w:r w:rsidRPr="008F1FBC">
        <w:rPr>
          <w:rFonts w:ascii="Arial" w:hAnsi="Arial" w:cs="Arial"/>
          <w:sz w:val="22"/>
          <w:szCs w:val="22"/>
        </w:rPr>
        <w:t>post-pandemia</w:t>
      </w:r>
      <w:proofErr w:type="gramEnd"/>
      <w:r w:rsidRPr="008F1FBC">
        <w:rPr>
          <w:rFonts w:ascii="Arial" w:hAnsi="Arial" w:cs="Arial"/>
          <w:sz w:val="22"/>
          <w:szCs w:val="22"/>
        </w:rPr>
        <w:t xml:space="preserve"> han acelerado la preferencia por el transporte individual sobre el transporte público, incrementando la demanda de alquiler de autos por parte de usuarios que buscan movilidad segura, flexible y sin compromisos de largo plazo.</w:t>
      </w:r>
    </w:p>
    <w:p w14:paraId="37617AB4" w14:textId="77777777" w:rsidR="00C21E5A" w:rsidRPr="008F1FBC" w:rsidRDefault="00C21E5A" w:rsidP="00146FB2">
      <w:pPr>
        <w:pStyle w:val="Textosinformato"/>
        <w:ind w:left="851"/>
        <w:jc w:val="both"/>
        <w:rPr>
          <w:rFonts w:ascii="Arial" w:hAnsi="Arial" w:cs="Arial"/>
          <w:sz w:val="22"/>
          <w:szCs w:val="22"/>
        </w:rPr>
      </w:pPr>
    </w:p>
    <w:p w14:paraId="2DB193A3" w14:textId="3DACC7F5" w:rsidR="00DD36E1" w:rsidRPr="008F1FBC" w:rsidRDefault="00DD36E1" w:rsidP="00146FB2">
      <w:pPr>
        <w:pStyle w:val="Ttulo3"/>
        <w:numPr>
          <w:ilvl w:val="2"/>
          <w:numId w:val="1"/>
        </w:numPr>
        <w:spacing w:line="240" w:lineRule="auto"/>
        <w:rPr>
          <w:rFonts w:ascii="Arial" w:hAnsi="Arial" w:cs="Arial"/>
          <w:b/>
          <w:bCs/>
          <w:color w:val="auto"/>
          <w:sz w:val="22"/>
          <w:szCs w:val="22"/>
        </w:rPr>
      </w:pPr>
      <w:bookmarkStart w:id="7" w:name="_Toc233132025"/>
      <w:r w:rsidRPr="008F1FBC">
        <w:rPr>
          <w:rFonts w:ascii="Arial" w:hAnsi="Arial" w:cs="Arial"/>
          <w:b/>
          <w:bCs/>
          <w:color w:val="auto"/>
          <w:sz w:val="22"/>
          <w:szCs w:val="22"/>
        </w:rPr>
        <w:t>Aspecto económico</w:t>
      </w:r>
      <w:bookmarkEnd w:id="7"/>
    </w:p>
    <w:p w14:paraId="4B414EDD" w14:textId="77777777" w:rsidR="00C21E5A" w:rsidRPr="008F1FBC" w:rsidRDefault="00C21E5A" w:rsidP="00146FB2">
      <w:pPr>
        <w:spacing w:line="240" w:lineRule="auto"/>
        <w:rPr>
          <w:rFonts w:ascii="Arial" w:hAnsi="Arial" w:cs="Arial"/>
          <w:sz w:val="22"/>
          <w:szCs w:val="22"/>
          <w:lang w:val="es-PE" w:eastAsia="en-US"/>
        </w:rPr>
      </w:pPr>
    </w:p>
    <w:p w14:paraId="131C82EC" w14:textId="77777777" w:rsidR="00C21E5A" w:rsidRPr="008F1FBC" w:rsidRDefault="00C21E5A" w:rsidP="00146FB2">
      <w:pPr>
        <w:pStyle w:val="Textosinformato"/>
        <w:ind w:left="851"/>
        <w:jc w:val="both"/>
        <w:rPr>
          <w:rFonts w:ascii="Arial" w:hAnsi="Arial" w:cs="Arial"/>
          <w:sz w:val="22"/>
          <w:szCs w:val="22"/>
        </w:rPr>
      </w:pPr>
      <w:r w:rsidRPr="008F1FBC">
        <w:rPr>
          <w:rFonts w:ascii="Arial" w:hAnsi="Arial" w:cs="Arial"/>
          <w:sz w:val="22"/>
          <w:szCs w:val="22"/>
        </w:rPr>
        <w:t>El mercado global de alquiler de vehículos representa una oportunidad económica de gran magnitud. Allied Market Research (2020) estima que el mercado generó ingresos por USD 92.92 mil millones en 2019 y proyecta que alcanzará USD 214.04 mil millones en 2027. Technavio (2026) reporta un crecimiento incremental de USD 83.85 mil millones entre 2025 y 2030, con una CAGR del 10.2%. El segmento de reservas offline —que incluye los procesos manuales que DRIVO RENTAL S.A.C. utiliza actualmente— representó USD 65.72 mil millones en 2024, sin embargo, el segmento online es el que presenta mayor dinamismo, lo que evidencia la urgencia de digitalizar los procesos de la empresa para no quedar rezagada frente a competidores que ya operan mediante plataformas web. En el ámbito local, la digitalización de las pequeñas y medianas empresas peruanas es una prioridad respaldada por iniciativas gubernamentales como la Estrategia Nacional de Transformación Digital, creando un entorno favorable para la adopción de soluciones tecnológicas en el sector servicios.</w:t>
      </w:r>
    </w:p>
    <w:p w14:paraId="33B3C86B" w14:textId="77777777" w:rsidR="00C21E5A" w:rsidRPr="008F1FBC" w:rsidRDefault="00C21E5A" w:rsidP="00146FB2">
      <w:pPr>
        <w:spacing w:line="240" w:lineRule="auto"/>
        <w:rPr>
          <w:rFonts w:ascii="Arial" w:hAnsi="Arial" w:cs="Arial"/>
          <w:sz w:val="22"/>
          <w:szCs w:val="22"/>
          <w:lang w:val="es-PE" w:eastAsia="en-US"/>
        </w:rPr>
      </w:pPr>
    </w:p>
    <w:p w14:paraId="10799ACD" w14:textId="186D8C51" w:rsidR="00DD36E1" w:rsidRPr="008F1FBC" w:rsidRDefault="00DD36E1" w:rsidP="00146FB2">
      <w:pPr>
        <w:pStyle w:val="Ttulo3"/>
        <w:numPr>
          <w:ilvl w:val="2"/>
          <w:numId w:val="1"/>
        </w:numPr>
        <w:spacing w:line="240" w:lineRule="auto"/>
        <w:rPr>
          <w:rFonts w:ascii="Arial" w:hAnsi="Arial" w:cs="Arial"/>
          <w:b/>
          <w:bCs/>
          <w:color w:val="auto"/>
          <w:sz w:val="22"/>
          <w:szCs w:val="22"/>
        </w:rPr>
      </w:pPr>
      <w:bookmarkStart w:id="8" w:name="_Toc233132026"/>
      <w:r w:rsidRPr="008F1FBC">
        <w:rPr>
          <w:rFonts w:ascii="Arial" w:hAnsi="Arial" w:cs="Arial"/>
          <w:b/>
          <w:bCs/>
          <w:color w:val="auto"/>
          <w:sz w:val="22"/>
          <w:szCs w:val="22"/>
        </w:rPr>
        <w:t>Aspecto político</w:t>
      </w:r>
      <w:bookmarkEnd w:id="8"/>
    </w:p>
    <w:p w14:paraId="4CE10E41" w14:textId="77777777" w:rsidR="00C21E5A" w:rsidRPr="008F1FBC" w:rsidRDefault="00C21E5A" w:rsidP="00146FB2">
      <w:pPr>
        <w:spacing w:line="240" w:lineRule="auto"/>
        <w:rPr>
          <w:rFonts w:ascii="Arial" w:hAnsi="Arial" w:cs="Arial"/>
          <w:sz w:val="22"/>
          <w:szCs w:val="22"/>
          <w:lang w:val="es-PE" w:eastAsia="en-US"/>
        </w:rPr>
      </w:pPr>
    </w:p>
    <w:p w14:paraId="4258044E" w14:textId="77777777" w:rsidR="00AF6BC9" w:rsidRPr="008F1FBC" w:rsidRDefault="00AF6BC9" w:rsidP="00146FB2">
      <w:pPr>
        <w:pStyle w:val="Textosinformato"/>
        <w:ind w:left="851"/>
        <w:jc w:val="both"/>
        <w:rPr>
          <w:rFonts w:ascii="Arial" w:hAnsi="Arial" w:cs="Arial"/>
          <w:sz w:val="22"/>
          <w:szCs w:val="22"/>
        </w:rPr>
      </w:pPr>
      <w:r w:rsidRPr="008F1FBC">
        <w:rPr>
          <w:rFonts w:ascii="Arial" w:hAnsi="Arial" w:cs="Arial"/>
          <w:sz w:val="22"/>
          <w:szCs w:val="22"/>
        </w:rPr>
        <w:t xml:space="preserve">El marco normativo peruano en materia de protección de datos personales está regido por la Ley N° 29733 —Ley de Protección de Datos Personales— y su reglamento aprobado por Decreto Supremo N° 003-2013-JUS. Esta normativa exige que toda organización que maneje datos personales de ciudadanos peruanos implemente medidas de seguridad técnicas, organizativas y legales para garantizar la confidencialidad, integridad y disponibilidad de dichos datos, estableciendo sanciones para las entidades que incumplan estas obligaciones. DRIVO incorpora estas exigencias mediante un sistema de autenticación con tokens JWT (JSON Web Token), cifrado de contraseñas con algoritmo BCrypt, control de acceso basado en roles (ADMIN y CLIENTE), y blacklist de tokens para garantizar el cierre de sesión </w:t>
      </w:r>
      <w:r w:rsidRPr="008F1FBC">
        <w:rPr>
          <w:rFonts w:ascii="Arial" w:hAnsi="Arial" w:cs="Arial"/>
          <w:sz w:val="22"/>
          <w:szCs w:val="22"/>
        </w:rPr>
        <w:lastRenderedPageBreak/>
        <w:t>efectivo. Adicionalmente, la Política Nacional de Transformación Digital al 2030, aprobada mediante Decreto Supremo N° 085-2023-PCM, establece la digitalización de los servicios públicos y privados como un objetivo estratégico del Estado peruano, generando un marco institucional que respalda y promueve iniciativas como el presente proyecto.</w:t>
      </w:r>
    </w:p>
    <w:p w14:paraId="419EFA22" w14:textId="77777777" w:rsidR="00C21E5A" w:rsidRPr="008F1FBC" w:rsidRDefault="00C21E5A" w:rsidP="00146FB2">
      <w:pPr>
        <w:spacing w:line="240" w:lineRule="auto"/>
        <w:rPr>
          <w:rFonts w:ascii="Arial" w:hAnsi="Arial" w:cs="Arial"/>
          <w:sz w:val="22"/>
          <w:szCs w:val="22"/>
          <w:lang w:val="es-PE" w:eastAsia="en-US"/>
        </w:rPr>
      </w:pPr>
    </w:p>
    <w:p w14:paraId="243461FF" w14:textId="20DB4EDF" w:rsidR="00DD36E1" w:rsidRPr="00457F64" w:rsidRDefault="00DD36E1" w:rsidP="00146FB2">
      <w:pPr>
        <w:pStyle w:val="Ttulo3"/>
        <w:numPr>
          <w:ilvl w:val="2"/>
          <w:numId w:val="1"/>
        </w:numPr>
        <w:spacing w:line="240" w:lineRule="auto"/>
        <w:rPr>
          <w:rFonts w:ascii="Arial" w:hAnsi="Arial" w:cs="Arial"/>
          <w:b/>
          <w:bCs/>
          <w:color w:val="auto"/>
          <w:sz w:val="24"/>
          <w:szCs w:val="24"/>
        </w:rPr>
      </w:pPr>
      <w:bookmarkStart w:id="9" w:name="_Toc233132027"/>
      <w:r w:rsidRPr="00457F64">
        <w:rPr>
          <w:rFonts w:ascii="Arial" w:hAnsi="Arial" w:cs="Arial"/>
          <w:b/>
          <w:bCs/>
          <w:color w:val="auto"/>
          <w:sz w:val="24"/>
          <w:szCs w:val="24"/>
        </w:rPr>
        <w:t>Aspecto tecnológico</w:t>
      </w:r>
      <w:bookmarkEnd w:id="9"/>
    </w:p>
    <w:p w14:paraId="1055DE75" w14:textId="77777777" w:rsidR="00244D13" w:rsidRPr="008F1FBC" w:rsidRDefault="00244D13" w:rsidP="00146FB2">
      <w:pPr>
        <w:spacing w:line="240" w:lineRule="auto"/>
        <w:rPr>
          <w:rFonts w:ascii="Arial" w:hAnsi="Arial" w:cs="Arial"/>
          <w:sz w:val="22"/>
          <w:szCs w:val="22"/>
          <w:lang w:val="es-PE" w:eastAsia="en-US"/>
        </w:rPr>
      </w:pPr>
    </w:p>
    <w:p w14:paraId="4BD7CEC2" w14:textId="77777777" w:rsidR="00944B2E" w:rsidRPr="008F1FBC" w:rsidRDefault="00944B2E" w:rsidP="00146FB2">
      <w:pPr>
        <w:pStyle w:val="Textosinformato"/>
        <w:ind w:left="851"/>
        <w:jc w:val="both"/>
        <w:rPr>
          <w:rFonts w:ascii="Arial" w:hAnsi="Arial" w:cs="Arial"/>
          <w:sz w:val="22"/>
          <w:szCs w:val="22"/>
        </w:rPr>
      </w:pPr>
      <w:r w:rsidRPr="008F1FBC">
        <w:rPr>
          <w:rFonts w:ascii="Arial" w:hAnsi="Arial" w:cs="Arial"/>
          <w:sz w:val="22"/>
          <w:szCs w:val="22"/>
        </w:rPr>
        <w:t>La industria de alquiler de vehículos está siendo transformada por un conjunto de tecnologías emergentes que redefinen tanto la experiencia del cliente como la eficiencia operativa de las empresas del sector. Según Technavio (2026), las tendencias tecnológicas más disruptivas incluyen: plataformas de reserva digital con acceso sin contacto mediante llaves digitales gestionadas desde smartphones; sistemas de telemetría IoT para monitoreo de flotas y mantenimiento predictivo; algoritmos de precios dinámicos basados en inteligencia artificial que optimizan los ingresos por encima del 15% en temporadas altas; asistentes virtuales conversacionales para atención al cliente 24/7; y plataformas multimodales que integran el alquiler de autos con otros servicios de movilidad y transporte público. DRIVO RENTAL S.A.C., al operar con procesos manuales sin soporte de ninguna de estas tecnologías, enfrenta un riesgo creciente de obsolescencia competitiva. La implementación de DRIVO permitirá cerrar esta brecha tecnológica, incorporando un portal de autoservicio web, un asistente virtual con inteligencia artificial (IBM Watson Assistant), un sistema de cálculo automático de tarifas, y un pipeline de Integración Continua que garantiza la calidad del software en cada actualización.</w:t>
      </w:r>
    </w:p>
    <w:p w14:paraId="4C696A0B" w14:textId="77777777" w:rsidR="00244D13" w:rsidRPr="008F1FBC" w:rsidRDefault="00244D13" w:rsidP="00146FB2">
      <w:pPr>
        <w:spacing w:line="240" w:lineRule="auto"/>
        <w:rPr>
          <w:rFonts w:ascii="Arial" w:hAnsi="Arial" w:cs="Arial"/>
          <w:sz w:val="22"/>
          <w:szCs w:val="22"/>
          <w:lang w:val="es-PE" w:eastAsia="en-US"/>
        </w:rPr>
      </w:pPr>
    </w:p>
    <w:p w14:paraId="011A2058" w14:textId="77777777" w:rsidR="00244D13" w:rsidRPr="008F1FBC" w:rsidRDefault="00244D13" w:rsidP="00146FB2">
      <w:pPr>
        <w:spacing w:line="240" w:lineRule="auto"/>
        <w:rPr>
          <w:rFonts w:ascii="Arial" w:hAnsi="Arial" w:cs="Arial"/>
          <w:sz w:val="22"/>
          <w:szCs w:val="22"/>
          <w:lang w:val="es-PE" w:eastAsia="en-US"/>
        </w:rPr>
      </w:pPr>
    </w:p>
    <w:p w14:paraId="08A03DF8" w14:textId="6D8EF85F" w:rsidR="00DD36E1" w:rsidRPr="00457F64" w:rsidRDefault="00DD36E1" w:rsidP="00146FB2">
      <w:pPr>
        <w:pStyle w:val="Ttulo3"/>
        <w:numPr>
          <w:ilvl w:val="2"/>
          <w:numId w:val="1"/>
        </w:numPr>
        <w:spacing w:line="240" w:lineRule="auto"/>
        <w:rPr>
          <w:rFonts w:ascii="Arial" w:hAnsi="Arial" w:cs="Arial"/>
          <w:b/>
          <w:bCs/>
          <w:color w:val="auto"/>
          <w:sz w:val="24"/>
          <w:szCs w:val="24"/>
        </w:rPr>
      </w:pPr>
      <w:bookmarkStart w:id="10" w:name="_Toc233132028"/>
      <w:r w:rsidRPr="00457F64">
        <w:rPr>
          <w:rFonts w:ascii="Arial" w:hAnsi="Arial" w:cs="Arial"/>
          <w:b/>
          <w:bCs/>
          <w:color w:val="auto"/>
          <w:sz w:val="24"/>
          <w:szCs w:val="24"/>
        </w:rPr>
        <w:t>Aspecto ecológico</w:t>
      </w:r>
      <w:bookmarkEnd w:id="10"/>
    </w:p>
    <w:p w14:paraId="1FF81A45" w14:textId="77777777" w:rsidR="00944B2E" w:rsidRPr="008F1FBC" w:rsidRDefault="00944B2E" w:rsidP="00146FB2">
      <w:pPr>
        <w:spacing w:line="240" w:lineRule="auto"/>
        <w:rPr>
          <w:rFonts w:ascii="Arial" w:hAnsi="Arial" w:cs="Arial"/>
          <w:sz w:val="22"/>
          <w:szCs w:val="22"/>
          <w:lang w:val="es-PE" w:eastAsia="en-US"/>
        </w:rPr>
      </w:pPr>
    </w:p>
    <w:p w14:paraId="1A1A2E91" w14:textId="2EF36747" w:rsidR="00B514D4" w:rsidRDefault="00D11F98" w:rsidP="00146FB2">
      <w:pPr>
        <w:pStyle w:val="Textosinformato"/>
        <w:ind w:left="851"/>
        <w:jc w:val="both"/>
        <w:rPr>
          <w:rFonts w:ascii="Arial" w:hAnsi="Arial" w:cs="Arial"/>
          <w:sz w:val="22"/>
          <w:szCs w:val="22"/>
        </w:rPr>
      </w:pPr>
      <w:r w:rsidRPr="008F1FBC">
        <w:rPr>
          <w:rFonts w:ascii="Arial" w:hAnsi="Arial" w:cs="Arial"/>
          <w:sz w:val="22"/>
          <w:szCs w:val="22"/>
        </w:rPr>
        <w:t>La digitalización de los procesos operativos contribuye de manera directa a la reducción del impacto ambiental de la organización. La eliminación de los registros en papel —contratos de alquiler, fichas de clientes, comprobantes de pago, hojas de cálculo impresas, cuadernos de registro de mantenimientos— reduce significativamente la huella de carbono asociada a la producción, transporte y disposición final de papel. Un sistema digital como DRIVO elimina completamente el uso de papel en todo el ciclo de alquiler: desde el registro inicial del cliente hasta la emisión del comprobante de pago final. Adicionalmente, la optimización de la flota vehicular mediante el control automatizado del kilometraje y la programación de mantenimientos preventivos contribuye a prolongar la vida útil de los vehículos, reducir el consumo de combustible por unidades en mal estado mecánico, y disminuir las emisiones de gases contaminantes. La arquitectura del sistema basada en contenedores Docker permite una utilización más eficiente de los recursos del servidor frente a arquitecturas tradicionales, reduciendo el consumo energético del centro de datos.</w:t>
      </w:r>
    </w:p>
    <w:p w14:paraId="5307CD74" w14:textId="77777777" w:rsidR="009A0958" w:rsidRDefault="009A0958" w:rsidP="00146FB2">
      <w:pPr>
        <w:pStyle w:val="Textosinformato"/>
        <w:ind w:left="851"/>
        <w:jc w:val="both"/>
        <w:rPr>
          <w:rFonts w:ascii="Arial" w:hAnsi="Arial" w:cs="Arial"/>
          <w:sz w:val="22"/>
          <w:szCs w:val="22"/>
        </w:rPr>
      </w:pPr>
    </w:p>
    <w:p w14:paraId="5AA1F93F" w14:textId="77777777" w:rsidR="009A0958" w:rsidRDefault="009A0958" w:rsidP="00146FB2">
      <w:pPr>
        <w:pStyle w:val="Textosinformato"/>
        <w:ind w:left="851"/>
        <w:jc w:val="both"/>
        <w:rPr>
          <w:rFonts w:ascii="Arial" w:hAnsi="Arial" w:cs="Arial"/>
          <w:sz w:val="22"/>
          <w:szCs w:val="22"/>
        </w:rPr>
      </w:pPr>
    </w:p>
    <w:p w14:paraId="4A60E4A6" w14:textId="77777777" w:rsidR="009A0958" w:rsidRPr="008F1FBC" w:rsidRDefault="009A0958" w:rsidP="00146FB2">
      <w:pPr>
        <w:pStyle w:val="Textosinformato"/>
        <w:ind w:left="851"/>
        <w:jc w:val="both"/>
        <w:rPr>
          <w:rFonts w:ascii="Arial" w:hAnsi="Arial" w:cs="Arial"/>
          <w:sz w:val="22"/>
          <w:szCs w:val="22"/>
        </w:rPr>
      </w:pPr>
    </w:p>
    <w:p w14:paraId="5565C2EC" w14:textId="77777777" w:rsidR="00B514D4" w:rsidRPr="008F1FBC" w:rsidRDefault="00B514D4" w:rsidP="00146FB2">
      <w:pPr>
        <w:pStyle w:val="Textosinformato"/>
        <w:ind w:left="851"/>
        <w:jc w:val="both"/>
        <w:rPr>
          <w:rFonts w:ascii="Arial" w:hAnsi="Arial" w:cs="Arial"/>
          <w:sz w:val="22"/>
          <w:szCs w:val="22"/>
        </w:rPr>
      </w:pPr>
    </w:p>
    <w:p w14:paraId="32D631D7" w14:textId="53285C10" w:rsidR="00DD36E1" w:rsidRPr="00457F64" w:rsidRDefault="00DD36E1" w:rsidP="00146FB2">
      <w:pPr>
        <w:pStyle w:val="Ttulo2"/>
        <w:numPr>
          <w:ilvl w:val="1"/>
          <w:numId w:val="1"/>
        </w:numPr>
        <w:spacing w:line="240" w:lineRule="auto"/>
        <w:ind w:left="426"/>
        <w:rPr>
          <w:rFonts w:ascii="Arial" w:hAnsi="Arial" w:cs="Arial"/>
          <w:b/>
          <w:bCs/>
          <w:color w:val="auto"/>
          <w:sz w:val="24"/>
          <w:szCs w:val="24"/>
        </w:rPr>
      </w:pPr>
      <w:bookmarkStart w:id="11" w:name="_Toc233132029"/>
      <w:r w:rsidRPr="00457F64">
        <w:rPr>
          <w:rFonts w:ascii="Arial" w:hAnsi="Arial" w:cs="Arial"/>
          <w:b/>
          <w:bCs/>
          <w:color w:val="auto"/>
          <w:sz w:val="24"/>
          <w:szCs w:val="24"/>
        </w:rPr>
        <w:lastRenderedPageBreak/>
        <w:t>Justificación del Proyecto</w:t>
      </w:r>
      <w:bookmarkEnd w:id="11"/>
    </w:p>
    <w:p w14:paraId="795F3468" w14:textId="77777777" w:rsidR="00D11F98" w:rsidRPr="008F1FBC" w:rsidRDefault="00D11F98" w:rsidP="00146FB2">
      <w:pPr>
        <w:spacing w:line="240" w:lineRule="auto"/>
        <w:rPr>
          <w:rFonts w:ascii="Arial" w:hAnsi="Arial" w:cs="Arial"/>
          <w:sz w:val="22"/>
          <w:szCs w:val="22"/>
          <w:lang w:val="es-PE" w:eastAsia="en-US"/>
        </w:rPr>
      </w:pPr>
    </w:p>
    <w:p w14:paraId="4025E09A" w14:textId="4DA70B9F" w:rsidR="00324756" w:rsidRPr="008F1FBC" w:rsidRDefault="00324756" w:rsidP="00146FB2">
      <w:pPr>
        <w:pStyle w:val="Textosinformato"/>
        <w:jc w:val="both"/>
        <w:rPr>
          <w:rFonts w:ascii="Arial" w:hAnsi="Arial" w:cs="Arial"/>
          <w:sz w:val="22"/>
          <w:szCs w:val="22"/>
        </w:rPr>
      </w:pPr>
      <w:r w:rsidRPr="008F1FBC">
        <w:rPr>
          <w:rFonts w:ascii="Arial" w:hAnsi="Arial" w:cs="Arial"/>
          <w:sz w:val="22"/>
          <w:szCs w:val="22"/>
        </w:rPr>
        <w:t>De acuerdo con el diagnóstico situacional y al análisis SEPTE realizado, la ejecución del presente proyecto se justifica por las siguientes razones:</w:t>
      </w:r>
    </w:p>
    <w:p w14:paraId="08264E50" w14:textId="77777777" w:rsidR="00324756" w:rsidRPr="008F1FBC" w:rsidRDefault="00324756" w:rsidP="00146FB2">
      <w:pPr>
        <w:pStyle w:val="Textosinformato"/>
        <w:jc w:val="both"/>
        <w:rPr>
          <w:rFonts w:ascii="Arial" w:hAnsi="Arial" w:cs="Arial"/>
          <w:sz w:val="22"/>
          <w:szCs w:val="22"/>
        </w:rPr>
      </w:pPr>
    </w:p>
    <w:p w14:paraId="409708C9" w14:textId="5C5D41CA" w:rsidR="00324756" w:rsidRPr="008F1FBC" w:rsidRDefault="00324756" w:rsidP="00146FB2">
      <w:pPr>
        <w:pStyle w:val="Textosinformato"/>
        <w:numPr>
          <w:ilvl w:val="0"/>
          <w:numId w:val="10"/>
        </w:numPr>
        <w:jc w:val="both"/>
        <w:rPr>
          <w:rFonts w:ascii="Arial" w:hAnsi="Arial" w:cs="Arial"/>
          <w:sz w:val="22"/>
          <w:szCs w:val="22"/>
        </w:rPr>
      </w:pPr>
      <w:r w:rsidRPr="008F1FBC">
        <w:rPr>
          <w:rFonts w:ascii="Arial" w:hAnsi="Arial" w:cs="Arial"/>
          <w:sz w:val="22"/>
          <w:szCs w:val="22"/>
        </w:rPr>
        <w:t>Justificación Técnica y Operativa. El proyecto DRIVO resolverá las deficiencias críticas detectadas en el diagnóstico situacional, específicamente: automatizará el registro de clientes y sus licencias de conducir en una base de datos centralizada; eliminará la duplicación de reservas mediante un sistema de validación de solapamiento de fechas en tiempo real; implementará un sistema de hold temporal de vehículos que bloquea preventivamente el auto durante 24 horas mientras se completa la reserva, similar al mecanismo de reserva de butacas en cines; automatizará el cálculo de tarifas —subtotal, mora por retraso y costo de reparaciones— eliminando los errores de cálculo manual que afectan la rentabilidad; y proporcionará un panel de administración con dashboard de indicadores en tiempo real (ingresos mensuales, reservas activas del día, vehículos que requieren mantenimiento preventivo) que actualmente no existen. El portal de autoservicio permitirá a los clientes realizar reservas, consultar su historial y gestionar su perfil sin intervención del personal administrativo, reduciendo la carga operativa y extendiendo la capacidad de atención a horarios 24/7.</w:t>
      </w:r>
    </w:p>
    <w:p w14:paraId="7D38E9EC" w14:textId="77777777" w:rsidR="00324756" w:rsidRPr="008F1FBC" w:rsidRDefault="00324756" w:rsidP="00146FB2">
      <w:pPr>
        <w:pStyle w:val="Textosinformato"/>
        <w:jc w:val="both"/>
        <w:rPr>
          <w:rFonts w:ascii="Arial" w:hAnsi="Arial" w:cs="Arial"/>
          <w:sz w:val="22"/>
          <w:szCs w:val="22"/>
        </w:rPr>
      </w:pPr>
    </w:p>
    <w:p w14:paraId="0B72F9F3" w14:textId="43F0E072" w:rsidR="00324756" w:rsidRPr="008F1FBC" w:rsidRDefault="00324756" w:rsidP="00146FB2">
      <w:pPr>
        <w:pStyle w:val="Textosinformato"/>
        <w:numPr>
          <w:ilvl w:val="0"/>
          <w:numId w:val="10"/>
        </w:numPr>
        <w:jc w:val="both"/>
        <w:rPr>
          <w:rFonts w:ascii="Arial" w:hAnsi="Arial" w:cs="Arial"/>
          <w:sz w:val="22"/>
          <w:szCs w:val="22"/>
        </w:rPr>
      </w:pPr>
      <w:r w:rsidRPr="008F1FBC">
        <w:rPr>
          <w:rFonts w:ascii="Arial" w:hAnsi="Arial" w:cs="Arial"/>
          <w:sz w:val="22"/>
          <w:szCs w:val="22"/>
        </w:rPr>
        <w:t>Justificación Estratégica y de Entorno. El proyecto alinea a la organización con las tendencias tecnológicas del sector de alquiler de vehículos identificadas en el análisis SEPTE. La implementación de un sistema digital con capacidades de reserva en línea, chatbot con inteligencia artificial (Watson Assistant) y arquitectura basada en contenedores posiciona a DRIVO RENTAL S.A.C. en condiciones de competir con actores del mercado que ya han adoptado estas tecnologías. Asimismo, el sistema cumple con los requisitos de seguridad de datos establecidos por la Ley N° 29733 de Protección de Datos Personales, incorporando cifrado de contraseñas con BCrypt, autenticación mediante tokens JWT con blacklist para cierre de sesión seguro, y control de acceso basado en roles administrativos y de cliente. El cumplimiento de esta normativa protege a la empresa de posibles sanciones legales, fortalece la confianza de sus clientes en el manejo de su información personal, y constituye un diferenciador competitivo frente a empresas del sector que aún no han adecuado sus procesos a la legislación vigente.</w:t>
      </w:r>
    </w:p>
    <w:p w14:paraId="10333433" w14:textId="77777777" w:rsidR="00D11F98" w:rsidRPr="008F1FBC" w:rsidRDefault="00D11F98" w:rsidP="00146FB2">
      <w:pPr>
        <w:spacing w:line="240" w:lineRule="auto"/>
        <w:rPr>
          <w:rFonts w:ascii="Arial" w:hAnsi="Arial" w:cs="Arial"/>
          <w:sz w:val="22"/>
          <w:szCs w:val="22"/>
          <w:lang w:val="es-PE" w:eastAsia="en-US"/>
        </w:rPr>
      </w:pPr>
    </w:p>
    <w:p w14:paraId="5249FC42" w14:textId="77777777" w:rsidR="002D37E0" w:rsidRPr="008F1FBC" w:rsidRDefault="002D37E0" w:rsidP="00146FB2">
      <w:pPr>
        <w:spacing w:after="160" w:line="240" w:lineRule="auto"/>
        <w:rPr>
          <w:rFonts w:ascii="Arial" w:eastAsiaTheme="majorEastAsia" w:hAnsi="Arial" w:cs="Arial"/>
          <w:b/>
          <w:bCs/>
          <w:kern w:val="2"/>
          <w:sz w:val="22"/>
          <w:szCs w:val="22"/>
          <w:lang w:val="es-PE" w:eastAsia="en-US"/>
          <w14:ligatures w14:val="standardContextual"/>
        </w:rPr>
      </w:pPr>
      <w:r w:rsidRPr="008F1FBC">
        <w:rPr>
          <w:rFonts w:ascii="Arial" w:hAnsi="Arial" w:cs="Arial"/>
          <w:b/>
          <w:bCs/>
          <w:sz w:val="22"/>
          <w:szCs w:val="22"/>
        </w:rPr>
        <w:br w:type="page"/>
      </w:r>
    </w:p>
    <w:p w14:paraId="73A3E882" w14:textId="77777777" w:rsidR="002D37E0" w:rsidRPr="00457F64" w:rsidRDefault="00FB0628" w:rsidP="00146FB2">
      <w:pPr>
        <w:pStyle w:val="Ttulo1"/>
        <w:spacing w:line="240" w:lineRule="auto"/>
        <w:jc w:val="center"/>
        <w:rPr>
          <w:rFonts w:ascii="Arial" w:hAnsi="Arial" w:cs="Arial"/>
          <w:b/>
          <w:bCs/>
          <w:color w:val="auto"/>
          <w:sz w:val="28"/>
          <w:szCs w:val="28"/>
        </w:rPr>
      </w:pPr>
      <w:bookmarkStart w:id="12" w:name="_Toc233132030"/>
      <w:r w:rsidRPr="00457F64">
        <w:rPr>
          <w:rFonts w:ascii="Arial" w:hAnsi="Arial" w:cs="Arial"/>
          <w:b/>
          <w:bCs/>
          <w:color w:val="auto"/>
          <w:sz w:val="28"/>
          <w:szCs w:val="28"/>
        </w:rPr>
        <w:lastRenderedPageBreak/>
        <w:t>CAPÍTULO 2</w:t>
      </w:r>
      <w:bookmarkEnd w:id="12"/>
    </w:p>
    <w:p w14:paraId="0BDF8E4F" w14:textId="1457494E" w:rsidR="00FB0628" w:rsidRDefault="00FB0628" w:rsidP="00146FB2">
      <w:pPr>
        <w:pStyle w:val="Ttulo1"/>
        <w:spacing w:line="240" w:lineRule="auto"/>
        <w:jc w:val="center"/>
        <w:rPr>
          <w:rFonts w:ascii="Arial" w:hAnsi="Arial" w:cs="Arial"/>
          <w:b/>
          <w:bCs/>
          <w:color w:val="auto"/>
          <w:sz w:val="28"/>
          <w:szCs w:val="28"/>
        </w:rPr>
      </w:pPr>
      <w:bookmarkStart w:id="13" w:name="_Toc233132031"/>
      <w:r w:rsidRPr="00457F64">
        <w:rPr>
          <w:rFonts w:ascii="Arial" w:hAnsi="Arial" w:cs="Arial"/>
          <w:b/>
          <w:bCs/>
          <w:color w:val="auto"/>
          <w:sz w:val="28"/>
          <w:szCs w:val="28"/>
        </w:rPr>
        <w:t>DESCRIPCIÓN DEL PROYECTO</w:t>
      </w:r>
      <w:bookmarkEnd w:id="13"/>
    </w:p>
    <w:p w14:paraId="0E122370" w14:textId="77777777" w:rsidR="00457F64" w:rsidRPr="00457F64" w:rsidRDefault="00457F64" w:rsidP="00146FB2">
      <w:pPr>
        <w:spacing w:line="240" w:lineRule="auto"/>
      </w:pPr>
    </w:p>
    <w:p w14:paraId="1C62FB48" w14:textId="77777777" w:rsidR="00CF196D" w:rsidRPr="00457F64" w:rsidRDefault="00CF196D" w:rsidP="00146FB2">
      <w:pPr>
        <w:pStyle w:val="Ttulo2"/>
        <w:spacing w:line="240" w:lineRule="auto"/>
        <w:rPr>
          <w:rFonts w:ascii="Arial" w:hAnsi="Arial" w:cs="Arial"/>
          <w:b/>
          <w:bCs/>
          <w:color w:val="auto"/>
          <w:sz w:val="24"/>
          <w:szCs w:val="24"/>
        </w:rPr>
      </w:pPr>
      <w:bookmarkStart w:id="14" w:name="_Toc233132032"/>
      <w:r w:rsidRPr="00457F64">
        <w:rPr>
          <w:rFonts w:ascii="Arial" w:hAnsi="Arial" w:cs="Arial"/>
          <w:b/>
          <w:bCs/>
          <w:color w:val="auto"/>
          <w:sz w:val="24"/>
          <w:szCs w:val="24"/>
        </w:rPr>
        <w:t>Descripción General</w:t>
      </w:r>
      <w:bookmarkEnd w:id="14"/>
    </w:p>
    <w:p w14:paraId="1C4EB208" w14:textId="77777777" w:rsidR="00CF196D" w:rsidRPr="008F1FBC" w:rsidRDefault="00CF196D" w:rsidP="00146FB2">
      <w:pPr>
        <w:pStyle w:val="Textosinformato"/>
        <w:jc w:val="both"/>
        <w:rPr>
          <w:rFonts w:ascii="Arial" w:hAnsi="Arial" w:cs="Arial"/>
          <w:sz w:val="22"/>
          <w:szCs w:val="22"/>
        </w:rPr>
      </w:pPr>
    </w:p>
    <w:p w14:paraId="12108B37"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DRIVO Rent-a-Car es un sistema web de gestión integral para empresas de alquiler de vehículos que resuelve las deficiencias identificadas en el diagnóstico del Capítulo 1: centraliza la información de clientes y vehículos en una base de datos relacional, automatiza el ciclo completo de reservas con validación de solapamiento en tiempo real, calcula tarifas y moras sin intervención manual, proporciona un dashboard de indicadores para la toma de decisiones, y ofrece un portal de autoservicio que extiende la capacidad de atención a 24 horas los 7 días de la semana sin depender de llamadas telefónicas. El sistema unifica, en una sola plataforma, procesos que anteriormente se ejecutaban de forma dispersa en hojas de cálculo Excel, cuadernos de registro y conversaciones de WhatsApp.</w:t>
      </w:r>
    </w:p>
    <w:p w14:paraId="1FB97A33" w14:textId="77777777" w:rsidR="00CF196D" w:rsidRPr="008F1FBC" w:rsidRDefault="00CF196D" w:rsidP="00146FB2">
      <w:pPr>
        <w:pStyle w:val="Textosinformato"/>
        <w:jc w:val="both"/>
        <w:rPr>
          <w:rFonts w:ascii="Arial" w:hAnsi="Arial" w:cs="Arial"/>
          <w:sz w:val="22"/>
          <w:szCs w:val="22"/>
        </w:rPr>
      </w:pPr>
    </w:p>
    <w:p w14:paraId="2991B95D" w14:textId="77777777" w:rsidR="00CF196D" w:rsidRPr="00457F64" w:rsidRDefault="00CF196D" w:rsidP="00146FB2">
      <w:pPr>
        <w:pStyle w:val="Ttulo2"/>
        <w:spacing w:line="240" w:lineRule="auto"/>
        <w:rPr>
          <w:rFonts w:ascii="Arial" w:hAnsi="Arial" w:cs="Arial"/>
          <w:b/>
          <w:bCs/>
          <w:color w:val="auto"/>
          <w:sz w:val="24"/>
          <w:szCs w:val="24"/>
        </w:rPr>
      </w:pPr>
      <w:bookmarkStart w:id="15" w:name="_Toc233132033"/>
      <w:r w:rsidRPr="00457F64">
        <w:rPr>
          <w:rFonts w:ascii="Arial" w:hAnsi="Arial" w:cs="Arial"/>
          <w:b/>
          <w:bCs/>
          <w:color w:val="auto"/>
          <w:sz w:val="24"/>
          <w:szCs w:val="24"/>
        </w:rPr>
        <w:t>Arquitectura y Stack Tecnológico</w:t>
      </w:r>
      <w:bookmarkEnd w:id="15"/>
    </w:p>
    <w:p w14:paraId="5680FF86" w14:textId="77777777" w:rsidR="00CF196D" w:rsidRPr="008F1FBC" w:rsidRDefault="00CF196D" w:rsidP="00146FB2">
      <w:pPr>
        <w:pStyle w:val="Textosinformato"/>
        <w:jc w:val="both"/>
        <w:rPr>
          <w:rFonts w:ascii="Arial" w:hAnsi="Arial" w:cs="Arial"/>
          <w:sz w:val="22"/>
          <w:szCs w:val="22"/>
        </w:rPr>
      </w:pPr>
    </w:p>
    <w:p w14:paraId="2DD7903F"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El sistema fue desarrollado con una arquitectura de tres capas que separa la interfaz de usuario, la lógica de negocio y la persistencia de datos. Para el frontend se utilizó Angular 21 con Tailwind CSS, framework que proporciona una interfaz reactiva de una sola página —sin recargas completas del navegador— con tipado fuerte en TypeScript que reduce errores en tiempo de compilación, y un diseño responsivo que se adapta a dispositivos de escritorio, tabletas y smartphones. La elección de Angular sobre otros frameworks como React o Vue.js respondió a su arquitectura opinada (con estructura definida de módulos, servicios e inyección de dependencias), su soporte nativo para formularios reactivos con validación, y su capacidad de escalar a aplicaciones empresariales grandes sin degradación del rendimiento.</w:t>
      </w:r>
    </w:p>
    <w:p w14:paraId="41C58F30" w14:textId="77777777" w:rsidR="00CF196D" w:rsidRPr="008F1FBC" w:rsidRDefault="00CF196D" w:rsidP="00146FB2">
      <w:pPr>
        <w:pStyle w:val="Textosinformato"/>
        <w:ind w:left="142"/>
        <w:jc w:val="both"/>
        <w:rPr>
          <w:rFonts w:ascii="Arial" w:hAnsi="Arial" w:cs="Arial"/>
          <w:sz w:val="22"/>
          <w:szCs w:val="22"/>
        </w:rPr>
      </w:pPr>
    </w:p>
    <w:p w14:paraId="5312F728"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El backend se desarrolló con Java 17 y Spring Boot 3.5, el framework empresarial más adoptado en la industria para aplicaciones transaccionales. Spring Boot fue seleccionado por su ecosistema completo de módulos que cubren todas las necesidades del proyecto sin depender de integraciones externas: Spring Data JPA con Hibernate para el mapeo objeto-relacional y la persistencia, Spring Security para la autenticación y autorización, y Spring Web para la exposición de servicios REST documentados. Java 17 —en su distribución Temurin de código abierto— fue elegido por ser una versión LTS (Long Term </w:t>
      </w:r>
      <w:proofErr w:type="spellStart"/>
      <w:r w:rsidRPr="008F1FBC">
        <w:rPr>
          <w:rFonts w:ascii="Arial" w:hAnsi="Arial" w:cs="Arial"/>
          <w:sz w:val="22"/>
          <w:szCs w:val="22"/>
        </w:rPr>
        <w:t>Support</w:t>
      </w:r>
      <w:proofErr w:type="spellEnd"/>
      <w:r w:rsidRPr="008F1FBC">
        <w:rPr>
          <w:rFonts w:ascii="Arial" w:hAnsi="Arial" w:cs="Arial"/>
          <w:sz w:val="22"/>
          <w:szCs w:val="22"/>
        </w:rPr>
        <w:t>) con soporte extendido, rendimiento optimizado frente a versiones anteriores, y compatibilidad total con Spring Boot 3.5.</w:t>
      </w:r>
    </w:p>
    <w:p w14:paraId="19A0A7C1" w14:textId="77777777" w:rsidR="00CF196D" w:rsidRPr="008F1FBC" w:rsidRDefault="00CF196D" w:rsidP="00146FB2">
      <w:pPr>
        <w:pStyle w:val="Textosinformato"/>
        <w:ind w:left="142"/>
        <w:jc w:val="both"/>
        <w:rPr>
          <w:rFonts w:ascii="Arial" w:hAnsi="Arial" w:cs="Arial"/>
          <w:sz w:val="22"/>
          <w:szCs w:val="22"/>
        </w:rPr>
      </w:pPr>
    </w:p>
    <w:p w14:paraId="43505202"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Como motor de base de datos principal se empleó SQL Server 2022, estándar corporativo de Microsoft seleccionado por su capacidad transaccional con soporte ACID completo, integridad referencial mediante claves foráneas, y su amplia adopción en el ecosistema empresarial peruano —lo que facilita la integración con otros sistemas que la organización pudiera utilizar en el futuro—. Los </w:t>
      </w:r>
      <w:proofErr w:type="spellStart"/>
      <w:r w:rsidRPr="008F1FBC">
        <w:rPr>
          <w:rFonts w:ascii="Arial" w:hAnsi="Arial" w:cs="Arial"/>
          <w:sz w:val="22"/>
          <w:szCs w:val="22"/>
        </w:rPr>
        <w:t>stored</w:t>
      </w:r>
      <w:proofErr w:type="spellEnd"/>
      <w:r w:rsidRPr="008F1FBC">
        <w:rPr>
          <w:rFonts w:ascii="Arial" w:hAnsi="Arial" w:cs="Arial"/>
          <w:sz w:val="22"/>
          <w:szCs w:val="22"/>
        </w:rPr>
        <w:t xml:space="preserve"> </w:t>
      </w:r>
      <w:proofErr w:type="spellStart"/>
      <w:r w:rsidRPr="008F1FBC">
        <w:rPr>
          <w:rFonts w:ascii="Arial" w:hAnsi="Arial" w:cs="Arial"/>
          <w:sz w:val="22"/>
          <w:szCs w:val="22"/>
        </w:rPr>
        <w:t>procedures</w:t>
      </w:r>
      <w:proofErr w:type="spellEnd"/>
      <w:r w:rsidRPr="008F1FBC">
        <w:rPr>
          <w:rFonts w:ascii="Arial" w:hAnsi="Arial" w:cs="Arial"/>
          <w:sz w:val="22"/>
          <w:szCs w:val="22"/>
        </w:rPr>
        <w:t xml:space="preserve"> definidos en el script </w:t>
      </w:r>
      <w:proofErr w:type="spellStart"/>
      <w:r w:rsidRPr="008F1FBC">
        <w:rPr>
          <w:rFonts w:ascii="Arial" w:hAnsi="Arial" w:cs="Arial"/>
          <w:sz w:val="22"/>
          <w:szCs w:val="22"/>
        </w:rPr>
        <w:t>setup.sql</w:t>
      </w:r>
      <w:proofErr w:type="spellEnd"/>
      <w:r w:rsidRPr="008F1FBC">
        <w:rPr>
          <w:rFonts w:ascii="Arial" w:hAnsi="Arial" w:cs="Arial"/>
          <w:sz w:val="22"/>
          <w:szCs w:val="22"/>
        </w:rPr>
        <w:t xml:space="preserve"> encapsulan la lógica de negocio crítica a nivel de base de datos, mejorando el rendimiento de consultas complejas como el cálculo de ingresos mensuales. Para el entorno de desarrollo y pruebas, se implementó un perfil alternativo con H2 en memoria que emula el dialecto MSSQLServer —activando MODE=MSSQLServer, </w:t>
      </w:r>
      <w:proofErr w:type="gramStart"/>
      <w:r w:rsidRPr="008F1FBC">
        <w:rPr>
          <w:rFonts w:ascii="Arial" w:hAnsi="Arial" w:cs="Arial"/>
          <w:sz w:val="22"/>
          <w:szCs w:val="22"/>
        </w:rPr>
        <w:t>GETDATE(</w:t>
      </w:r>
      <w:proofErr w:type="gramEnd"/>
      <w:r w:rsidRPr="008F1FBC">
        <w:rPr>
          <w:rFonts w:ascii="Arial" w:hAnsi="Arial" w:cs="Arial"/>
          <w:sz w:val="22"/>
          <w:szCs w:val="22"/>
        </w:rPr>
        <w:t xml:space="preserve">), </w:t>
      </w:r>
      <w:proofErr w:type="gramStart"/>
      <w:r w:rsidRPr="008F1FBC">
        <w:rPr>
          <w:rFonts w:ascii="Arial" w:hAnsi="Arial" w:cs="Arial"/>
          <w:sz w:val="22"/>
          <w:szCs w:val="22"/>
        </w:rPr>
        <w:t>ISNULL(</w:t>
      </w:r>
      <w:proofErr w:type="gramEnd"/>
      <w:r w:rsidRPr="008F1FBC">
        <w:rPr>
          <w:rFonts w:ascii="Arial" w:hAnsi="Arial" w:cs="Arial"/>
          <w:sz w:val="22"/>
          <w:szCs w:val="22"/>
        </w:rPr>
        <w:t xml:space="preserve">), </w:t>
      </w:r>
      <w:proofErr w:type="gramStart"/>
      <w:r w:rsidRPr="008F1FBC">
        <w:rPr>
          <w:rFonts w:ascii="Arial" w:hAnsi="Arial" w:cs="Arial"/>
          <w:sz w:val="22"/>
          <w:szCs w:val="22"/>
        </w:rPr>
        <w:lastRenderedPageBreak/>
        <w:t>MONTH(</w:t>
      </w:r>
      <w:proofErr w:type="gramEnd"/>
      <w:r w:rsidRPr="008F1FBC">
        <w:rPr>
          <w:rFonts w:ascii="Arial" w:hAnsi="Arial" w:cs="Arial"/>
          <w:sz w:val="22"/>
          <w:szCs w:val="22"/>
        </w:rPr>
        <w:t xml:space="preserve">), </w:t>
      </w:r>
      <w:proofErr w:type="gramStart"/>
      <w:r w:rsidRPr="008F1FBC">
        <w:rPr>
          <w:rFonts w:ascii="Arial" w:hAnsi="Arial" w:cs="Arial"/>
          <w:sz w:val="22"/>
          <w:szCs w:val="22"/>
        </w:rPr>
        <w:t>YEAR(</w:t>
      </w:r>
      <w:proofErr w:type="gramEnd"/>
      <w:r w:rsidRPr="008F1FBC">
        <w:rPr>
          <w:rFonts w:ascii="Arial" w:hAnsi="Arial" w:cs="Arial"/>
          <w:sz w:val="22"/>
          <w:szCs w:val="22"/>
        </w:rPr>
        <w:t xml:space="preserve">) y </w:t>
      </w:r>
      <w:proofErr w:type="gramStart"/>
      <w:r w:rsidRPr="008F1FBC">
        <w:rPr>
          <w:rFonts w:ascii="Arial" w:hAnsi="Arial" w:cs="Arial"/>
          <w:sz w:val="22"/>
          <w:szCs w:val="22"/>
        </w:rPr>
        <w:t>DATEADD(</w:t>
      </w:r>
      <w:proofErr w:type="gramEnd"/>
      <w:r w:rsidRPr="008F1FBC">
        <w:rPr>
          <w:rFonts w:ascii="Arial" w:hAnsi="Arial" w:cs="Arial"/>
          <w:sz w:val="22"/>
          <w:szCs w:val="22"/>
        </w:rPr>
        <w:t>)—, lo que permite ejecutar y probar el backend completo sin necesidad de instalar, configurar ni licenciar SQL Server, reduciendo drásticamente el tiempo de configuración del entorno para nuevos desarrolladores.</w:t>
      </w:r>
    </w:p>
    <w:p w14:paraId="7B66E7B9" w14:textId="77777777" w:rsidR="00CF196D" w:rsidRPr="008F1FBC" w:rsidRDefault="00CF196D" w:rsidP="00146FB2">
      <w:pPr>
        <w:pStyle w:val="Textosinformato"/>
        <w:ind w:left="142"/>
        <w:jc w:val="both"/>
        <w:rPr>
          <w:rFonts w:ascii="Arial" w:hAnsi="Arial" w:cs="Arial"/>
          <w:sz w:val="22"/>
          <w:szCs w:val="22"/>
        </w:rPr>
      </w:pPr>
    </w:p>
    <w:p w14:paraId="35D48B9C"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La infraestructura se apoya en Docker y Docker Compose para la contenerización de todos los componentes del sistema. Se crearon </w:t>
      </w:r>
      <w:proofErr w:type="spellStart"/>
      <w:r w:rsidRPr="008F1FBC">
        <w:rPr>
          <w:rFonts w:ascii="Arial" w:hAnsi="Arial" w:cs="Arial"/>
          <w:sz w:val="22"/>
          <w:szCs w:val="22"/>
        </w:rPr>
        <w:t>Dockerfiles</w:t>
      </w:r>
      <w:proofErr w:type="spellEnd"/>
      <w:r w:rsidRPr="008F1FBC">
        <w:rPr>
          <w:rFonts w:ascii="Arial" w:hAnsi="Arial" w:cs="Arial"/>
          <w:sz w:val="22"/>
          <w:szCs w:val="22"/>
        </w:rPr>
        <w:t xml:space="preserve"> independientes para el backend —imagen basada en </w:t>
      </w:r>
      <w:proofErr w:type="spellStart"/>
      <w:r w:rsidRPr="008F1FBC">
        <w:rPr>
          <w:rFonts w:ascii="Arial" w:hAnsi="Arial" w:cs="Arial"/>
          <w:sz w:val="22"/>
          <w:szCs w:val="22"/>
        </w:rPr>
        <w:t>OpenJDK</w:t>
      </w:r>
      <w:proofErr w:type="spellEnd"/>
      <w:r w:rsidRPr="008F1FBC">
        <w:rPr>
          <w:rFonts w:ascii="Arial" w:hAnsi="Arial" w:cs="Arial"/>
          <w:sz w:val="22"/>
          <w:szCs w:val="22"/>
        </w:rPr>
        <w:t xml:space="preserve"> 17 que ejecuta el JAR empaquetado con Maven— y para el frontend —imagen basada en Nginx que sirve los archivos estáticos generados por Angular en modo producción—. El archivo docker-compose.yml orquesta los tres servicios (SQL Server, backend y frontend) en una red Docker interna, permitiendo levantar el stack completo con un único comando. Esta decisión elimina el clásico problema de "en mi máquina sí funciona", garantiza la reproducibilidad exacta del entorno entre desarrollo, pruebas y producción, y prepara la arquitectura para un despliegue en cualquier plataforma cloud que </w:t>
      </w:r>
      <w:proofErr w:type="gramStart"/>
      <w:r w:rsidRPr="008F1FBC">
        <w:rPr>
          <w:rFonts w:ascii="Arial" w:hAnsi="Arial" w:cs="Arial"/>
          <w:sz w:val="22"/>
          <w:szCs w:val="22"/>
        </w:rPr>
        <w:t>soporte contenedores</w:t>
      </w:r>
      <w:proofErr w:type="gramEnd"/>
      <w:r w:rsidRPr="008F1FBC">
        <w:rPr>
          <w:rFonts w:ascii="Arial" w:hAnsi="Arial" w:cs="Arial"/>
          <w:sz w:val="22"/>
          <w:szCs w:val="22"/>
        </w:rPr>
        <w:t xml:space="preserve"> (Vercel, Railway, IBM Cloud, AWS, Azure).</w:t>
      </w:r>
    </w:p>
    <w:p w14:paraId="35FCACA0" w14:textId="77777777" w:rsidR="00CF196D" w:rsidRPr="008F1FBC" w:rsidRDefault="00CF196D" w:rsidP="00146FB2">
      <w:pPr>
        <w:pStyle w:val="Textosinformato"/>
        <w:ind w:left="142"/>
        <w:jc w:val="both"/>
        <w:rPr>
          <w:rFonts w:ascii="Arial" w:hAnsi="Arial" w:cs="Arial"/>
          <w:sz w:val="22"/>
          <w:szCs w:val="22"/>
        </w:rPr>
      </w:pPr>
    </w:p>
    <w:p w14:paraId="39773E82"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El asistente virtual del sistema utiliza IBM Watson Assistant, el servicio de inteligencia artificial conversacional de IBM Cloud. Watson fue seleccionado frente a otras alternativas (</w:t>
      </w:r>
      <w:proofErr w:type="spellStart"/>
      <w:r w:rsidRPr="008F1FBC">
        <w:rPr>
          <w:rFonts w:ascii="Arial" w:hAnsi="Arial" w:cs="Arial"/>
          <w:sz w:val="22"/>
          <w:szCs w:val="22"/>
        </w:rPr>
        <w:t>Dialogflow</w:t>
      </w:r>
      <w:proofErr w:type="spellEnd"/>
      <w:r w:rsidRPr="008F1FBC">
        <w:rPr>
          <w:rFonts w:ascii="Arial" w:hAnsi="Arial" w:cs="Arial"/>
          <w:sz w:val="22"/>
          <w:szCs w:val="22"/>
        </w:rPr>
        <w:t xml:space="preserve">, Rasa, </w:t>
      </w:r>
      <w:proofErr w:type="spellStart"/>
      <w:r w:rsidRPr="008F1FBC">
        <w:rPr>
          <w:rFonts w:ascii="Arial" w:hAnsi="Arial" w:cs="Arial"/>
          <w:sz w:val="22"/>
          <w:szCs w:val="22"/>
        </w:rPr>
        <w:t>Botpress</w:t>
      </w:r>
      <w:proofErr w:type="spellEnd"/>
      <w:r w:rsidRPr="008F1FBC">
        <w:rPr>
          <w:rFonts w:ascii="Arial" w:hAnsi="Arial" w:cs="Arial"/>
          <w:sz w:val="22"/>
          <w:szCs w:val="22"/>
        </w:rPr>
        <w:t xml:space="preserve">) por tres razones: su capacidad de procesamiento de lenguaje natural (NLU) en español con alta precisión, la posibilidad de operar en modo offline sin conexión a internet mediante un sistema de respuestas predefinidas por palabras clave implementado en el backend —lo que garantiza que el chatbot nunca deje de responder—, y su integración directa mediante API REST v2 sin dependencias de </w:t>
      </w:r>
      <w:proofErr w:type="spellStart"/>
      <w:r w:rsidRPr="008F1FBC">
        <w:rPr>
          <w:rFonts w:ascii="Arial" w:hAnsi="Arial" w:cs="Arial"/>
          <w:sz w:val="22"/>
          <w:szCs w:val="22"/>
        </w:rPr>
        <w:t>SDKs</w:t>
      </w:r>
      <w:proofErr w:type="spellEnd"/>
      <w:r w:rsidRPr="008F1FBC">
        <w:rPr>
          <w:rFonts w:ascii="Arial" w:hAnsi="Arial" w:cs="Arial"/>
          <w:sz w:val="22"/>
          <w:szCs w:val="22"/>
        </w:rPr>
        <w:t xml:space="preserve"> pesados. Para las pruebas de integración API se utilizó Bruno, un cliente de API de código abierto que permite definir casos de prueba en </w:t>
      </w:r>
      <w:proofErr w:type="gramStart"/>
      <w:r w:rsidRPr="008F1FBC">
        <w:rPr>
          <w:rFonts w:ascii="Arial" w:hAnsi="Arial" w:cs="Arial"/>
          <w:sz w:val="22"/>
          <w:szCs w:val="22"/>
        </w:rPr>
        <w:t>archivos .</w:t>
      </w:r>
      <w:proofErr w:type="spellStart"/>
      <w:r w:rsidRPr="008F1FBC">
        <w:rPr>
          <w:rFonts w:ascii="Arial" w:hAnsi="Arial" w:cs="Arial"/>
          <w:sz w:val="22"/>
          <w:szCs w:val="22"/>
        </w:rPr>
        <w:t>bru</w:t>
      </w:r>
      <w:proofErr w:type="spellEnd"/>
      <w:proofErr w:type="gramEnd"/>
      <w:r w:rsidRPr="008F1FBC">
        <w:rPr>
          <w:rFonts w:ascii="Arial" w:hAnsi="Arial" w:cs="Arial"/>
          <w:sz w:val="22"/>
          <w:szCs w:val="22"/>
        </w:rPr>
        <w:t xml:space="preserve"> con formato legible y </w:t>
      </w:r>
      <w:proofErr w:type="spellStart"/>
      <w:r w:rsidRPr="008F1FBC">
        <w:rPr>
          <w:rFonts w:ascii="Arial" w:hAnsi="Arial" w:cs="Arial"/>
          <w:sz w:val="22"/>
          <w:szCs w:val="22"/>
        </w:rPr>
        <w:t>versionable</w:t>
      </w:r>
      <w:proofErr w:type="spellEnd"/>
      <w:r w:rsidRPr="008F1FBC">
        <w:rPr>
          <w:rFonts w:ascii="Arial" w:hAnsi="Arial" w:cs="Arial"/>
          <w:sz w:val="22"/>
          <w:szCs w:val="22"/>
        </w:rPr>
        <w:t xml:space="preserve"> en Git —a diferencia de Postman, cuyas colecciones son binarias y requieren cuenta para sincronización en equipo—. Las 101 pruebas se organizaron en 9 colecciones, una por cada Historia de Usuario, cubriendo escenarios de éxito, error y seguridad.</w:t>
      </w:r>
    </w:p>
    <w:p w14:paraId="2EA5C689" w14:textId="77777777" w:rsidR="00CF196D" w:rsidRPr="008F1FBC" w:rsidRDefault="00CF196D" w:rsidP="00146FB2">
      <w:pPr>
        <w:pStyle w:val="Textosinformato"/>
        <w:jc w:val="both"/>
        <w:rPr>
          <w:rFonts w:ascii="Arial" w:hAnsi="Arial" w:cs="Arial"/>
          <w:sz w:val="22"/>
          <w:szCs w:val="22"/>
        </w:rPr>
      </w:pPr>
    </w:p>
    <w:p w14:paraId="28BE5049" w14:textId="77777777" w:rsidR="00CF196D" w:rsidRPr="00457F64" w:rsidRDefault="00CF196D" w:rsidP="00146FB2">
      <w:pPr>
        <w:pStyle w:val="Ttulo2"/>
        <w:spacing w:line="240" w:lineRule="auto"/>
        <w:rPr>
          <w:rFonts w:ascii="Arial" w:hAnsi="Arial" w:cs="Arial"/>
          <w:b/>
          <w:bCs/>
          <w:color w:val="auto"/>
          <w:sz w:val="24"/>
          <w:szCs w:val="24"/>
        </w:rPr>
      </w:pPr>
      <w:bookmarkStart w:id="16" w:name="_Toc233132034"/>
      <w:r w:rsidRPr="00457F64">
        <w:rPr>
          <w:rFonts w:ascii="Arial" w:hAnsi="Arial" w:cs="Arial"/>
          <w:b/>
          <w:bCs/>
          <w:color w:val="auto"/>
          <w:sz w:val="24"/>
          <w:szCs w:val="24"/>
        </w:rPr>
        <w:t>Seguridad y Estándares</w:t>
      </w:r>
      <w:bookmarkEnd w:id="16"/>
    </w:p>
    <w:p w14:paraId="281AC42E" w14:textId="77777777" w:rsidR="00CF196D" w:rsidRPr="008F1FBC" w:rsidRDefault="00CF196D" w:rsidP="00146FB2">
      <w:pPr>
        <w:pStyle w:val="Textosinformato"/>
        <w:jc w:val="both"/>
        <w:rPr>
          <w:rFonts w:ascii="Arial" w:hAnsi="Arial" w:cs="Arial"/>
          <w:sz w:val="22"/>
          <w:szCs w:val="22"/>
        </w:rPr>
      </w:pPr>
    </w:p>
    <w:p w14:paraId="25E4F360"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La seguridad del sistema se implementa en múltiples capas siguiendo el principio de defensa en profundidad. La autenticación utiliza JSON Web Token (JWT), un estándar abierto (RFC 7519) que permite transmitir información verificable entre las partes como un objeto JSON firmado digitalmente. DRIVO complementa el JWT estándar con un mecanismo de blacklist: al cerrar sesión, el token se registra en una lista de tokens inválidos, impidiendo su reutilización incluso antes de su expiración natural. Esta decisión de diseño aborda una vulnerabilidad común en implementaciones JWT básicas donde el cierre de sesión no invalida inmediatamente el token.</w:t>
      </w:r>
    </w:p>
    <w:p w14:paraId="5B597B78" w14:textId="77777777" w:rsidR="00CF196D" w:rsidRPr="008F1FBC" w:rsidRDefault="00CF196D" w:rsidP="00146FB2">
      <w:pPr>
        <w:pStyle w:val="Textosinformato"/>
        <w:ind w:left="142"/>
        <w:jc w:val="both"/>
        <w:rPr>
          <w:rFonts w:ascii="Arial" w:hAnsi="Arial" w:cs="Arial"/>
          <w:sz w:val="22"/>
          <w:szCs w:val="22"/>
        </w:rPr>
      </w:pPr>
    </w:p>
    <w:p w14:paraId="12E2A362"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El control de acceso se basa en dos roles diferenciados gestionados por Spring Security: ADMIN, con privilegios completos sobre todos los módulos del panel de administración, y CLIENTE, con acceso restringido exclusivamente al portal de autoservicio y a sus propios datos (reservas, perfil, pagos). La autorización se verifica en cada </w:t>
      </w:r>
      <w:proofErr w:type="spellStart"/>
      <w:r w:rsidRPr="008F1FBC">
        <w:rPr>
          <w:rFonts w:ascii="Arial" w:hAnsi="Arial" w:cs="Arial"/>
          <w:sz w:val="22"/>
          <w:szCs w:val="22"/>
        </w:rPr>
        <w:t>endpoint</w:t>
      </w:r>
      <w:proofErr w:type="spellEnd"/>
      <w:r w:rsidRPr="008F1FBC">
        <w:rPr>
          <w:rFonts w:ascii="Arial" w:hAnsi="Arial" w:cs="Arial"/>
          <w:sz w:val="22"/>
          <w:szCs w:val="22"/>
        </w:rPr>
        <w:t xml:space="preserve"> mediante anotaciones @PreAuthorize a nivel de controlador, garantizando que ningún rol pueda acceder a recursos que no le corresponden, incluso si se modificara el frontend.</w:t>
      </w:r>
    </w:p>
    <w:p w14:paraId="1BA29296" w14:textId="77777777" w:rsidR="00CF196D" w:rsidRPr="008F1FBC" w:rsidRDefault="00CF196D" w:rsidP="00146FB2">
      <w:pPr>
        <w:pStyle w:val="Textosinformato"/>
        <w:ind w:left="142"/>
        <w:jc w:val="both"/>
        <w:rPr>
          <w:rFonts w:ascii="Arial" w:hAnsi="Arial" w:cs="Arial"/>
          <w:sz w:val="22"/>
          <w:szCs w:val="22"/>
        </w:rPr>
      </w:pPr>
    </w:p>
    <w:p w14:paraId="46DE4FDF"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Las contraseñas se almacenan utilizando el algoritmo BCrypt, un estándar de la industria diseñado específicamente para el </w:t>
      </w:r>
      <w:proofErr w:type="spellStart"/>
      <w:r w:rsidRPr="008F1FBC">
        <w:rPr>
          <w:rFonts w:ascii="Arial" w:hAnsi="Arial" w:cs="Arial"/>
          <w:sz w:val="22"/>
          <w:szCs w:val="22"/>
        </w:rPr>
        <w:t>hashing</w:t>
      </w:r>
      <w:proofErr w:type="spellEnd"/>
      <w:r w:rsidRPr="008F1FBC">
        <w:rPr>
          <w:rFonts w:ascii="Arial" w:hAnsi="Arial" w:cs="Arial"/>
          <w:sz w:val="22"/>
          <w:szCs w:val="22"/>
        </w:rPr>
        <w:t xml:space="preserve"> de contraseñas. BCrypt incorpora un factor de costo configurable que determina la cantidad de iteraciones del algoritmo, volviéndolo resistente a ataques de fuerza bruta incluso con hardware especializado. Adicionalmente, </w:t>
      </w:r>
      <w:r w:rsidRPr="008F1FBC">
        <w:rPr>
          <w:rFonts w:ascii="Arial" w:hAnsi="Arial" w:cs="Arial"/>
          <w:sz w:val="22"/>
          <w:szCs w:val="22"/>
        </w:rPr>
        <w:lastRenderedPageBreak/>
        <w:t xml:space="preserve">BCrypt genera un </w:t>
      </w:r>
      <w:proofErr w:type="spellStart"/>
      <w:r w:rsidRPr="008F1FBC">
        <w:rPr>
          <w:rFonts w:ascii="Arial" w:hAnsi="Arial" w:cs="Arial"/>
          <w:sz w:val="22"/>
          <w:szCs w:val="22"/>
        </w:rPr>
        <w:t>salt</w:t>
      </w:r>
      <w:proofErr w:type="spellEnd"/>
      <w:r w:rsidRPr="008F1FBC">
        <w:rPr>
          <w:rFonts w:ascii="Arial" w:hAnsi="Arial" w:cs="Arial"/>
          <w:sz w:val="22"/>
          <w:szCs w:val="22"/>
        </w:rPr>
        <w:t xml:space="preserve"> aleatorio único para cada contraseña, lo que significa que dos usuarios con la misma contraseña tendrán hashes completamente diferentes en la base de datos, neutralizando los ataques con tablas </w:t>
      </w:r>
      <w:proofErr w:type="spellStart"/>
      <w:r w:rsidRPr="008F1FBC">
        <w:rPr>
          <w:rFonts w:ascii="Arial" w:hAnsi="Arial" w:cs="Arial"/>
          <w:sz w:val="22"/>
          <w:szCs w:val="22"/>
        </w:rPr>
        <w:t>rainbow</w:t>
      </w:r>
      <w:proofErr w:type="spellEnd"/>
      <w:r w:rsidRPr="008F1FBC">
        <w:rPr>
          <w:rFonts w:ascii="Arial" w:hAnsi="Arial" w:cs="Arial"/>
          <w:sz w:val="22"/>
          <w:szCs w:val="22"/>
        </w:rPr>
        <w:t>.</w:t>
      </w:r>
    </w:p>
    <w:p w14:paraId="59AAED82" w14:textId="77777777" w:rsidR="00CF196D" w:rsidRPr="008F1FBC" w:rsidRDefault="00CF196D" w:rsidP="00146FB2">
      <w:pPr>
        <w:pStyle w:val="Textosinformato"/>
        <w:ind w:left="142"/>
        <w:jc w:val="both"/>
        <w:rPr>
          <w:rFonts w:ascii="Arial" w:hAnsi="Arial" w:cs="Arial"/>
          <w:sz w:val="22"/>
          <w:szCs w:val="22"/>
        </w:rPr>
      </w:pPr>
    </w:p>
    <w:p w14:paraId="0D6689B8"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La comunicación entre el frontend (Angular, puerto 4200 en desarrollo) y el backend (Spring Boot, puerto 8080) se protege mediante la configuración explícita de CORS (Cross-</w:t>
      </w:r>
      <w:proofErr w:type="spellStart"/>
      <w:r w:rsidRPr="008F1FBC">
        <w:rPr>
          <w:rFonts w:ascii="Arial" w:hAnsi="Arial" w:cs="Arial"/>
          <w:sz w:val="22"/>
          <w:szCs w:val="22"/>
        </w:rPr>
        <w:t>Origin</w:t>
      </w:r>
      <w:proofErr w:type="spellEnd"/>
      <w:r w:rsidRPr="008F1FBC">
        <w:rPr>
          <w:rFonts w:ascii="Arial" w:hAnsi="Arial" w:cs="Arial"/>
          <w:sz w:val="22"/>
          <w:szCs w:val="22"/>
        </w:rPr>
        <w:t xml:space="preserve"> </w:t>
      </w:r>
      <w:proofErr w:type="spellStart"/>
      <w:r w:rsidRPr="008F1FBC">
        <w:rPr>
          <w:rFonts w:ascii="Arial" w:hAnsi="Arial" w:cs="Arial"/>
          <w:sz w:val="22"/>
          <w:szCs w:val="22"/>
        </w:rPr>
        <w:t>Resource</w:t>
      </w:r>
      <w:proofErr w:type="spellEnd"/>
      <w:r w:rsidRPr="008F1FBC">
        <w:rPr>
          <w:rFonts w:ascii="Arial" w:hAnsi="Arial" w:cs="Arial"/>
          <w:sz w:val="22"/>
          <w:szCs w:val="22"/>
        </w:rPr>
        <w:t xml:space="preserve"> Sharing) en el backend, que restringe las solicitudes HTTP exclusivamente al dominio del frontend autorizado. En el entorno de producción con Docker, Nginx actúa como proxy inverso, unificando ambos servicios bajo el mismo origen y eliminando la necesidad de CORS. El sistema está diseñado para cumplir con los requerimientos de la Ley N° 29733 de Protección de Datos Personales del Perú, que exige medidas de seguridad técnicas, organizativas y legales para garantizar la confidencialidad, integridad y disponibilidad de los datos personales.</w:t>
      </w:r>
    </w:p>
    <w:p w14:paraId="31BE0421" w14:textId="77777777" w:rsidR="00CF196D" w:rsidRPr="008F1FBC" w:rsidRDefault="00CF196D" w:rsidP="00146FB2">
      <w:pPr>
        <w:pStyle w:val="Textosinformato"/>
        <w:ind w:left="142"/>
        <w:jc w:val="both"/>
        <w:rPr>
          <w:rFonts w:ascii="Arial" w:hAnsi="Arial" w:cs="Arial"/>
          <w:sz w:val="22"/>
          <w:szCs w:val="22"/>
        </w:rPr>
      </w:pPr>
    </w:p>
    <w:p w14:paraId="61B126E0" w14:textId="77777777" w:rsidR="00CF196D" w:rsidRPr="00457F64" w:rsidRDefault="00CF196D" w:rsidP="00146FB2">
      <w:pPr>
        <w:pStyle w:val="Ttulo2"/>
        <w:spacing w:line="240" w:lineRule="auto"/>
        <w:rPr>
          <w:rFonts w:ascii="Arial" w:hAnsi="Arial" w:cs="Arial"/>
          <w:b/>
          <w:bCs/>
          <w:color w:val="auto"/>
          <w:sz w:val="24"/>
          <w:szCs w:val="24"/>
        </w:rPr>
      </w:pPr>
      <w:bookmarkStart w:id="17" w:name="_Toc233132035"/>
      <w:r w:rsidRPr="00457F64">
        <w:rPr>
          <w:rFonts w:ascii="Arial" w:hAnsi="Arial" w:cs="Arial"/>
          <w:b/>
          <w:bCs/>
          <w:color w:val="auto"/>
          <w:sz w:val="24"/>
          <w:szCs w:val="24"/>
        </w:rPr>
        <w:t>Modelo de Sostenibilidad</w:t>
      </w:r>
      <w:bookmarkEnd w:id="17"/>
    </w:p>
    <w:p w14:paraId="642D44C0" w14:textId="77777777" w:rsidR="00CF196D" w:rsidRPr="008F1FBC" w:rsidRDefault="00CF196D" w:rsidP="00146FB2">
      <w:pPr>
        <w:pStyle w:val="Textosinformato"/>
        <w:ind w:left="142"/>
        <w:jc w:val="both"/>
        <w:rPr>
          <w:rFonts w:ascii="Arial" w:hAnsi="Arial" w:cs="Arial"/>
          <w:sz w:val="22"/>
          <w:szCs w:val="22"/>
        </w:rPr>
      </w:pPr>
    </w:p>
    <w:p w14:paraId="37B370BD"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El modelo de sostenibilidad del proyecto se fundamenta en el ahorro operativo directo que la automatización genera para la organización. La eliminación de los procesos manuales de registro, cálculo de tarifas, facturación y generación de reportes reduce las horas-hombre dedicadas a tareas administrativas repetitivas, permitiendo que el personal se enfoque en actividades de mayor valor agregado como la atención personalizada al cliente y la expansión del negocio. La reducción de errores en el cálculo de tarifas y moras —documentados como una adversidad crítica en el diagnóstico— impacta directamente en la rentabilidad al eliminar tanto los cobros insuficientes como las disputas con clientes por cobros excesivos.</w:t>
      </w:r>
    </w:p>
    <w:p w14:paraId="79F8C737" w14:textId="77777777" w:rsidR="00CF196D" w:rsidRPr="008F1FBC" w:rsidRDefault="00CF196D" w:rsidP="00146FB2">
      <w:pPr>
        <w:pStyle w:val="Textosinformato"/>
        <w:ind w:left="142"/>
        <w:jc w:val="both"/>
        <w:rPr>
          <w:rFonts w:ascii="Arial" w:hAnsi="Arial" w:cs="Arial"/>
          <w:sz w:val="22"/>
          <w:szCs w:val="22"/>
        </w:rPr>
      </w:pPr>
    </w:p>
    <w:p w14:paraId="57FF90E6"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Desde la perspectiva técnica, la arquitectura basada en contenedores Docker y el uso de tecnologías de código abierto (Angular, Spring Boot, H2, Bruno) minimizan los costos de licenciamiento y de infraestructura. El perfil H2 permite que nuevos desarrolladores se incorporen al proyecto sin necesidad de adquirir licencias de SQL Server para sus equipos locales. La configuración mediante Docker Compose reduce el tiempo de puesta en marcha del entorno completo de minutos —instalando y configurando cada componente manualmente— a un solo comando. El pipeline de Integración Continua con GitHub Actions —gratuito para repositorios públicos— automatiza las pruebas y la compilación sin costo adicional de infraestructura de CI/CD.</w:t>
      </w:r>
    </w:p>
    <w:p w14:paraId="0266B494" w14:textId="77777777" w:rsidR="00CF196D" w:rsidRPr="008F1FBC" w:rsidRDefault="00CF196D" w:rsidP="00146FB2">
      <w:pPr>
        <w:pStyle w:val="Textosinformato"/>
        <w:ind w:left="142"/>
        <w:jc w:val="both"/>
        <w:rPr>
          <w:rFonts w:ascii="Arial" w:hAnsi="Arial" w:cs="Arial"/>
          <w:sz w:val="22"/>
          <w:szCs w:val="22"/>
        </w:rPr>
      </w:pPr>
    </w:p>
    <w:p w14:paraId="392A5042"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El proyecto está preparado para evolucionar hacia un modelo de negocio SaaS (Software as a Service) bajo un esquema </w:t>
      </w:r>
      <w:proofErr w:type="spellStart"/>
      <w:r w:rsidRPr="008F1FBC">
        <w:rPr>
          <w:rFonts w:ascii="Arial" w:hAnsi="Arial" w:cs="Arial"/>
          <w:sz w:val="22"/>
          <w:szCs w:val="22"/>
        </w:rPr>
        <w:t>multi-tenant</w:t>
      </w:r>
      <w:proofErr w:type="spellEnd"/>
      <w:r w:rsidRPr="008F1FBC">
        <w:rPr>
          <w:rFonts w:ascii="Arial" w:hAnsi="Arial" w:cs="Arial"/>
          <w:sz w:val="22"/>
          <w:szCs w:val="22"/>
        </w:rPr>
        <w:t>, donde múltiples empresas de alquiler de vehículos puedan utilizar la misma instancia del sistema con datos aislados lógicamente. La arquitectura modular del backend —con controladores, servicios y repositorios independientes por cada entidad de negocio—, la contenerización completa del stack, y la configuración externalizada mediante variables de entorno y perfiles de Spring, constituyen los fundamentos técnicos para esta evolución.</w:t>
      </w:r>
    </w:p>
    <w:p w14:paraId="2755BA30" w14:textId="77777777" w:rsidR="00CF196D" w:rsidRPr="008F1FBC" w:rsidRDefault="00CF196D" w:rsidP="00146FB2">
      <w:pPr>
        <w:pStyle w:val="Textosinformato"/>
        <w:ind w:left="142"/>
        <w:jc w:val="both"/>
        <w:rPr>
          <w:rFonts w:ascii="Arial" w:hAnsi="Arial" w:cs="Arial"/>
          <w:sz w:val="22"/>
          <w:szCs w:val="22"/>
        </w:rPr>
      </w:pPr>
    </w:p>
    <w:p w14:paraId="1ED4957D" w14:textId="77777777"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Una de las decisiones de diseño más relevantes del proyecto es el modelo unificado de estados de reserva. A diferencia de otros sistemas que separan las entidades "Reserva" y "Alquiler" en dos tablas independientes —lo que obliga a migrar datos entre tablas al iniciar un alquiler—, DRIVO unifica ambas en la entidad </w:t>
      </w:r>
      <w:proofErr w:type="spellStart"/>
      <w:r w:rsidRPr="008F1FBC">
        <w:rPr>
          <w:rFonts w:ascii="Arial" w:hAnsi="Arial" w:cs="Arial"/>
          <w:sz w:val="22"/>
          <w:szCs w:val="22"/>
        </w:rPr>
        <w:t>tb_reserva</w:t>
      </w:r>
      <w:proofErr w:type="spellEnd"/>
      <w:r w:rsidRPr="008F1FBC">
        <w:rPr>
          <w:rFonts w:ascii="Arial" w:hAnsi="Arial" w:cs="Arial"/>
          <w:sz w:val="22"/>
          <w:szCs w:val="22"/>
        </w:rPr>
        <w:t xml:space="preserve"> y las diferencia exclusivamente mediante el campo </w:t>
      </w:r>
      <w:proofErr w:type="spellStart"/>
      <w:r w:rsidRPr="008F1FBC">
        <w:rPr>
          <w:rFonts w:ascii="Arial" w:hAnsi="Arial" w:cs="Arial"/>
          <w:sz w:val="22"/>
          <w:szCs w:val="22"/>
        </w:rPr>
        <w:t>id_estado</w:t>
      </w:r>
      <w:proofErr w:type="spellEnd"/>
      <w:r w:rsidRPr="008F1FBC">
        <w:rPr>
          <w:rFonts w:ascii="Arial" w:hAnsi="Arial" w:cs="Arial"/>
          <w:sz w:val="22"/>
          <w:szCs w:val="22"/>
        </w:rPr>
        <w:t xml:space="preserve">, que referencia al catálogo </w:t>
      </w:r>
      <w:proofErr w:type="spellStart"/>
      <w:r w:rsidRPr="008F1FBC">
        <w:rPr>
          <w:rFonts w:ascii="Arial" w:hAnsi="Arial" w:cs="Arial"/>
          <w:sz w:val="22"/>
          <w:szCs w:val="22"/>
        </w:rPr>
        <w:t>tb_estado</w:t>
      </w:r>
      <w:proofErr w:type="spellEnd"/>
      <w:r w:rsidRPr="008F1FBC">
        <w:rPr>
          <w:rFonts w:ascii="Arial" w:hAnsi="Arial" w:cs="Arial"/>
          <w:sz w:val="22"/>
          <w:szCs w:val="22"/>
        </w:rPr>
        <w:t xml:space="preserve">. Los ocho estados que cubren el ciclo completo son: Pendiente, Confirmada, Cancelada, Expirada, En Curso, En </w:t>
      </w:r>
      <w:r w:rsidRPr="008F1FBC">
        <w:rPr>
          <w:rFonts w:ascii="Arial" w:hAnsi="Arial" w:cs="Arial"/>
          <w:sz w:val="22"/>
          <w:szCs w:val="22"/>
        </w:rPr>
        <w:lastRenderedPageBreak/>
        <w:t>Demora, Entregado y Finalizado. Este diseño simplifica el modelo de datos, elimina la necesidad de duplicar registros durante la transición de reserva a alquiler, y mantiene una trazabilidad completa de todo el historial en un solo registro.</w:t>
      </w:r>
    </w:p>
    <w:p w14:paraId="5C778BEA" w14:textId="77777777" w:rsidR="00CF196D" w:rsidRPr="008F1FBC" w:rsidRDefault="00CF196D" w:rsidP="00146FB2">
      <w:pPr>
        <w:pStyle w:val="Textosinformato"/>
        <w:ind w:left="142"/>
        <w:jc w:val="both"/>
        <w:rPr>
          <w:rFonts w:ascii="Arial" w:hAnsi="Arial" w:cs="Arial"/>
          <w:sz w:val="22"/>
          <w:szCs w:val="22"/>
        </w:rPr>
      </w:pPr>
    </w:p>
    <w:p w14:paraId="6C0F2749" w14:textId="1BE970F2" w:rsidR="00CF196D" w:rsidRPr="008F1FBC" w:rsidRDefault="00CF196D" w:rsidP="00146FB2">
      <w:pPr>
        <w:pStyle w:val="Textosinformato"/>
        <w:ind w:left="142"/>
        <w:jc w:val="both"/>
        <w:rPr>
          <w:rFonts w:ascii="Arial" w:hAnsi="Arial" w:cs="Arial"/>
          <w:sz w:val="22"/>
          <w:szCs w:val="22"/>
        </w:rPr>
      </w:pPr>
      <w:r w:rsidRPr="008F1FBC">
        <w:rPr>
          <w:rFonts w:ascii="Arial" w:hAnsi="Arial" w:cs="Arial"/>
          <w:sz w:val="22"/>
          <w:szCs w:val="22"/>
        </w:rPr>
        <w:t xml:space="preserve">El sistema incorpora además un mecanismo de hold temporal de vehículos inspirado en los sistemas de reserva de butacas de cine: cuando un usuario inicia el proceso de creación de una reserva seleccionando un automóvil, el sistema aplica un bloqueo temporal de 24 horas durante el cual el vehículo pasa al estado "Reservado" y no puede ser seleccionado por otro cliente. Si la reserva no se completa dentro de ese plazo, un </w:t>
      </w:r>
      <w:proofErr w:type="spellStart"/>
      <w:r w:rsidRPr="008F1FBC">
        <w:rPr>
          <w:rFonts w:ascii="Arial" w:hAnsi="Arial" w:cs="Arial"/>
          <w:sz w:val="22"/>
          <w:szCs w:val="22"/>
        </w:rPr>
        <w:t>scheduler</w:t>
      </w:r>
      <w:proofErr w:type="spellEnd"/>
      <w:r w:rsidRPr="008F1FBC">
        <w:rPr>
          <w:rFonts w:ascii="Arial" w:hAnsi="Arial" w:cs="Arial"/>
          <w:sz w:val="22"/>
          <w:szCs w:val="22"/>
        </w:rPr>
        <w:t xml:space="preserve"> externo libera automáticamente el vehículo sin requerir intervención manual, evitando las disputas entre clientes por la misma unidad y optimizando la disponibilidad de la flota.</w:t>
      </w:r>
    </w:p>
    <w:p w14:paraId="554F0D37" w14:textId="77777777" w:rsidR="002D37E0" w:rsidRPr="008F1FBC" w:rsidRDefault="002D37E0" w:rsidP="00146FB2">
      <w:pPr>
        <w:spacing w:line="240" w:lineRule="auto"/>
        <w:rPr>
          <w:rFonts w:ascii="Arial" w:hAnsi="Arial" w:cs="Arial"/>
          <w:sz w:val="22"/>
          <w:szCs w:val="22"/>
          <w:lang w:val="es-PE" w:eastAsia="en-US"/>
        </w:rPr>
      </w:pPr>
    </w:p>
    <w:p w14:paraId="2FBB3367" w14:textId="7D8B24C4" w:rsidR="00B34139"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18" w:name="_Toc233132036"/>
      <w:r w:rsidRPr="00457F64">
        <w:rPr>
          <w:rFonts w:ascii="Arial" w:hAnsi="Arial" w:cs="Arial"/>
          <w:b/>
          <w:bCs/>
          <w:color w:val="auto"/>
          <w:sz w:val="24"/>
          <w:szCs w:val="24"/>
        </w:rPr>
        <w:t>Objetivos</w:t>
      </w:r>
      <w:bookmarkEnd w:id="18"/>
    </w:p>
    <w:p w14:paraId="4E62BF70" w14:textId="77777777" w:rsidR="00760A94" w:rsidRPr="008F1FBC" w:rsidRDefault="00760A94" w:rsidP="00146FB2">
      <w:pPr>
        <w:spacing w:line="240" w:lineRule="auto"/>
        <w:rPr>
          <w:rFonts w:ascii="Arial" w:hAnsi="Arial" w:cs="Arial"/>
          <w:sz w:val="22"/>
          <w:szCs w:val="22"/>
        </w:rPr>
      </w:pPr>
    </w:p>
    <w:p w14:paraId="0896F88D" w14:textId="093953A3" w:rsidR="00B31A57" w:rsidRPr="008F1FBC" w:rsidRDefault="00B31A57" w:rsidP="00146FB2">
      <w:pPr>
        <w:spacing w:line="240" w:lineRule="auto"/>
        <w:ind w:left="142"/>
        <w:rPr>
          <w:rFonts w:ascii="Arial" w:hAnsi="Arial" w:cs="Arial"/>
          <w:sz w:val="22"/>
          <w:szCs w:val="22"/>
          <w:lang w:val="es-PE" w:eastAsia="en-US"/>
        </w:rPr>
      </w:pPr>
      <w:r w:rsidRPr="008F1FBC">
        <w:rPr>
          <w:rFonts w:ascii="Arial" w:hAnsi="Arial" w:cs="Arial"/>
          <w:sz w:val="22"/>
          <w:szCs w:val="22"/>
          <w:lang w:val="es-PE" w:eastAsia="en-US"/>
        </w:rPr>
        <w:t>Los objetivos del proyecto han sido formulados bajo la metodología SMART: Específicos, Medibles, Alcanzables, Relevantes y con un plazo de tiempo definido.</w:t>
      </w:r>
    </w:p>
    <w:p w14:paraId="6635E44E" w14:textId="77777777" w:rsidR="00D36607" w:rsidRPr="008F1FBC" w:rsidRDefault="00D36607" w:rsidP="00146FB2">
      <w:pPr>
        <w:spacing w:line="240" w:lineRule="auto"/>
        <w:ind w:left="142"/>
        <w:rPr>
          <w:rFonts w:ascii="Arial" w:hAnsi="Arial" w:cs="Arial"/>
          <w:sz w:val="22"/>
          <w:szCs w:val="22"/>
          <w:lang w:val="es-PE" w:eastAsia="en-US"/>
        </w:rPr>
      </w:pPr>
    </w:p>
    <w:tbl>
      <w:tblPr>
        <w:tblStyle w:val="Tablaconcuadrcula"/>
        <w:tblW w:w="0" w:type="auto"/>
        <w:tblInd w:w="142" w:type="dxa"/>
        <w:tblLook w:val="04A0" w:firstRow="1" w:lastRow="0" w:firstColumn="1" w:lastColumn="0" w:noHBand="0" w:noVBand="1"/>
      </w:tblPr>
      <w:tblGrid>
        <w:gridCol w:w="1413"/>
        <w:gridCol w:w="7505"/>
      </w:tblGrid>
      <w:tr w:rsidR="00D36607" w:rsidRPr="008F1FBC" w14:paraId="4891C890" w14:textId="77777777" w:rsidTr="00D70A17">
        <w:tc>
          <w:tcPr>
            <w:tcW w:w="1413" w:type="dxa"/>
            <w:shd w:val="clear" w:color="auto" w:fill="D1D1D1" w:themeFill="background2" w:themeFillShade="E6"/>
            <w:vAlign w:val="center"/>
          </w:tcPr>
          <w:p w14:paraId="75C94E06" w14:textId="42E12A68" w:rsidR="00D36607" w:rsidRPr="008F1FBC" w:rsidRDefault="00D36607"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lang w:val="es-PE" w:eastAsia="en-US"/>
              </w:rPr>
              <w:t>Objetivo 1</w:t>
            </w:r>
          </w:p>
        </w:tc>
        <w:tc>
          <w:tcPr>
            <w:tcW w:w="7505" w:type="dxa"/>
            <w:shd w:val="clear" w:color="auto" w:fill="D1D1D1" w:themeFill="background2" w:themeFillShade="E6"/>
            <w:vAlign w:val="center"/>
          </w:tcPr>
          <w:p w14:paraId="46C32C92" w14:textId="5A8C45B3" w:rsidR="00D36607" w:rsidRPr="008F1FBC" w:rsidRDefault="00D3660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 xml:space="preserve">Reducir en un </w:t>
            </w:r>
            <w:r w:rsidRPr="008F1FBC">
              <w:rPr>
                <w:rFonts w:ascii="Arial" w:hAnsi="Arial" w:cs="Arial"/>
                <w:b/>
                <w:bCs/>
                <w:sz w:val="22"/>
                <w:szCs w:val="22"/>
                <w:lang w:val="es-PE" w:eastAsia="en-US"/>
              </w:rPr>
              <w:t>70%</w:t>
            </w:r>
            <w:r w:rsidRPr="008F1FBC">
              <w:rPr>
                <w:rFonts w:ascii="Arial" w:hAnsi="Arial" w:cs="Arial"/>
                <w:sz w:val="22"/>
                <w:szCs w:val="22"/>
                <w:lang w:val="es-PE" w:eastAsia="en-US"/>
              </w:rPr>
              <w:t xml:space="preserve"> los errores en el cálculo de tarifas de alquiler y en un </w:t>
            </w:r>
            <w:r w:rsidRPr="008F1FBC">
              <w:rPr>
                <w:rFonts w:ascii="Arial" w:hAnsi="Arial" w:cs="Arial"/>
                <w:b/>
                <w:bCs/>
                <w:sz w:val="22"/>
                <w:szCs w:val="22"/>
                <w:lang w:val="es-PE" w:eastAsia="en-US"/>
              </w:rPr>
              <w:t>85%</w:t>
            </w:r>
            <w:r w:rsidRPr="008F1FBC">
              <w:rPr>
                <w:rFonts w:ascii="Arial" w:hAnsi="Arial" w:cs="Arial"/>
                <w:sz w:val="22"/>
                <w:szCs w:val="22"/>
                <w:lang w:val="es-PE" w:eastAsia="en-US"/>
              </w:rPr>
              <w:t xml:space="preserve"> los casos de duplicación de reservas al cabo de 5 semanas de implementado el sistema</w:t>
            </w:r>
          </w:p>
        </w:tc>
      </w:tr>
      <w:tr w:rsidR="00D36607" w:rsidRPr="008F1FBC" w14:paraId="69B285D8" w14:textId="77777777" w:rsidTr="00D70A17">
        <w:trPr>
          <w:trHeight w:val="1134"/>
        </w:trPr>
        <w:tc>
          <w:tcPr>
            <w:tcW w:w="1413" w:type="dxa"/>
            <w:vAlign w:val="center"/>
          </w:tcPr>
          <w:p w14:paraId="1BC808E4" w14:textId="5943F0EA" w:rsidR="00D36607" w:rsidRPr="008F1FBC" w:rsidRDefault="00D3660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Indicador</w:t>
            </w:r>
          </w:p>
        </w:tc>
        <w:tc>
          <w:tcPr>
            <w:tcW w:w="7505" w:type="dxa"/>
            <w:vAlign w:val="center"/>
          </w:tcPr>
          <w:p w14:paraId="6409DEBB" w14:textId="7B677B27" w:rsidR="00D36607" w:rsidRPr="008F1FBC" w:rsidRDefault="00E36528" w:rsidP="00146FB2">
            <w:pPr>
              <w:spacing w:line="240" w:lineRule="auto"/>
              <w:jc w:val="left"/>
              <w:rPr>
                <w:rFonts w:ascii="Arial" w:hAnsi="Arial" w:cs="Arial"/>
                <w:sz w:val="22"/>
                <w:szCs w:val="22"/>
                <w:lang w:val="es-PE" w:eastAsia="en-US"/>
              </w:rPr>
            </w:pPr>
            <m:oMathPara>
              <m:oMath>
                <m:r>
                  <w:rPr>
                    <w:rFonts w:ascii="Cambria Math" w:hAnsi="Cambria Math" w:cs="Arial"/>
                    <w:sz w:val="22"/>
                    <w:szCs w:val="22"/>
                    <w:lang w:val="es-PE" w:eastAsia="en-US"/>
                  </w:rPr>
                  <m:t xml:space="preserve">I= </m:t>
                </m:r>
                <m:d>
                  <m:dPr>
                    <m:ctrlPr>
                      <w:rPr>
                        <w:rFonts w:ascii="Cambria Math" w:hAnsi="Cambria Math" w:cs="Arial"/>
                        <w:i/>
                        <w:sz w:val="22"/>
                        <w:szCs w:val="22"/>
                        <w:lang w:val="es-PE" w:eastAsia="en-US"/>
                      </w:rPr>
                    </m:ctrlPr>
                  </m:dPr>
                  <m:e>
                    <m:f>
                      <m:fPr>
                        <m:ctrlPr>
                          <w:rPr>
                            <w:rFonts w:ascii="Cambria Math" w:hAnsi="Cambria Math" w:cs="Arial"/>
                            <w:i/>
                            <w:sz w:val="22"/>
                            <w:szCs w:val="22"/>
                            <w:lang w:val="es-PE" w:eastAsia="en-US"/>
                          </w:rPr>
                        </m:ctrlPr>
                      </m:fPr>
                      <m:num>
                        <m:r>
                          <w:rPr>
                            <w:rFonts w:ascii="Cambria Math" w:hAnsi="Cambria Math" w:cs="Arial"/>
                            <w:sz w:val="22"/>
                            <w:szCs w:val="22"/>
                            <w:lang w:val="es-PE" w:eastAsia="en-US"/>
                          </w:rPr>
                          <m:t xml:space="preserve">E_antes -E_despues  </m:t>
                        </m:r>
                      </m:num>
                      <m:den>
                        <m:r>
                          <w:rPr>
                            <w:rFonts w:ascii="Cambria Math" w:hAnsi="Cambria Math" w:cs="Arial"/>
                            <w:sz w:val="22"/>
                            <w:szCs w:val="22"/>
                            <w:lang w:val="es-PE" w:eastAsia="en-US"/>
                          </w:rPr>
                          <m:t>E_antes</m:t>
                        </m:r>
                      </m:den>
                    </m:f>
                  </m:e>
                </m:d>
                <m:r>
                  <w:rPr>
                    <w:rFonts w:ascii="Cambria Math" w:hAnsi="Cambria Math" w:cs="Arial"/>
                    <w:sz w:val="22"/>
                    <w:szCs w:val="22"/>
                    <w:lang w:val="es-PE" w:eastAsia="en-US"/>
                  </w:rPr>
                  <m:t>×100</m:t>
                </m:r>
              </m:oMath>
            </m:oMathPara>
          </w:p>
        </w:tc>
      </w:tr>
      <w:tr w:rsidR="00D36607" w:rsidRPr="008F1FBC" w14:paraId="6CAAD8AB" w14:textId="77777777" w:rsidTr="00D70A17">
        <w:tc>
          <w:tcPr>
            <w:tcW w:w="1413" w:type="dxa"/>
            <w:vAlign w:val="center"/>
          </w:tcPr>
          <w:p w14:paraId="00C5AE7A" w14:textId="4BA00168" w:rsidR="00D36607" w:rsidRPr="008F1FBC" w:rsidRDefault="00E36528"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Donde</w:t>
            </w:r>
          </w:p>
        </w:tc>
        <w:tc>
          <w:tcPr>
            <w:tcW w:w="7505" w:type="dxa"/>
            <w:vAlign w:val="center"/>
          </w:tcPr>
          <w:p w14:paraId="0CBA91D1" w14:textId="4FBA8116" w:rsidR="00D70A1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E_antes: Número de errores de cálculo y duplicaciones registrados mensualmente antes de la implementación del sistema.</w:t>
            </w:r>
          </w:p>
          <w:p w14:paraId="3AC32D3A" w14:textId="2C7D4544" w:rsidR="00D3660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E_despues: Número de errores de cálculo y duplicaciones registrados mensualmente después de la implementación del sistema.</w:t>
            </w:r>
          </w:p>
        </w:tc>
      </w:tr>
    </w:tbl>
    <w:p w14:paraId="1A15A5A0" w14:textId="77777777" w:rsidR="00D70A17" w:rsidRPr="008F1FBC" w:rsidRDefault="00D70A17" w:rsidP="00146FB2">
      <w:pPr>
        <w:spacing w:line="240" w:lineRule="auto"/>
        <w:rPr>
          <w:rFonts w:ascii="Arial" w:hAnsi="Arial" w:cs="Arial"/>
          <w:sz w:val="22"/>
          <w:szCs w:val="22"/>
          <w:lang w:val="es-PE" w:eastAsia="en-US"/>
        </w:rPr>
      </w:pPr>
    </w:p>
    <w:tbl>
      <w:tblPr>
        <w:tblStyle w:val="Tablaconcuadrcula"/>
        <w:tblW w:w="0" w:type="auto"/>
        <w:tblInd w:w="142" w:type="dxa"/>
        <w:tblLook w:val="04A0" w:firstRow="1" w:lastRow="0" w:firstColumn="1" w:lastColumn="0" w:noHBand="0" w:noVBand="1"/>
      </w:tblPr>
      <w:tblGrid>
        <w:gridCol w:w="1413"/>
        <w:gridCol w:w="7505"/>
      </w:tblGrid>
      <w:tr w:rsidR="00D70A17" w:rsidRPr="008F1FBC" w14:paraId="4442CFF4" w14:textId="77777777" w:rsidTr="00105643">
        <w:tc>
          <w:tcPr>
            <w:tcW w:w="1413" w:type="dxa"/>
            <w:shd w:val="clear" w:color="auto" w:fill="D1D1D1" w:themeFill="background2" w:themeFillShade="E6"/>
            <w:vAlign w:val="center"/>
          </w:tcPr>
          <w:p w14:paraId="10D0F334" w14:textId="5A32599E" w:rsidR="00D70A17" w:rsidRPr="008F1FBC" w:rsidRDefault="00D70A17"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lang w:val="es-PE" w:eastAsia="en-US"/>
              </w:rPr>
              <w:t xml:space="preserve">Objetivo </w:t>
            </w:r>
            <w:r w:rsidR="00105643" w:rsidRPr="008F1FBC">
              <w:rPr>
                <w:rFonts w:ascii="Arial" w:hAnsi="Arial" w:cs="Arial"/>
                <w:b/>
                <w:bCs/>
                <w:sz w:val="22"/>
                <w:szCs w:val="22"/>
                <w:lang w:val="es-PE" w:eastAsia="en-US"/>
              </w:rPr>
              <w:t>2</w:t>
            </w:r>
          </w:p>
        </w:tc>
        <w:tc>
          <w:tcPr>
            <w:tcW w:w="7505" w:type="dxa"/>
            <w:shd w:val="clear" w:color="auto" w:fill="D1D1D1" w:themeFill="background2" w:themeFillShade="E6"/>
            <w:vAlign w:val="center"/>
          </w:tcPr>
          <w:p w14:paraId="3B0EDD0B" w14:textId="2F3DFEEB" w:rsidR="00D70A17" w:rsidRPr="008F1FBC" w:rsidRDefault="00105643"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 xml:space="preserve">Lograr que el </w:t>
            </w:r>
            <w:r w:rsidRPr="008F1FBC">
              <w:rPr>
                <w:rFonts w:ascii="Arial" w:hAnsi="Arial" w:cs="Arial"/>
                <w:b/>
                <w:bCs/>
                <w:sz w:val="22"/>
                <w:szCs w:val="22"/>
                <w:lang w:val="es-PE" w:eastAsia="en-US"/>
              </w:rPr>
              <w:t>50%</w:t>
            </w:r>
            <w:r w:rsidRPr="008F1FBC">
              <w:rPr>
                <w:rFonts w:ascii="Arial" w:hAnsi="Arial" w:cs="Arial"/>
                <w:sz w:val="22"/>
                <w:szCs w:val="22"/>
                <w:lang w:val="es-PE" w:eastAsia="en-US"/>
              </w:rPr>
              <w:t xml:space="preserve"> de las reservas sean realizadas a través del portal de autoservicio o con asistencia del chatbot Watson al cabo de 6 semanas de implementado el sistema</w:t>
            </w:r>
          </w:p>
        </w:tc>
      </w:tr>
      <w:tr w:rsidR="00D70A17" w:rsidRPr="008F1FBC" w14:paraId="22161B0B" w14:textId="77777777" w:rsidTr="000C3D90">
        <w:trPr>
          <w:trHeight w:val="1134"/>
        </w:trPr>
        <w:tc>
          <w:tcPr>
            <w:tcW w:w="1413" w:type="dxa"/>
            <w:vAlign w:val="center"/>
          </w:tcPr>
          <w:p w14:paraId="52309F21" w14:textId="77777777" w:rsidR="00D70A1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Indicador</w:t>
            </w:r>
          </w:p>
        </w:tc>
        <w:tc>
          <w:tcPr>
            <w:tcW w:w="7505" w:type="dxa"/>
            <w:vAlign w:val="center"/>
          </w:tcPr>
          <w:p w14:paraId="2E558683" w14:textId="27920294" w:rsidR="00D70A17" w:rsidRPr="008F1FBC" w:rsidRDefault="00D70A17" w:rsidP="00146FB2">
            <w:pPr>
              <w:spacing w:line="240" w:lineRule="auto"/>
              <w:jc w:val="left"/>
              <w:rPr>
                <w:rFonts w:ascii="Arial" w:hAnsi="Arial" w:cs="Arial"/>
                <w:sz w:val="22"/>
                <w:szCs w:val="22"/>
                <w:lang w:val="es-PE" w:eastAsia="en-US"/>
              </w:rPr>
            </w:pPr>
            <m:oMathPara>
              <m:oMath>
                <m:r>
                  <w:rPr>
                    <w:rFonts w:ascii="Cambria Math" w:hAnsi="Cambria Math" w:cs="Arial"/>
                    <w:sz w:val="22"/>
                    <w:szCs w:val="22"/>
                    <w:lang w:val="es-PE" w:eastAsia="en-US"/>
                  </w:rPr>
                  <m:t xml:space="preserve">I= </m:t>
                </m:r>
                <m:d>
                  <m:dPr>
                    <m:ctrlPr>
                      <w:rPr>
                        <w:rFonts w:ascii="Cambria Math" w:hAnsi="Cambria Math" w:cs="Arial"/>
                        <w:i/>
                        <w:sz w:val="22"/>
                        <w:szCs w:val="22"/>
                        <w:lang w:val="es-PE" w:eastAsia="en-US"/>
                      </w:rPr>
                    </m:ctrlPr>
                  </m:dPr>
                  <m:e>
                    <m:f>
                      <m:fPr>
                        <m:ctrlPr>
                          <w:rPr>
                            <w:rFonts w:ascii="Cambria Math" w:hAnsi="Cambria Math" w:cs="Arial"/>
                            <w:i/>
                            <w:sz w:val="22"/>
                            <w:szCs w:val="22"/>
                            <w:lang w:val="es-PE" w:eastAsia="en-US"/>
                          </w:rPr>
                        </m:ctrlPr>
                      </m:fPr>
                      <m:num>
                        <m:r>
                          <w:rPr>
                            <w:rFonts w:ascii="Cambria Math" w:hAnsi="Cambria Math" w:cs="Arial"/>
                            <w:sz w:val="22"/>
                            <w:szCs w:val="22"/>
                            <w:lang w:val="es-PE" w:eastAsia="en-US"/>
                          </w:rPr>
                          <m:t xml:space="preserve">R_portal  </m:t>
                        </m:r>
                      </m:num>
                      <m:den>
                        <m:r>
                          <w:rPr>
                            <w:rFonts w:ascii="Cambria Math" w:hAnsi="Cambria Math" w:cs="Arial"/>
                            <w:sz w:val="22"/>
                            <w:szCs w:val="22"/>
                            <w:lang w:val="es-PE" w:eastAsia="en-US"/>
                          </w:rPr>
                          <m:t>R_total</m:t>
                        </m:r>
                      </m:den>
                    </m:f>
                  </m:e>
                </m:d>
                <m:r>
                  <w:rPr>
                    <w:rFonts w:ascii="Cambria Math" w:hAnsi="Cambria Math" w:cs="Arial"/>
                    <w:sz w:val="22"/>
                    <w:szCs w:val="22"/>
                    <w:lang w:val="es-PE" w:eastAsia="en-US"/>
                  </w:rPr>
                  <m:t>×100</m:t>
                </m:r>
              </m:oMath>
            </m:oMathPara>
          </w:p>
        </w:tc>
      </w:tr>
      <w:tr w:rsidR="00D70A17" w:rsidRPr="008F1FBC" w14:paraId="1B35DCA8" w14:textId="77777777" w:rsidTr="000C3D90">
        <w:tc>
          <w:tcPr>
            <w:tcW w:w="1413" w:type="dxa"/>
            <w:vAlign w:val="center"/>
          </w:tcPr>
          <w:p w14:paraId="45184B77" w14:textId="77777777" w:rsidR="00D70A1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Donde</w:t>
            </w:r>
          </w:p>
        </w:tc>
        <w:tc>
          <w:tcPr>
            <w:tcW w:w="7505" w:type="dxa"/>
            <w:vAlign w:val="center"/>
          </w:tcPr>
          <w:p w14:paraId="1CB7C9E3" w14:textId="0EA8407F" w:rsidR="003B6280" w:rsidRPr="008F1FBC" w:rsidRDefault="003B6280"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R_portal: Número de reservas realizadas mediante el portal de autoservicio por el cliente.</w:t>
            </w:r>
          </w:p>
          <w:p w14:paraId="2567D3D2" w14:textId="738907FC" w:rsidR="00D70A17" w:rsidRPr="008F1FBC" w:rsidRDefault="003B6280"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R_total: Número total de reservas registradas en el sistema durante el período de medición.</w:t>
            </w:r>
          </w:p>
        </w:tc>
      </w:tr>
    </w:tbl>
    <w:p w14:paraId="7D0DADC9" w14:textId="77777777" w:rsidR="00D70A17" w:rsidRPr="008F1FBC" w:rsidRDefault="00D70A17" w:rsidP="00146FB2">
      <w:pPr>
        <w:spacing w:line="240" w:lineRule="auto"/>
        <w:ind w:left="142"/>
        <w:rPr>
          <w:rFonts w:ascii="Arial" w:hAnsi="Arial" w:cs="Arial"/>
          <w:sz w:val="22"/>
          <w:szCs w:val="22"/>
          <w:lang w:val="es-PE" w:eastAsia="en-US"/>
        </w:rPr>
      </w:pPr>
    </w:p>
    <w:p w14:paraId="7D0DB64A" w14:textId="77777777" w:rsidR="00D70A17" w:rsidRPr="008F1FBC" w:rsidRDefault="00D70A17" w:rsidP="00146FB2">
      <w:pPr>
        <w:spacing w:line="240" w:lineRule="auto"/>
        <w:ind w:left="142"/>
        <w:rPr>
          <w:rFonts w:ascii="Arial" w:hAnsi="Arial" w:cs="Arial"/>
          <w:sz w:val="22"/>
          <w:szCs w:val="22"/>
          <w:lang w:val="es-PE" w:eastAsia="en-US"/>
        </w:rPr>
      </w:pPr>
    </w:p>
    <w:tbl>
      <w:tblPr>
        <w:tblStyle w:val="Tablaconcuadrcula"/>
        <w:tblW w:w="0" w:type="auto"/>
        <w:tblInd w:w="142" w:type="dxa"/>
        <w:tblLook w:val="04A0" w:firstRow="1" w:lastRow="0" w:firstColumn="1" w:lastColumn="0" w:noHBand="0" w:noVBand="1"/>
      </w:tblPr>
      <w:tblGrid>
        <w:gridCol w:w="1413"/>
        <w:gridCol w:w="7505"/>
      </w:tblGrid>
      <w:tr w:rsidR="00D70A17" w:rsidRPr="008F1FBC" w14:paraId="6480C58A" w14:textId="77777777" w:rsidTr="000C3D90">
        <w:tc>
          <w:tcPr>
            <w:tcW w:w="1413" w:type="dxa"/>
            <w:shd w:val="clear" w:color="auto" w:fill="D1D1D1" w:themeFill="background2" w:themeFillShade="E6"/>
            <w:vAlign w:val="center"/>
          </w:tcPr>
          <w:p w14:paraId="2F3C1183" w14:textId="7298C7A3" w:rsidR="00D70A17" w:rsidRPr="008F1FBC" w:rsidRDefault="00D70A17"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lang w:val="es-PE" w:eastAsia="en-US"/>
              </w:rPr>
              <w:lastRenderedPageBreak/>
              <w:t xml:space="preserve">Objetivo </w:t>
            </w:r>
            <w:r w:rsidR="005B4D70" w:rsidRPr="008F1FBC">
              <w:rPr>
                <w:rFonts w:ascii="Arial" w:hAnsi="Arial" w:cs="Arial"/>
                <w:b/>
                <w:bCs/>
                <w:sz w:val="22"/>
                <w:szCs w:val="22"/>
                <w:lang w:val="es-PE" w:eastAsia="en-US"/>
              </w:rPr>
              <w:t>3</w:t>
            </w:r>
          </w:p>
        </w:tc>
        <w:tc>
          <w:tcPr>
            <w:tcW w:w="7505" w:type="dxa"/>
            <w:shd w:val="clear" w:color="auto" w:fill="D1D1D1" w:themeFill="background2" w:themeFillShade="E6"/>
            <w:vAlign w:val="center"/>
          </w:tcPr>
          <w:p w14:paraId="2E789F37" w14:textId="7BC8755D" w:rsidR="00D70A17" w:rsidRPr="008F1FBC" w:rsidRDefault="005B4D70"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Reducir en un 60% los incidentes mecánicos por falta de mantenimiento preventivo en la flota vehicular al cabo de 7 semanas de implementado el sistema</w:t>
            </w:r>
          </w:p>
        </w:tc>
      </w:tr>
      <w:tr w:rsidR="00D70A17" w:rsidRPr="008F1FBC" w14:paraId="0212981F" w14:textId="77777777" w:rsidTr="000C3D90">
        <w:trPr>
          <w:trHeight w:val="1134"/>
        </w:trPr>
        <w:tc>
          <w:tcPr>
            <w:tcW w:w="1413" w:type="dxa"/>
            <w:vAlign w:val="center"/>
          </w:tcPr>
          <w:p w14:paraId="3B2720B1" w14:textId="77777777" w:rsidR="00D70A1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Indicador</w:t>
            </w:r>
          </w:p>
        </w:tc>
        <w:tc>
          <w:tcPr>
            <w:tcW w:w="7505" w:type="dxa"/>
            <w:vAlign w:val="center"/>
          </w:tcPr>
          <w:p w14:paraId="671DECCE" w14:textId="3DC71429" w:rsidR="00D70A17" w:rsidRPr="008F1FBC" w:rsidRDefault="00D70A17" w:rsidP="00146FB2">
            <w:pPr>
              <w:spacing w:line="240" w:lineRule="auto"/>
              <w:jc w:val="left"/>
              <w:rPr>
                <w:rFonts w:ascii="Arial" w:hAnsi="Arial" w:cs="Arial"/>
                <w:sz w:val="22"/>
                <w:szCs w:val="22"/>
                <w:lang w:val="es-PE" w:eastAsia="en-US"/>
              </w:rPr>
            </w:pPr>
            <m:oMathPara>
              <m:oMath>
                <m:r>
                  <w:rPr>
                    <w:rFonts w:ascii="Cambria Math" w:hAnsi="Cambria Math" w:cs="Arial"/>
                    <w:sz w:val="22"/>
                    <w:szCs w:val="22"/>
                    <w:lang w:val="es-PE" w:eastAsia="en-US"/>
                  </w:rPr>
                  <m:t xml:space="preserve">I= </m:t>
                </m:r>
                <m:d>
                  <m:dPr>
                    <m:ctrlPr>
                      <w:rPr>
                        <w:rFonts w:ascii="Cambria Math" w:hAnsi="Cambria Math" w:cs="Arial"/>
                        <w:i/>
                        <w:sz w:val="22"/>
                        <w:szCs w:val="22"/>
                        <w:lang w:val="es-PE" w:eastAsia="en-US"/>
                      </w:rPr>
                    </m:ctrlPr>
                  </m:dPr>
                  <m:e>
                    <m:f>
                      <m:fPr>
                        <m:ctrlPr>
                          <w:rPr>
                            <w:rFonts w:ascii="Cambria Math" w:hAnsi="Cambria Math" w:cs="Arial"/>
                            <w:i/>
                            <w:sz w:val="22"/>
                            <w:szCs w:val="22"/>
                            <w:lang w:val="es-PE" w:eastAsia="en-US"/>
                          </w:rPr>
                        </m:ctrlPr>
                      </m:fPr>
                      <m:num>
                        <m:r>
                          <w:rPr>
                            <w:rFonts w:ascii="Cambria Math" w:hAnsi="Cambria Math" w:cs="Arial"/>
                            <w:sz w:val="22"/>
                            <w:szCs w:val="22"/>
                            <w:lang w:val="es-PE" w:eastAsia="en-US"/>
                          </w:rPr>
                          <m:t xml:space="preserve">M_antes -M_despues  </m:t>
                        </m:r>
                      </m:num>
                      <m:den>
                        <m:r>
                          <w:rPr>
                            <w:rFonts w:ascii="Cambria Math" w:hAnsi="Cambria Math" w:cs="Arial"/>
                            <w:sz w:val="22"/>
                            <w:szCs w:val="22"/>
                            <w:lang w:val="es-PE" w:eastAsia="en-US"/>
                          </w:rPr>
                          <m:t>E_antes</m:t>
                        </m:r>
                      </m:den>
                    </m:f>
                  </m:e>
                </m:d>
                <m:r>
                  <w:rPr>
                    <w:rFonts w:ascii="Cambria Math" w:hAnsi="Cambria Math" w:cs="Arial"/>
                    <w:sz w:val="22"/>
                    <w:szCs w:val="22"/>
                    <w:lang w:val="es-PE" w:eastAsia="en-US"/>
                  </w:rPr>
                  <m:t>×100</m:t>
                </m:r>
              </m:oMath>
            </m:oMathPara>
          </w:p>
        </w:tc>
      </w:tr>
      <w:tr w:rsidR="00D70A17" w:rsidRPr="008F1FBC" w14:paraId="251790C5" w14:textId="77777777" w:rsidTr="000C3D90">
        <w:tc>
          <w:tcPr>
            <w:tcW w:w="1413" w:type="dxa"/>
            <w:vAlign w:val="center"/>
          </w:tcPr>
          <w:p w14:paraId="1E62855A" w14:textId="77777777" w:rsidR="00D70A17" w:rsidRPr="008F1FBC" w:rsidRDefault="00D70A17"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Donde</w:t>
            </w:r>
          </w:p>
        </w:tc>
        <w:tc>
          <w:tcPr>
            <w:tcW w:w="7505" w:type="dxa"/>
            <w:vAlign w:val="center"/>
          </w:tcPr>
          <w:p w14:paraId="0B786990" w14:textId="7FEDAFEB" w:rsidR="002037AA" w:rsidRPr="008F1FBC" w:rsidRDefault="002037AA"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M_antes: Número de incidentes mecánicos mensuales registrados antes de la implementación del sistema de control de mantenimientos.</w:t>
            </w:r>
          </w:p>
          <w:p w14:paraId="2A47F1E4" w14:textId="5B87FABD" w:rsidR="00D70A17" w:rsidRPr="008F1FBC" w:rsidRDefault="002037AA" w:rsidP="00146FB2">
            <w:pPr>
              <w:spacing w:line="240" w:lineRule="auto"/>
              <w:jc w:val="left"/>
              <w:rPr>
                <w:rFonts w:ascii="Arial" w:hAnsi="Arial" w:cs="Arial"/>
                <w:sz w:val="22"/>
                <w:szCs w:val="22"/>
                <w:lang w:val="es-PE" w:eastAsia="en-US"/>
              </w:rPr>
            </w:pPr>
            <w:r w:rsidRPr="008F1FBC">
              <w:rPr>
                <w:rFonts w:ascii="Arial" w:hAnsi="Arial" w:cs="Arial"/>
                <w:sz w:val="22"/>
                <w:szCs w:val="22"/>
                <w:lang w:val="es-PE" w:eastAsia="en-US"/>
              </w:rPr>
              <w:t>M_despues: Número de incidentes mecánicos mensuales registrados después de la implementación del sistema de control de mantenimientos.</w:t>
            </w:r>
          </w:p>
        </w:tc>
      </w:tr>
    </w:tbl>
    <w:p w14:paraId="5A20968A" w14:textId="77777777" w:rsidR="00D70A17" w:rsidRPr="008F1FBC" w:rsidRDefault="00D70A17" w:rsidP="00146FB2">
      <w:pPr>
        <w:spacing w:line="240" w:lineRule="auto"/>
        <w:ind w:left="142"/>
        <w:rPr>
          <w:rFonts w:ascii="Arial" w:hAnsi="Arial" w:cs="Arial"/>
          <w:sz w:val="22"/>
          <w:szCs w:val="22"/>
          <w:lang w:val="es-PE" w:eastAsia="en-US"/>
        </w:rPr>
      </w:pPr>
    </w:p>
    <w:p w14:paraId="1648C43E" w14:textId="71F94FEA" w:rsidR="008D57B8"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19" w:name="_Toc233132037"/>
      <w:r w:rsidRPr="00457F64">
        <w:rPr>
          <w:rFonts w:ascii="Arial" w:hAnsi="Arial" w:cs="Arial"/>
          <w:b/>
          <w:bCs/>
          <w:color w:val="auto"/>
          <w:sz w:val="24"/>
          <w:szCs w:val="24"/>
        </w:rPr>
        <w:t>Alcance</w:t>
      </w:r>
      <w:bookmarkEnd w:id="19"/>
    </w:p>
    <w:p w14:paraId="57B64B49" w14:textId="77777777" w:rsidR="00C77D4B" w:rsidRPr="008F1FBC" w:rsidRDefault="00C77D4B" w:rsidP="00146FB2">
      <w:pPr>
        <w:spacing w:line="240" w:lineRule="auto"/>
        <w:rPr>
          <w:rFonts w:ascii="Arial" w:hAnsi="Arial" w:cs="Arial"/>
          <w:sz w:val="22"/>
          <w:szCs w:val="22"/>
          <w:lang w:val="es-PE" w:eastAsia="en-US"/>
        </w:rPr>
      </w:pPr>
    </w:p>
    <w:p w14:paraId="053570F3" w14:textId="77777777" w:rsidR="00C77D4B" w:rsidRPr="008F1FBC" w:rsidRDefault="00C77D4B" w:rsidP="00146FB2">
      <w:pPr>
        <w:pStyle w:val="Textosinformato"/>
        <w:ind w:left="142"/>
        <w:jc w:val="both"/>
        <w:rPr>
          <w:rFonts w:ascii="Arial" w:hAnsi="Arial" w:cs="Arial"/>
          <w:sz w:val="22"/>
          <w:szCs w:val="22"/>
        </w:rPr>
      </w:pPr>
      <w:r w:rsidRPr="008F1FBC">
        <w:rPr>
          <w:rFonts w:ascii="Arial" w:hAnsi="Arial" w:cs="Arial"/>
          <w:sz w:val="22"/>
          <w:szCs w:val="22"/>
        </w:rPr>
        <w:t>El presente proyecto comprende las fases de: Análisis y diagnóstico de requerimientos del negocio de alquiler de vehículos; Diseño de la arquitectura del sistema, modelo de datos y diagramas Entidad-Relación; Desarrollo de los módulos del panel de administración (gestión de vehículos, marcas y modelos, clientes y licencias, reservas con ciclo completo de estados, pagos con cálculo automático, reparaciones con catálogo y flujo de estados, mantenimientos preventivos y correctivos, y configuraciones parametrizables del sistema); Desarrollo del portal de autoservicio para clientes (catálogo de vehículos disponibles, registro de nuevos clientes, perfil personal, historial de reservas propias, cambio de contraseña y cancelación de reservas pendientes); Integración del asistente virtual Watson Assistant con doble modo de operación (online conectado a IBM Cloud y offline con respuestas por palabras clave); Configuración del pipeline de Integración Continua mediante GitHub Actions; y Ejecución de 101 pruebas de integración API documentadas y organizadas por Historia de Usuario.</w:t>
      </w:r>
    </w:p>
    <w:p w14:paraId="6E3ADD8F" w14:textId="77777777" w:rsidR="00C77D4B" w:rsidRPr="008F1FBC" w:rsidRDefault="00C77D4B" w:rsidP="00146FB2">
      <w:pPr>
        <w:pStyle w:val="Textosinformato"/>
        <w:ind w:left="142"/>
        <w:jc w:val="both"/>
        <w:rPr>
          <w:rFonts w:ascii="Arial" w:hAnsi="Arial" w:cs="Arial"/>
          <w:sz w:val="22"/>
          <w:szCs w:val="22"/>
        </w:rPr>
      </w:pPr>
    </w:p>
    <w:p w14:paraId="27731691" w14:textId="3EE946E2" w:rsidR="00C77D4B" w:rsidRPr="008F1FBC" w:rsidRDefault="00C77D4B" w:rsidP="00146FB2">
      <w:pPr>
        <w:pStyle w:val="Textosinformato"/>
        <w:ind w:left="142"/>
        <w:jc w:val="both"/>
        <w:rPr>
          <w:rFonts w:ascii="Arial" w:hAnsi="Arial" w:cs="Arial"/>
          <w:sz w:val="22"/>
          <w:szCs w:val="22"/>
        </w:rPr>
      </w:pPr>
      <w:r w:rsidRPr="008F1FBC">
        <w:rPr>
          <w:rFonts w:ascii="Arial" w:hAnsi="Arial" w:cs="Arial"/>
          <w:sz w:val="22"/>
          <w:szCs w:val="22"/>
        </w:rPr>
        <w:t>Asimismo, el proyecto abarcará hasta la etapa de Prototipo Funcional validado en entorno de pruebas local, con soporte para dos modalidades de ejecución: perfil H2 en memoria para desarrollo ágil sin dependencia de SQL Server, y perfil SQL Server 2022 mediante Docker Compose para simulación del entorno productivo. El alcance NO incluye: despliegue del sistema en un entorno de producción en la nube con dominio público, desarrollo de una aplicación móvil nativa para sistemas operativos iOS o Android, integración con pasarelas de pago electrónico reales (Visa, Mastercard, PagoEfectivo), y módulo de facturación electrónica ante la SUNAT.</w:t>
      </w:r>
    </w:p>
    <w:p w14:paraId="63E75855" w14:textId="77777777" w:rsidR="00C77D4B" w:rsidRPr="008F1FBC" w:rsidRDefault="00C77D4B" w:rsidP="00146FB2">
      <w:pPr>
        <w:spacing w:line="240" w:lineRule="auto"/>
        <w:rPr>
          <w:rFonts w:ascii="Arial" w:hAnsi="Arial" w:cs="Arial"/>
          <w:sz w:val="22"/>
          <w:szCs w:val="22"/>
          <w:lang w:val="es-PE" w:eastAsia="en-US"/>
        </w:rPr>
      </w:pPr>
    </w:p>
    <w:p w14:paraId="009D487B" w14:textId="4A4D0755" w:rsidR="008D57B8"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20" w:name="_Toc233132038"/>
      <w:r w:rsidRPr="00457F64">
        <w:rPr>
          <w:rFonts w:ascii="Arial" w:hAnsi="Arial" w:cs="Arial"/>
          <w:b/>
          <w:bCs/>
          <w:color w:val="auto"/>
          <w:sz w:val="24"/>
          <w:szCs w:val="24"/>
        </w:rPr>
        <w:t>Ventaja Comparativa</w:t>
      </w:r>
      <w:bookmarkEnd w:id="20"/>
    </w:p>
    <w:p w14:paraId="1E4DD8FF" w14:textId="77777777" w:rsidR="00C77D4B" w:rsidRPr="008F1FBC" w:rsidRDefault="00C77D4B" w:rsidP="00146FB2">
      <w:pPr>
        <w:spacing w:line="240" w:lineRule="auto"/>
        <w:rPr>
          <w:rFonts w:ascii="Arial" w:hAnsi="Arial" w:cs="Arial"/>
          <w:sz w:val="22"/>
          <w:szCs w:val="22"/>
          <w:lang w:val="es-PE" w:eastAsia="en-US"/>
        </w:rPr>
      </w:pPr>
    </w:p>
    <w:p w14:paraId="7A2C8CBC" w14:textId="77777777" w:rsidR="00FC12D7" w:rsidRDefault="00FC12D7" w:rsidP="00146FB2">
      <w:pPr>
        <w:pStyle w:val="Textosinformato"/>
        <w:ind w:left="142"/>
        <w:jc w:val="both"/>
        <w:rPr>
          <w:rFonts w:ascii="Arial" w:hAnsi="Arial" w:cs="Arial"/>
          <w:sz w:val="22"/>
          <w:szCs w:val="22"/>
        </w:rPr>
      </w:pPr>
      <w:r w:rsidRPr="008F1FBC">
        <w:rPr>
          <w:rFonts w:ascii="Arial" w:hAnsi="Arial" w:cs="Arial"/>
          <w:sz w:val="22"/>
          <w:szCs w:val="22"/>
        </w:rPr>
        <w:t>Se realizó un análisis comparativo (benchmarking) entre la solución propuesta DRIVO y dos alternativas que una empresa de alquiler de autos en Lima podría considerar como opción: RentPro, un software comercial de gestión de alquileres disponible en el mercado latinoamericano, y el Proceso Manual actual basado en hojas de cálculo Excel, cuadernos de registro y comunicaciones telefónicas y por WhatsApp. Las funcionalidades evaluadas corresponden a las definidas en el alcance del proyecto (sección 2.2).</w:t>
      </w:r>
    </w:p>
    <w:p w14:paraId="2786C1D2" w14:textId="77777777" w:rsidR="006759AB" w:rsidRDefault="006759AB" w:rsidP="00146FB2">
      <w:pPr>
        <w:pStyle w:val="Textosinformato"/>
        <w:ind w:left="142"/>
        <w:jc w:val="both"/>
        <w:rPr>
          <w:rFonts w:ascii="Arial" w:hAnsi="Arial" w:cs="Arial"/>
          <w:sz w:val="22"/>
          <w:szCs w:val="22"/>
        </w:rPr>
      </w:pPr>
    </w:p>
    <w:p w14:paraId="12A7D668" w14:textId="77777777" w:rsidR="006759AB" w:rsidRDefault="006759AB" w:rsidP="00146FB2">
      <w:pPr>
        <w:pStyle w:val="Textosinformato"/>
        <w:ind w:left="142"/>
        <w:jc w:val="both"/>
        <w:rPr>
          <w:rFonts w:ascii="Arial" w:hAnsi="Arial" w:cs="Arial"/>
          <w:sz w:val="22"/>
          <w:szCs w:val="22"/>
        </w:rPr>
      </w:pPr>
    </w:p>
    <w:p w14:paraId="5EAACFA6" w14:textId="77777777" w:rsidR="006759AB" w:rsidRPr="008F1FBC" w:rsidRDefault="006759AB" w:rsidP="00146FB2">
      <w:pPr>
        <w:pStyle w:val="Textosinformato"/>
        <w:ind w:left="142"/>
        <w:jc w:val="both"/>
        <w:rPr>
          <w:rFonts w:ascii="Arial" w:hAnsi="Arial" w:cs="Arial"/>
          <w:sz w:val="22"/>
          <w:szCs w:val="22"/>
        </w:rPr>
      </w:pPr>
    </w:p>
    <w:p w14:paraId="5C27B3E0" w14:textId="77777777" w:rsidR="00FC12D7" w:rsidRPr="008F1FBC" w:rsidRDefault="00FC12D7" w:rsidP="00146FB2">
      <w:pPr>
        <w:spacing w:line="240" w:lineRule="auto"/>
        <w:rPr>
          <w:rFonts w:ascii="Arial" w:hAnsi="Arial" w:cs="Arial"/>
          <w:sz w:val="22"/>
          <w:szCs w:val="22"/>
          <w:lang w:val="es-PE" w:eastAsia="en-US"/>
        </w:rPr>
      </w:pPr>
    </w:p>
    <w:tbl>
      <w:tblPr>
        <w:tblStyle w:val="Tablaconcuadrcula"/>
        <w:tblW w:w="0" w:type="auto"/>
        <w:tblLook w:val="04A0" w:firstRow="1" w:lastRow="0" w:firstColumn="1" w:lastColumn="0" w:noHBand="0" w:noVBand="1"/>
      </w:tblPr>
      <w:tblGrid>
        <w:gridCol w:w="2265"/>
        <w:gridCol w:w="2265"/>
        <w:gridCol w:w="2265"/>
        <w:gridCol w:w="2265"/>
      </w:tblGrid>
      <w:tr w:rsidR="001E145E" w:rsidRPr="008F1FBC" w14:paraId="3E627D2C" w14:textId="77777777" w:rsidTr="00653557">
        <w:tc>
          <w:tcPr>
            <w:tcW w:w="2265" w:type="dxa"/>
            <w:shd w:val="clear" w:color="auto" w:fill="D1D1D1" w:themeFill="background2" w:themeFillShade="E6"/>
          </w:tcPr>
          <w:p w14:paraId="16B2BA10" w14:textId="1E5E4DDA" w:rsidR="001E145E" w:rsidRPr="008F1FBC" w:rsidRDefault="001E145E"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Funcionalidad / Atributo</w:t>
            </w:r>
          </w:p>
        </w:tc>
        <w:tc>
          <w:tcPr>
            <w:tcW w:w="2265" w:type="dxa"/>
            <w:shd w:val="clear" w:color="auto" w:fill="D1D1D1" w:themeFill="background2" w:themeFillShade="E6"/>
          </w:tcPr>
          <w:p w14:paraId="6198AEA9" w14:textId="22DD5B58" w:rsidR="001E145E" w:rsidRPr="008F1FBC" w:rsidRDefault="001E145E"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Solución A (RentPro)</w:t>
            </w:r>
          </w:p>
        </w:tc>
        <w:tc>
          <w:tcPr>
            <w:tcW w:w="2265" w:type="dxa"/>
            <w:shd w:val="clear" w:color="auto" w:fill="D1D1D1" w:themeFill="background2" w:themeFillShade="E6"/>
          </w:tcPr>
          <w:p w14:paraId="397161BC" w14:textId="21060CD2" w:rsidR="001E145E" w:rsidRPr="008F1FBC" w:rsidRDefault="001E145E"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Solución B (Manual)</w:t>
            </w:r>
          </w:p>
        </w:tc>
        <w:tc>
          <w:tcPr>
            <w:tcW w:w="2265" w:type="dxa"/>
            <w:shd w:val="clear" w:color="auto" w:fill="D1D1D1" w:themeFill="background2" w:themeFillShade="E6"/>
          </w:tcPr>
          <w:p w14:paraId="4DBF490E" w14:textId="0026A391" w:rsidR="001E145E" w:rsidRPr="008F1FBC" w:rsidRDefault="001E145E"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DRIVO (Propuesta)</w:t>
            </w:r>
          </w:p>
        </w:tc>
      </w:tr>
      <w:tr w:rsidR="001E145E" w:rsidRPr="008F1FBC" w14:paraId="6AA352DD" w14:textId="77777777" w:rsidTr="00653557">
        <w:tc>
          <w:tcPr>
            <w:tcW w:w="2265" w:type="dxa"/>
          </w:tcPr>
          <w:p w14:paraId="6368C7B7" w14:textId="655DABE5"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Registro digital de clientes con licencias</w:t>
            </w:r>
          </w:p>
        </w:tc>
        <w:tc>
          <w:tcPr>
            <w:tcW w:w="2265" w:type="dxa"/>
          </w:tcPr>
          <w:p w14:paraId="45C2A34D" w14:textId="2C5044C5" w:rsidR="001E145E" w:rsidRPr="008F1FBC" w:rsidRDefault="0061683A"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Parcial</w:t>
            </w:r>
          </w:p>
        </w:tc>
        <w:tc>
          <w:tcPr>
            <w:tcW w:w="2265" w:type="dxa"/>
          </w:tcPr>
          <w:p w14:paraId="56FFA96C" w14:textId="4F234C0A"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29137604" w14:textId="182906C8"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licencia con categoría y vencimiento</w:t>
            </w:r>
          </w:p>
        </w:tc>
      </w:tr>
      <w:tr w:rsidR="001E145E" w:rsidRPr="008F1FBC" w14:paraId="429EC879" w14:textId="77777777" w:rsidTr="00653557">
        <w:tc>
          <w:tcPr>
            <w:tcW w:w="2265" w:type="dxa"/>
          </w:tcPr>
          <w:p w14:paraId="16AED934" w14:textId="78F5F6C0"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Portal de autoservicio para clientes</w:t>
            </w:r>
          </w:p>
        </w:tc>
        <w:tc>
          <w:tcPr>
            <w:tcW w:w="2265" w:type="dxa"/>
          </w:tcPr>
          <w:p w14:paraId="4CCF6F77" w14:textId="74E83A49" w:rsidR="001E145E" w:rsidRPr="008F1FBC" w:rsidRDefault="0061683A"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Sí - básico</w:t>
            </w:r>
          </w:p>
        </w:tc>
        <w:tc>
          <w:tcPr>
            <w:tcW w:w="2265" w:type="dxa"/>
          </w:tcPr>
          <w:p w14:paraId="4CF3FE53" w14:textId="4757EDCD"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477084AD" w14:textId="134ABBB9"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perfil, reservas, historial, cambio de clave</w:t>
            </w:r>
          </w:p>
        </w:tc>
      </w:tr>
      <w:tr w:rsidR="001E145E" w:rsidRPr="008F1FBC" w14:paraId="388820BA" w14:textId="77777777" w:rsidTr="00653557">
        <w:tc>
          <w:tcPr>
            <w:tcW w:w="2265" w:type="dxa"/>
          </w:tcPr>
          <w:p w14:paraId="607DABD0" w14:textId="3510716A"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Sistema de hold temporal de autos (tipo cine)</w:t>
            </w:r>
          </w:p>
        </w:tc>
        <w:tc>
          <w:tcPr>
            <w:tcW w:w="2265" w:type="dxa"/>
          </w:tcPr>
          <w:p w14:paraId="50352CF1" w14:textId="52DBB4BE"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230A0659" w14:textId="51B1B091"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52A25448" w14:textId="28CF98D2"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bloqueo 24h con liberación automática</w:t>
            </w:r>
          </w:p>
        </w:tc>
      </w:tr>
      <w:tr w:rsidR="001E145E" w:rsidRPr="008F1FBC" w14:paraId="305AE64E" w14:textId="77777777" w:rsidTr="00653557">
        <w:tc>
          <w:tcPr>
            <w:tcW w:w="2265" w:type="dxa"/>
          </w:tcPr>
          <w:p w14:paraId="595C5FDA" w14:textId="3F268A94"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Ciclo unificado de estados reserva/alquiler (8 estados)</w:t>
            </w:r>
          </w:p>
        </w:tc>
        <w:tc>
          <w:tcPr>
            <w:tcW w:w="2265" w:type="dxa"/>
          </w:tcPr>
          <w:p w14:paraId="47D617B2" w14:textId="449F24E2"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 - tablas separadas</w:t>
            </w:r>
          </w:p>
        </w:tc>
        <w:tc>
          <w:tcPr>
            <w:tcW w:w="2265" w:type="dxa"/>
          </w:tcPr>
          <w:p w14:paraId="7B57D7E9" w14:textId="2856D921"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7402F416" w14:textId="26D49777"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trazabilidad completa en un solo registro</w:t>
            </w:r>
          </w:p>
        </w:tc>
      </w:tr>
      <w:tr w:rsidR="001E145E" w:rsidRPr="008F1FBC" w14:paraId="0FD36304" w14:textId="77777777" w:rsidTr="00653557">
        <w:tc>
          <w:tcPr>
            <w:tcW w:w="2265" w:type="dxa"/>
          </w:tcPr>
          <w:p w14:paraId="2A4210FC" w14:textId="44C366DA"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Cálculo automático de tarifas y moras</w:t>
            </w:r>
          </w:p>
        </w:tc>
        <w:tc>
          <w:tcPr>
            <w:tcW w:w="2265" w:type="dxa"/>
          </w:tcPr>
          <w:p w14:paraId="4392546F" w14:textId="174DA2FF"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w:t>
            </w:r>
          </w:p>
        </w:tc>
        <w:tc>
          <w:tcPr>
            <w:tcW w:w="2265" w:type="dxa"/>
          </w:tcPr>
          <w:p w14:paraId="5FBE0BB3" w14:textId="1872D666"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 - manual con errores</w:t>
            </w:r>
          </w:p>
        </w:tc>
        <w:tc>
          <w:tcPr>
            <w:tcW w:w="2265" w:type="dxa"/>
          </w:tcPr>
          <w:p w14:paraId="18D3C904" w14:textId="0897BEA8"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subtotal, mora, daños </w:t>
            </w:r>
            <w:proofErr w:type="gramStart"/>
            <w:r w:rsidRPr="008F1FBC">
              <w:rPr>
                <w:rFonts w:ascii="Arial" w:hAnsi="Arial" w:cs="Arial"/>
                <w:sz w:val="22"/>
                <w:szCs w:val="22"/>
              </w:rPr>
              <w:t>server</w:t>
            </w:r>
            <w:proofErr w:type="gramEnd"/>
            <w:r w:rsidRPr="008F1FBC">
              <w:rPr>
                <w:rFonts w:ascii="Arial" w:hAnsi="Arial" w:cs="Arial"/>
                <w:sz w:val="22"/>
                <w:szCs w:val="22"/>
              </w:rPr>
              <w:t>-side</w:t>
            </w:r>
          </w:p>
        </w:tc>
      </w:tr>
      <w:tr w:rsidR="001E145E" w:rsidRPr="008F1FBC" w14:paraId="4FE5A542" w14:textId="77777777" w:rsidTr="00653557">
        <w:tc>
          <w:tcPr>
            <w:tcW w:w="2265" w:type="dxa"/>
          </w:tcPr>
          <w:p w14:paraId="43D8D623" w14:textId="4079DDF7"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Dashboard de indicadores y reportes</w:t>
            </w:r>
          </w:p>
        </w:tc>
        <w:tc>
          <w:tcPr>
            <w:tcW w:w="2265" w:type="dxa"/>
          </w:tcPr>
          <w:p w14:paraId="709BCE02" w14:textId="2C5CB2FF" w:rsidR="001E145E" w:rsidRPr="008F1FBC" w:rsidRDefault="0061683A"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Sí - limitado</w:t>
            </w:r>
          </w:p>
        </w:tc>
        <w:tc>
          <w:tcPr>
            <w:tcW w:w="2265" w:type="dxa"/>
          </w:tcPr>
          <w:p w14:paraId="243B2601" w14:textId="5E5B5B68"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0C2DB0D5" w14:textId="71CE9505"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ingresos mensuales, reservas del día, vehículos en mantto.</w:t>
            </w:r>
          </w:p>
        </w:tc>
      </w:tr>
      <w:tr w:rsidR="001E145E" w:rsidRPr="008F1FBC" w14:paraId="6A6ACFA0" w14:textId="77777777" w:rsidTr="00653557">
        <w:tc>
          <w:tcPr>
            <w:tcW w:w="2265" w:type="dxa"/>
          </w:tcPr>
          <w:p w14:paraId="2D142EC7" w14:textId="1D37E4C5"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Gestión de reparaciones y mantenimientos</w:t>
            </w:r>
          </w:p>
        </w:tc>
        <w:tc>
          <w:tcPr>
            <w:tcW w:w="2265" w:type="dxa"/>
          </w:tcPr>
          <w:p w14:paraId="7A5359D0" w14:textId="0450081A"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6AA97260" w14:textId="1B1E1288" w:rsidR="001E145E" w:rsidRPr="008F1FBC" w:rsidRDefault="00F01A2D"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 - </w:t>
            </w:r>
            <w:r w:rsidR="001E145E" w:rsidRPr="008F1FBC">
              <w:rPr>
                <w:rFonts w:ascii="Arial" w:hAnsi="Arial" w:cs="Arial"/>
                <w:sz w:val="22"/>
                <w:szCs w:val="22"/>
              </w:rPr>
              <w:t>Registro manual en cuaderno</w:t>
            </w:r>
          </w:p>
        </w:tc>
        <w:tc>
          <w:tcPr>
            <w:tcW w:w="2265" w:type="dxa"/>
          </w:tcPr>
          <w:p w14:paraId="0195C9C9" w14:textId="565D9CBA"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catálogo, estados, historial completo</w:t>
            </w:r>
          </w:p>
        </w:tc>
      </w:tr>
      <w:tr w:rsidR="001E145E" w:rsidRPr="008F1FBC" w14:paraId="64298801" w14:textId="77777777" w:rsidTr="00653557">
        <w:tc>
          <w:tcPr>
            <w:tcW w:w="2265" w:type="dxa"/>
          </w:tcPr>
          <w:p w14:paraId="5683376D" w14:textId="6052676E"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Asistente virtual con IA (chatbot)</w:t>
            </w:r>
          </w:p>
        </w:tc>
        <w:tc>
          <w:tcPr>
            <w:tcW w:w="2265" w:type="dxa"/>
          </w:tcPr>
          <w:p w14:paraId="02F22AE4" w14:textId="5456DB53"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1F641B96" w14:textId="2328DC5D"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5E830A28" w14:textId="719AB41F"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Watson Assistant con modo online y offline</w:t>
            </w:r>
          </w:p>
        </w:tc>
      </w:tr>
      <w:tr w:rsidR="001E145E" w:rsidRPr="008F1FBC" w14:paraId="65A59B54" w14:textId="77777777" w:rsidTr="00653557">
        <w:tc>
          <w:tcPr>
            <w:tcW w:w="2265" w:type="dxa"/>
          </w:tcPr>
          <w:p w14:paraId="51E593ED" w14:textId="56FD0F62"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Pipeline CI/CD automatizado</w:t>
            </w:r>
          </w:p>
        </w:tc>
        <w:tc>
          <w:tcPr>
            <w:tcW w:w="2265" w:type="dxa"/>
          </w:tcPr>
          <w:p w14:paraId="6F68C7A2" w14:textId="454401D6"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21BF7835" w14:textId="5D074369"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49734186" w14:textId="7AB1F6B9"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GitHub Actions: test backend + build frontend</w:t>
            </w:r>
          </w:p>
        </w:tc>
      </w:tr>
      <w:tr w:rsidR="001E145E" w:rsidRPr="008F1FBC" w14:paraId="30D137D6" w14:textId="77777777" w:rsidTr="00653557">
        <w:tc>
          <w:tcPr>
            <w:tcW w:w="2265" w:type="dxa"/>
          </w:tcPr>
          <w:p w14:paraId="4FC5D043" w14:textId="18530069"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Pruebas de integración API automatizadas</w:t>
            </w:r>
          </w:p>
        </w:tc>
        <w:tc>
          <w:tcPr>
            <w:tcW w:w="2265" w:type="dxa"/>
          </w:tcPr>
          <w:p w14:paraId="72D382B6" w14:textId="43437085"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374A814B" w14:textId="0D4076E3"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404EF9C8" w14:textId="7D1D8A66"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- 101 casos en Bruno organizados por HU</w:t>
            </w:r>
          </w:p>
        </w:tc>
      </w:tr>
      <w:tr w:rsidR="001E145E" w:rsidRPr="008F1FBC" w14:paraId="3209A54D" w14:textId="77777777" w:rsidTr="00653557">
        <w:tc>
          <w:tcPr>
            <w:tcW w:w="2265" w:type="dxa"/>
          </w:tcPr>
          <w:p w14:paraId="726D7AEB" w14:textId="71536423"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Perfil H2 para desarrollo sin BD instalada</w:t>
            </w:r>
          </w:p>
        </w:tc>
        <w:tc>
          <w:tcPr>
            <w:tcW w:w="2265" w:type="dxa"/>
          </w:tcPr>
          <w:p w14:paraId="6D1188E6" w14:textId="273580F0"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54BDBF63" w14:textId="4AA03228"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0E641F18" w14:textId="7EB1007E"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backend arranca sin SQL Server</w:t>
            </w:r>
          </w:p>
        </w:tc>
      </w:tr>
      <w:tr w:rsidR="001E145E" w:rsidRPr="008F1FBC" w14:paraId="654BC319" w14:textId="77777777" w:rsidTr="00653557">
        <w:tc>
          <w:tcPr>
            <w:tcW w:w="2265" w:type="dxa"/>
          </w:tcPr>
          <w:p w14:paraId="13EB6DA5" w14:textId="676CEB6A"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Docker Compose (stack completo con 1 comando)</w:t>
            </w:r>
          </w:p>
        </w:tc>
        <w:tc>
          <w:tcPr>
            <w:tcW w:w="2265" w:type="dxa"/>
          </w:tcPr>
          <w:p w14:paraId="49DA0C1D" w14:textId="58903545"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4D0F7EB7" w14:textId="2F588A42"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667D0593" w14:textId="72BCD8EB"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BD + backend + frontend + Nginx</w:t>
            </w:r>
          </w:p>
        </w:tc>
      </w:tr>
      <w:tr w:rsidR="001E145E" w:rsidRPr="008F1FBC" w14:paraId="01F4F0A6" w14:textId="77777777" w:rsidTr="00653557">
        <w:tc>
          <w:tcPr>
            <w:tcW w:w="2265" w:type="dxa"/>
          </w:tcPr>
          <w:p w14:paraId="1F37DD0A" w14:textId="51DAB27F"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lastRenderedPageBreak/>
              <w:t>Seguridad JWT con blacklist</w:t>
            </w:r>
          </w:p>
        </w:tc>
        <w:tc>
          <w:tcPr>
            <w:tcW w:w="2265" w:type="dxa"/>
          </w:tcPr>
          <w:p w14:paraId="3D277956" w14:textId="1920172B" w:rsidR="001E145E" w:rsidRPr="008F1FBC" w:rsidRDefault="0061683A"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Estándar</w:t>
            </w:r>
          </w:p>
        </w:tc>
        <w:tc>
          <w:tcPr>
            <w:tcW w:w="2265" w:type="dxa"/>
          </w:tcPr>
          <w:p w14:paraId="2E66B4A1" w14:textId="7D359F6B" w:rsidR="001E145E" w:rsidRPr="008F1FBC" w:rsidRDefault="00C05F37"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Ninguna</w:t>
            </w:r>
          </w:p>
        </w:tc>
        <w:tc>
          <w:tcPr>
            <w:tcW w:w="2265" w:type="dxa"/>
          </w:tcPr>
          <w:p w14:paraId="352C5CE8" w14:textId="3FF38D29"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Alta - BCrypt + JWT + roles + token invalidation</w:t>
            </w:r>
          </w:p>
        </w:tc>
      </w:tr>
      <w:tr w:rsidR="001E145E" w:rsidRPr="008F1FBC" w14:paraId="237A81B1" w14:textId="77777777" w:rsidTr="00653557">
        <w:tc>
          <w:tcPr>
            <w:tcW w:w="2265" w:type="dxa"/>
          </w:tcPr>
          <w:p w14:paraId="70FEE8BF" w14:textId="7D7B3A81"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Control de kilometraje con historial</w:t>
            </w:r>
          </w:p>
        </w:tc>
        <w:tc>
          <w:tcPr>
            <w:tcW w:w="2265" w:type="dxa"/>
          </w:tcPr>
          <w:p w14:paraId="7E33E6FC" w14:textId="7B80542E"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No</w:t>
            </w:r>
          </w:p>
        </w:tc>
        <w:tc>
          <w:tcPr>
            <w:tcW w:w="2265" w:type="dxa"/>
          </w:tcPr>
          <w:p w14:paraId="28315EA3" w14:textId="36A89A56" w:rsidR="001E145E" w:rsidRPr="008F1FBC" w:rsidRDefault="00C05F37"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Registro manual sin trazabilidad</w:t>
            </w:r>
          </w:p>
        </w:tc>
        <w:tc>
          <w:tcPr>
            <w:tcW w:w="2265" w:type="dxa"/>
          </w:tcPr>
          <w:p w14:paraId="09086E42" w14:textId="471EA9B8"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Sí - historial con diferencia y tipo de registro</w:t>
            </w:r>
          </w:p>
        </w:tc>
      </w:tr>
      <w:tr w:rsidR="001E145E" w:rsidRPr="008F1FBC" w14:paraId="15ABAC21" w14:textId="77777777" w:rsidTr="00653557">
        <w:tc>
          <w:tcPr>
            <w:tcW w:w="2265" w:type="dxa"/>
          </w:tcPr>
          <w:p w14:paraId="30E175C1" w14:textId="7E61DD98"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Costo de implementación</w:t>
            </w:r>
          </w:p>
        </w:tc>
        <w:tc>
          <w:tcPr>
            <w:tcW w:w="2265" w:type="dxa"/>
          </w:tcPr>
          <w:p w14:paraId="546F29E2" w14:textId="0CA9FC71"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Alto (USD 200/mes licencia)</w:t>
            </w:r>
          </w:p>
        </w:tc>
        <w:tc>
          <w:tcPr>
            <w:tcW w:w="2265" w:type="dxa"/>
          </w:tcPr>
          <w:p w14:paraId="47A6997E" w14:textId="4B23DE93"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Bajo (horas-hombre Excel)</w:t>
            </w:r>
          </w:p>
        </w:tc>
        <w:tc>
          <w:tcPr>
            <w:tcW w:w="2265" w:type="dxa"/>
          </w:tcPr>
          <w:p w14:paraId="5D5B612C" w14:textId="4D8CBC21"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Optimizado - open source, solo costo de servidor</w:t>
            </w:r>
          </w:p>
        </w:tc>
      </w:tr>
      <w:tr w:rsidR="001E145E" w:rsidRPr="008F1FBC" w14:paraId="1C4FB452" w14:textId="77777777" w:rsidTr="00653557">
        <w:tc>
          <w:tcPr>
            <w:tcW w:w="2265" w:type="dxa"/>
          </w:tcPr>
          <w:p w14:paraId="72A965D4" w14:textId="2B1A1522"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Facilidad de uso</w:t>
            </w:r>
          </w:p>
        </w:tc>
        <w:tc>
          <w:tcPr>
            <w:tcW w:w="2265" w:type="dxa"/>
          </w:tcPr>
          <w:p w14:paraId="67B46C8D" w14:textId="0A80BF7D" w:rsidR="001E145E" w:rsidRPr="008F1FBC" w:rsidRDefault="0061683A"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Media</w:t>
            </w:r>
          </w:p>
        </w:tc>
        <w:tc>
          <w:tcPr>
            <w:tcW w:w="2265" w:type="dxa"/>
          </w:tcPr>
          <w:p w14:paraId="0FB544DA" w14:textId="4392A087"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Alta (familiar) pero ineficiente</w:t>
            </w:r>
          </w:p>
        </w:tc>
        <w:tc>
          <w:tcPr>
            <w:tcW w:w="2265" w:type="dxa"/>
          </w:tcPr>
          <w:p w14:paraId="381F1AB0" w14:textId="2D4E0B71"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Alta - interfaz moderna Tailwind, responsiva</w:t>
            </w:r>
          </w:p>
        </w:tc>
      </w:tr>
      <w:tr w:rsidR="001E145E" w:rsidRPr="008F1FBC" w14:paraId="3AF6AC75" w14:textId="77777777" w:rsidTr="00653557">
        <w:tc>
          <w:tcPr>
            <w:tcW w:w="2265" w:type="dxa"/>
          </w:tcPr>
          <w:p w14:paraId="74BD4D21" w14:textId="2619C57E" w:rsidR="001E145E" w:rsidRPr="008F1FBC" w:rsidRDefault="001E145E" w:rsidP="00146FB2">
            <w:pPr>
              <w:spacing w:line="240" w:lineRule="auto"/>
              <w:jc w:val="left"/>
              <w:rPr>
                <w:rFonts w:ascii="Arial" w:hAnsi="Arial" w:cs="Arial"/>
                <w:sz w:val="22"/>
                <w:szCs w:val="22"/>
                <w:lang w:val="es-PE" w:eastAsia="en-US"/>
              </w:rPr>
            </w:pPr>
            <w:r w:rsidRPr="008F1FBC">
              <w:rPr>
                <w:rFonts w:ascii="Arial" w:hAnsi="Arial" w:cs="Arial"/>
                <w:sz w:val="22"/>
                <w:szCs w:val="22"/>
              </w:rPr>
              <w:t>Escalabilidad</w:t>
            </w:r>
          </w:p>
        </w:tc>
        <w:tc>
          <w:tcPr>
            <w:tcW w:w="2265" w:type="dxa"/>
          </w:tcPr>
          <w:p w14:paraId="1D44E1E7" w14:textId="3C2BF2F1" w:rsidR="001E145E" w:rsidRPr="008F1FBC" w:rsidRDefault="00C05F37"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Limitada por licencia</w:t>
            </w:r>
          </w:p>
        </w:tc>
        <w:tc>
          <w:tcPr>
            <w:tcW w:w="2265" w:type="dxa"/>
          </w:tcPr>
          <w:p w14:paraId="769B1895" w14:textId="73C9AE7B" w:rsidR="001E145E" w:rsidRPr="008F1FBC" w:rsidRDefault="00C05F37"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w:t>
            </w:r>
            <w:r w:rsidR="001E145E" w:rsidRPr="008F1FBC">
              <w:rPr>
                <w:rFonts w:ascii="Arial" w:hAnsi="Arial" w:cs="Arial"/>
                <w:sz w:val="22"/>
                <w:szCs w:val="22"/>
              </w:rPr>
              <w:t>Nula</w:t>
            </w:r>
          </w:p>
        </w:tc>
        <w:tc>
          <w:tcPr>
            <w:tcW w:w="2265" w:type="dxa"/>
          </w:tcPr>
          <w:p w14:paraId="370AF8C7" w14:textId="403A3C91" w:rsidR="001E145E" w:rsidRPr="008F1FBC" w:rsidRDefault="001E145E"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r w:rsidRPr="008F1FBC">
              <w:rPr>
                <w:rFonts w:ascii="Arial" w:hAnsi="Arial" w:cs="Arial"/>
                <w:sz w:val="22"/>
                <w:szCs w:val="22"/>
              </w:rPr>
              <w:t xml:space="preserve"> Alta - contenedores Docker, cloud-ready</w:t>
            </w:r>
          </w:p>
        </w:tc>
      </w:tr>
    </w:tbl>
    <w:p w14:paraId="3772EECD" w14:textId="77777777" w:rsidR="00B44CA6" w:rsidRPr="008F1FBC" w:rsidRDefault="00B44CA6" w:rsidP="00146FB2">
      <w:pPr>
        <w:spacing w:line="240" w:lineRule="auto"/>
        <w:rPr>
          <w:rFonts w:ascii="Arial" w:hAnsi="Arial" w:cs="Arial"/>
          <w:sz w:val="22"/>
          <w:szCs w:val="22"/>
          <w:lang w:val="es-PE" w:eastAsia="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F6C86" w:rsidRPr="008F1FBC" w14:paraId="73700DAF" w14:textId="77777777" w:rsidTr="00B37F30">
        <w:tc>
          <w:tcPr>
            <w:tcW w:w="9060" w:type="dxa"/>
          </w:tcPr>
          <w:p w14:paraId="5A39B8B6" w14:textId="4CA547BA" w:rsidR="00EF6C86" w:rsidRPr="008F1FBC" w:rsidRDefault="00EF6C86" w:rsidP="00146FB2">
            <w:pPr>
              <w:spacing w:line="240" w:lineRule="auto"/>
              <w:rPr>
                <w:rFonts w:ascii="Arial" w:hAnsi="Arial" w:cs="Arial"/>
                <w:b/>
                <w:bCs/>
                <w:sz w:val="22"/>
                <w:szCs w:val="22"/>
                <w:lang w:val="es-PE" w:eastAsia="en-US"/>
              </w:rPr>
            </w:pPr>
            <w:r w:rsidRPr="008F1FBC">
              <w:rPr>
                <w:rFonts w:ascii="Arial" w:hAnsi="Arial" w:cs="Arial"/>
                <w:b/>
                <w:bCs/>
                <w:sz w:val="22"/>
                <w:szCs w:val="22"/>
                <w:lang w:val="es-PE" w:eastAsia="en-US"/>
              </w:rPr>
              <w:t>LEYENDA DE EVALUACIÓN</w:t>
            </w:r>
          </w:p>
        </w:tc>
      </w:tr>
    </w:tbl>
    <w:p w14:paraId="7C1987BD" w14:textId="77777777" w:rsidR="00EF6C86" w:rsidRPr="008F1FBC" w:rsidRDefault="00EF6C86" w:rsidP="00146FB2">
      <w:pPr>
        <w:spacing w:line="240" w:lineRule="auto"/>
        <w:rPr>
          <w:rFonts w:ascii="Arial" w:hAnsi="Arial" w:cs="Arial"/>
          <w:sz w:val="22"/>
          <w:szCs w:val="22"/>
          <w:lang w:val="es-PE" w:eastAsia="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
        <w:gridCol w:w="2274"/>
        <w:gridCol w:w="5712"/>
      </w:tblGrid>
      <w:tr w:rsidR="00B32696" w:rsidRPr="008F1FBC" w14:paraId="58C81F91" w14:textId="77777777" w:rsidTr="00B37F30">
        <w:tc>
          <w:tcPr>
            <w:tcW w:w="969" w:type="dxa"/>
            <w:vAlign w:val="center"/>
          </w:tcPr>
          <w:p w14:paraId="0F2A51B1" w14:textId="5676B76B" w:rsidR="00B32696" w:rsidRPr="008F1FBC" w:rsidRDefault="00B32696"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Símbolo</w:t>
            </w:r>
          </w:p>
        </w:tc>
        <w:tc>
          <w:tcPr>
            <w:tcW w:w="2287" w:type="dxa"/>
            <w:vAlign w:val="center"/>
          </w:tcPr>
          <w:p w14:paraId="658CBE74" w14:textId="23676222" w:rsidR="00B32696" w:rsidRPr="008F1FBC" w:rsidRDefault="00B32696"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Significado</w:t>
            </w:r>
          </w:p>
        </w:tc>
        <w:tc>
          <w:tcPr>
            <w:tcW w:w="5804" w:type="dxa"/>
            <w:vAlign w:val="center"/>
          </w:tcPr>
          <w:p w14:paraId="63734919" w14:textId="502C7928" w:rsidR="00B32696" w:rsidRPr="008F1FBC" w:rsidRDefault="00B32696" w:rsidP="00146FB2">
            <w:pPr>
              <w:spacing w:line="240" w:lineRule="auto"/>
              <w:jc w:val="left"/>
              <w:rPr>
                <w:rFonts w:ascii="Arial" w:hAnsi="Arial" w:cs="Arial"/>
                <w:b/>
                <w:bCs/>
                <w:sz w:val="22"/>
                <w:szCs w:val="22"/>
                <w:lang w:val="es-PE" w:eastAsia="en-US"/>
              </w:rPr>
            </w:pPr>
            <w:r w:rsidRPr="008F1FBC">
              <w:rPr>
                <w:rFonts w:ascii="Arial" w:hAnsi="Arial" w:cs="Arial"/>
                <w:b/>
                <w:bCs/>
                <w:sz w:val="22"/>
                <w:szCs w:val="22"/>
              </w:rPr>
              <w:t>Descripción</w:t>
            </w:r>
          </w:p>
        </w:tc>
      </w:tr>
      <w:tr w:rsidR="00B32696" w:rsidRPr="008F1FBC" w14:paraId="0511327E" w14:textId="77777777" w:rsidTr="00B37F30">
        <w:tc>
          <w:tcPr>
            <w:tcW w:w="969" w:type="dxa"/>
            <w:vAlign w:val="center"/>
          </w:tcPr>
          <w:p w14:paraId="106FF590" w14:textId="5530E652" w:rsidR="00B32696" w:rsidRPr="008F1FBC" w:rsidRDefault="00B32696"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p>
        </w:tc>
        <w:tc>
          <w:tcPr>
            <w:tcW w:w="2287" w:type="dxa"/>
            <w:vAlign w:val="center"/>
          </w:tcPr>
          <w:p w14:paraId="322C60C4" w14:textId="5000BC1E"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Cumplimiento total</w:t>
            </w:r>
          </w:p>
        </w:tc>
        <w:tc>
          <w:tcPr>
            <w:tcW w:w="5804" w:type="dxa"/>
            <w:vAlign w:val="center"/>
          </w:tcPr>
          <w:p w14:paraId="6B8915AB" w14:textId="473DAD0E"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La solución posee la característica de forma nativa</w:t>
            </w:r>
          </w:p>
        </w:tc>
      </w:tr>
      <w:tr w:rsidR="00B32696" w:rsidRPr="008F1FBC" w14:paraId="3378C59A" w14:textId="77777777" w:rsidTr="00B37F30">
        <w:tc>
          <w:tcPr>
            <w:tcW w:w="969" w:type="dxa"/>
            <w:vAlign w:val="center"/>
          </w:tcPr>
          <w:p w14:paraId="7FCAB881" w14:textId="2424C9FB" w:rsidR="00B32696" w:rsidRPr="008F1FBC" w:rsidRDefault="00B32696"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p>
        </w:tc>
        <w:tc>
          <w:tcPr>
            <w:tcW w:w="2287" w:type="dxa"/>
            <w:vAlign w:val="center"/>
          </w:tcPr>
          <w:p w14:paraId="1F151790" w14:textId="32655822"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Cumplimiento parcial</w:t>
            </w:r>
          </w:p>
        </w:tc>
        <w:tc>
          <w:tcPr>
            <w:tcW w:w="5804" w:type="dxa"/>
            <w:vAlign w:val="center"/>
          </w:tcPr>
          <w:p w14:paraId="0735BBF8" w14:textId="3C8496AF"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 xml:space="preserve">La solución posee la </w:t>
            </w:r>
            <w:r w:rsidR="00B37F30" w:rsidRPr="008F1FBC">
              <w:rPr>
                <w:rFonts w:ascii="Arial" w:hAnsi="Arial" w:cs="Arial"/>
                <w:sz w:val="22"/>
                <w:szCs w:val="22"/>
              </w:rPr>
              <w:t>característica,</w:t>
            </w:r>
            <w:r w:rsidRPr="008F1FBC">
              <w:rPr>
                <w:rFonts w:ascii="Arial" w:hAnsi="Arial" w:cs="Arial"/>
                <w:sz w:val="22"/>
                <w:szCs w:val="22"/>
              </w:rPr>
              <w:t xml:space="preserve"> pero con limitaciones o funcionalidad incompleta</w:t>
            </w:r>
          </w:p>
        </w:tc>
      </w:tr>
      <w:tr w:rsidR="00B32696" w:rsidRPr="008F1FBC" w14:paraId="6313D293" w14:textId="77777777" w:rsidTr="00B37F30">
        <w:tc>
          <w:tcPr>
            <w:tcW w:w="969" w:type="dxa"/>
            <w:vAlign w:val="center"/>
          </w:tcPr>
          <w:p w14:paraId="3B417ABD" w14:textId="24CD39F6" w:rsidR="00B32696" w:rsidRPr="008F1FBC" w:rsidRDefault="00B32696" w:rsidP="00146FB2">
            <w:pPr>
              <w:spacing w:line="240" w:lineRule="auto"/>
              <w:jc w:val="left"/>
              <w:rPr>
                <w:rFonts w:ascii="Arial" w:hAnsi="Arial" w:cs="Arial"/>
                <w:sz w:val="22"/>
                <w:szCs w:val="22"/>
                <w:lang w:val="es-PE" w:eastAsia="en-US"/>
              </w:rPr>
            </w:pPr>
            <w:r w:rsidRPr="008F1FBC">
              <w:rPr>
                <w:rFonts w:ascii="Segoe UI Emoji" w:hAnsi="Segoe UI Emoji" w:cs="Segoe UI Emoji"/>
                <w:sz w:val="22"/>
                <w:szCs w:val="22"/>
              </w:rPr>
              <w:t>❌</w:t>
            </w:r>
          </w:p>
        </w:tc>
        <w:tc>
          <w:tcPr>
            <w:tcW w:w="2287" w:type="dxa"/>
            <w:vAlign w:val="center"/>
          </w:tcPr>
          <w:p w14:paraId="5A0E7DAC" w14:textId="703546BD"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Incumplimiento</w:t>
            </w:r>
          </w:p>
        </w:tc>
        <w:tc>
          <w:tcPr>
            <w:tcW w:w="5804" w:type="dxa"/>
            <w:vAlign w:val="center"/>
          </w:tcPr>
          <w:p w14:paraId="78F82797" w14:textId="46E7BF97" w:rsidR="00B32696" w:rsidRPr="008F1FBC" w:rsidRDefault="00B32696" w:rsidP="00146FB2">
            <w:pPr>
              <w:spacing w:line="240" w:lineRule="auto"/>
              <w:jc w:val="left"/>
              <w:rPr>
                <w:rFonts w:ascii="Arial" w:hAnsi="Arial" w:cs="Arial"/>
                <w:sz w:val="22"/>
                <w:szCs w:val="22"/>
                <w:lang w:val="es-PE" w:eastAsia="en-US"/>
              </w:rPr>
            </w:pPr>
            <w:r w:rsidRPr="008F1FBC">
              <w:rPr>
                <w:rFonts w:ascii="Arial" w:hAnsi="Arial" w:cs="Arial"/>
                <w:sz w:val="22"/>
                <w:szCs w:val="22"/>
              </w:rPr>
              <w:t>La solución no cuenta con dicha funcionalidad o el proceso actual no la permite</w:t>
            </w:r>
          </w:p>
        </w:tc>
      </w:tr>
    </w:tbl>
    <w:p w14:paraId="04E4DCF1" w14:textId="77777777" w:rsidR="0089476C" w:rsidRPr="008F1FBC" w:rsidRDefault="0089476C" w:rsidP="00146FB2">
      <w:pPr>
        <w:spacing w:line="240" w:lineRule="auto"/>
        <w:rPr>
          <w:rFonts w:ascii="Arial" w:hAnsi="Arial" w:cs="Arial"/>
          <w:sz w:val="22"/>
          <w:szCs w:val="22"/>
          <w:lang w:val="es-PE" w:eastAsia="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8"/>
      </w:tblGrid>
      <w:tr w:rsidR="00B37F30" w:rsidRPr="008F1FBC" w14:paraId="34A9AF9F" w14:textId="77777777" w:rsidTr="00FD412E">
        <w:tc>
          <w:tcPr>
            <w:tcW w:w="3402" w:type="dxa"/>
          </w:tcPr>
          <w:p w14:paraId="49F24915" w14:textId="3B90A3DC" w:rsidR="00B37F30" w:rsidRPr="008F1FBC" w:rsidRDefault="00B37F30" w:rsidP="00146FB2">
            <w:pPr>
              <w:spacing w:line="240" w:lineRule="auto"/>
              <w:rPr>
                <w:rFonts w:ascii="Arial" w:hAnsi="Arial" w:cs="Arial"/>
                <w:b/>
                <w:bCs/>
                <w:sz w:val="22"/>
                <w:szCs w:val="22"/>
                <w:lang w:val="es-PE" w:eastAsia="en-US"/>
              </w:rPr>
            </w:pPr>
            <w:r w:rsidRPr="008F1FBC">
              <w:rPr>
                <w:rFonts w:ascii="Arial" w:hAnsi="Arial" w:cs="Arial"/>
                <w:b/>
                <w:bCs/>
                <w:sz w:val="22"/>
                <w:szCs w:val="22"/>
              </w:rPr>
              <w:t>Término cualitativo</w:t>
            </w:r>
          </w:p>
        </w:tc>
        <w:tc>
          <w:tcPr>
            <w:tcW w:w="5658" w:type="dxa"/>
          </w:tcPr>
          <w:p w14:paraId="6EEA7C26" w14:textId="72ECA4CD" w:rsidR="00B37F30" w:rsidRPr="008F1FBC" w:rsidRDefault="00B37F30" w:rsidP="00146FB2">
            <w:pPr>
              <w:spacing w:line="240" w:lineRule="auto"/>
              <w:rPr>
                <w:rFonts w:ascii="Arial" w:hAnsi="Arial" w:cs="Arial"/>
                <w:b/>
                <w:bCs/>
                <w:sz w:val="22"/>
                <w:szCs w:val="22"/>
                <w:lang w:val="es-PE" w:eastAsia="en-US"/>
              </w:rPr>
            </w:pPr>
            <w:r w:rsidRPr="008F1FBC">
              <w:rPr>
                <w:rFonts w:ascii="Arial" w:hAnsi="Arial" w:cs="Arial"/>
                <w:b/>
                <w:bCs/>
                <w:sz w:val="22"/>
                <w:szCs w:val="22"/>
              </w:rPr>
              <w:t>Significado</w:t>
            </w:r>
          </w:p>
        </w:tc>
      </w:tr>
      <w:tr w:rsidR="00B37F30" w:rsidRPr="008F1FBC" w14:paraId="229FC4C0" w14:textId="77777777" w:rsidTr="00FD412E">
        <w:tc>
          <w:tcPr>
            <w:tcW w:w="3402" w:type="dxa"/>
          </w:tcPr>
          <w:p w14:paraId="6CC33D4D" w14:textId="41EEF4FA"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Alto / Alta</w:t>
            </w:r>
          </w:p>
        </w:tc>
        <w:tc>
          <w:tcPr>
            <w:tcW w:w="5658" w:type="dxa"/>
          </w:tcPr>
          <w:p w14:paraId="1913AB4F" w14:textId="2F8D4361"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Nivel superior de beneficio, con implementación avanzada</w:t>
            </w:r>
          </w:p>
        </w:tc>
      </w:tr>
      <w:tr w:rsidR="00B37F30" w:rsidRPr="008F1FBC" w14:paraId="0940FC1A" w14:textId="77777777" w:rsidTr="00FD412E">
        <w:tc>
          <w:tcPr>
            <w:tcW w:w="3402" w:type="dxa"/>
          </w:tcPr>
          <w:p w14:paraId="664BC56D" w14:textId="1DD6D3D3"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Media</w:t>
            </w:r>
          </w:p>
        </w:tc>
        <w:tc>
          <w:tcPr>
            <w:tcW w:w="5658" w:type="dxa"/>
          </w:tcPr>
          <w:p w14:paraId="03E1D1F9" w14:textId="4968046A"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Nivel intermedio, funcional, pero con limitaciones</w:t>
            </w:r>
          </w:p>
        </w:tc>
      </w:tr>
      <w:tr w:rsidR="00B37F30" w:rsidRPr="008F1FBC" w14:paraId="7514567A" w14:textId="77777777" w:rsidTr="00FD412E">
        <w:tc>
          <w:tcPr>
            <w:tcW w:w="3402" w:type="dxa"/>
          </w:tcPr>
          <w:p w14:paraId="1D141F3B" w14:textId="514E1EE3"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Bajo / Baja</w:t>
            </w:r>
          </w:p>
        </w:tc>
        <w:tc>
          <w:tcPr>
            <w:tcW w:w="5658" w:type="dxa"/>
          </w:tcPr>
          <w:p w14:paraId="27FECD3D" w14:textId="52FC481D"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Nivel mínimo o insuficiente</w:t>
            </w:r>
          </w:p>
        </w:tc>
      </w:tr>
      <w:tr w:rsidR="00B37F30" w:rsidRPr="008F1FBC" w14:paraId="1A2B969A" w14:textId="77777777" w:rsidTr="00FD412E">
        <w:tc>
          <w:tcPr>
            <w:tcW w:w="3402" w:type="dxa"/>
          </w:tcPr>
          <w:p w14:paraId="284684CD" w14:textId="1F2B24BD"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Estándar</w:t>
            </w:r>
          </w:p>
        </w:tc>
        <w:tc>
          <w:tcPr>
            <w:tcW w:w="5658" w:type="dxa"/>
          </w:tcPr>
          <w:p w14:paraId="34617754" w14:textId="41196250"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Cumple con lo básico del mercado, sin diferenciación</w:t>
            </w:r>
          </w:p>
        </w:tc>
      </w:tr>
      <w:tr w:rsidR="00B37F30" w:rsidRPr="008F1FBC" w14:paraId="6554E436" w14:textId="77777777" w:rsidTr="00FD412E">
        <w:tc>
          <w:tcPr>
            <w:tcW w:w="3402" w:type="dxa"/>
          </w:tcPr>
          <w:p w14:paraId="153D578E" w14:textId="1D40C892"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Ninguna</w:t>
            </w:r>
          </w:p>
        </w:tc>
        <w:tc>
          <w:tcPr>
            <w:tcW w:w="5658" w:type="dxa"/>
          </w:tcPr>
          <w:p w14:paraId="6D54B29B" w14:textId="2129AC35"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No existe ningún mecanismo de protección</w:t>
            </w:r>
          </w:p>
        </w:tc>
      </w:tr>
      <w:tr w:rsidR="00B37F30" w:rsidRPr="008F1FBC" w14:paraId="43961256" w14:textId="77777777" w:rsidTr="00FD412E">
        <w:tc>
          <w:tcPr>
            <w:tcW w:w="3402" w:type="dxa"/>
          </w:tcPr>
          <w:p w14:paraId="7AC3DB01" w14:textId="2563A435"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Nula</w:t>
            </w:r>
          </w:p>
        </w:tc>
        <w:tc>
          <w:tcPr>
            <w:tcW w:w="5658" w:type="dxa"/>
          </w:tcPr>
          <w:p w14:paraId="46B5B2B8" w14:textId="4E57F5AB"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No posee capacidad de crecimiento</w:t>
            </w:r>
          </w:p>
        </w:tc>
      </w:tr>
      <w:tr w:rsidR="00B37F30" w:rsidRPr="008F1FBC" w14:paraId="1AECBCB5" w14:textId="77777777" w:rsidTr="00FD412E">
        <w:tc>
          <w:tcPr>
            <w:tcW w:w="3402" w:type="dxa"/>
          </w:tcPr>
          <w:p w14:paraId="19D3B498" w14:textId="6B4E89D5"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Optimizado</w:t>
            </w:r>
          </w:p>
        </w:tc>
        <w:tc>
          <w:tcPr>
            <w:tcW w:w="5658" w:type="dxa"/>
          </w:tcPr>
          <w:p w14:paraId="69C3E31D" w14:textId="141484B2" w:rsidR="00B37F30" w:rsidRPr="008F1FBC" w:rsidRDefault="00B37F30" w:rsidP="00146FB2">
            <w:pPr>
              <w:spacing w:line="240" w:lineRule="auto"/>
              <w:rPr>
                <w:rFonts w:ascii="Arial" w:hAnsi="Arial" w:cs="Arial"/>
                <w:sz w:val="22"/>
                <w:szCs w:val="22"/>
                <w:lang w:val="es-PE" w:eastAsia="en-US"/>
              </w:rPr>
            </w:pPr>
            <w:r w:rsidRPr="008F1FBC">
              <w:rPr>
                <w:rFonts w:ascii="Arial" w:hAnsi="Arial" w:cs="Arial"/>
                <w:sz w:val="22"/>
                <w:szCs w:val="22"/>
              </w:rPr>
              <w:t>Máximo beneficio al menor costo posible</w:t>
            </w:r>
          </w:p>
        </w:tc>
      </w:tr>
      <w:tr w:rsidR="00B37F30" w:rsidRPr="008F1FBC" w14:paraId="022271F6" w14:textId="77777777" w:rsidTr="00FD412E">
        <w:tc>
          <w:tcPr>
            <w:tcW w:w="3402" w:type="dxa"/>
          </w:tcPr>
          <w:p w14:paraId="045A91A6" w14:textId="7233564F" w:rsidR="00B37F30" w:rsidRPr="008F1FBC" w:rsidRDefault="00B37F30" w:rsidP="00146FB2">
            <w:pPr>
              <w:spacing w:line="240" w:lineRule="auto"/>
              <w:rPr>
                <w:rFonts w:ascii="Arial" w:hAnsi="Arial" w:cs="Arial"/>
                <w:sz w:val="22"/>
                <w:szCs w:val="22"/>
              </w:rPr>
            </w:pPr>
            <w:r w:rsidRPr="008F1FBC">
              <w:rPr>
                <w:rFonts w:ascii="Arial" w:hAnsi="Arial" w:cs="Arial"/>
                <w:sz w:val="22"/>
                <w:szCs w:val="22"/>
              </w:rPr>
              <w:t>Lim. por licencia</w:t>
            </w:r>
          </w:p>
        </w:tc>
        <w:tc>
          <w:tcPr>
            <w:tcW w:w="5658" w:type="dxa"/>
          </w:tcPr>
          <w:p w14:paraId="21923C5D" w14:textId="36831700" w:rsidR="00B37F30" w:rsidRPr="008F1FBC" w:rsidRDefault="00B37F30" w:rsidP="00146FB2">
            <w:pPr>
              <w:spacing w:line="240" w:lineRule="auto"/>
              <w:rPr>
                <w:rFonts w:ascii="Arial" w:hAnsi="Arial" w:cs="Arial"/>
                <w:sz w:val="22"/>
                <w:szCs w:val="22"/>
              </w:rPr>
            </w:pPr>
            <w:r w:rsidRPr="008F1FBC">
              <w:rPr>
                <w:rFonts w:ascii="Arial" w:hAnsi="Arial" w:cs="Arial"/>
                <w:sz w:val="22"/>
                <w:szCs w:val="22"/>
              </w:rPr>
              <w:t>El crecimiento está restringido por el modelo de licenciamiento</w:t>
            </w:r>
          </w:p>
        </w:tc>
      </w:tr>
    </w:tbl>
    <w:p w14:paraId="5E1AF6F0" w14:textId="77777777" w:rsidR="00020AF2" w:rsidRDefault="00020AF2" w:rsidP="00146FB2">
      <w:pPr>
        <w:spacing w:line="240" w:lineRule="auto"/>
        <w:rPr>
          <w:rFonts w:ascii="Arial" w:hAnsi="Arial" w:cs="Arial"/>
          <w:sz w:val="22"/>
          <w:szCs w:val="22"/>
          <w:lang w:val="es-PE" w:eastAsia="en-US"/>
        </w:rPr>
      </w:pPr>
    </w:p>
    <w:p w14:paraId="23159764" w14:textId="77777777" w:rsidR="00146FB2" w:rsidRPr="008F1FBC" w:rsidRDefault="00146FB2" w:rsidP="00146FB2">
      <w:pPr>
        <w:spacing w:line="240" w:lineRule="auto"/>
        <w:rPr>
          <w:rFonts w:ascii="Arial" w:hAnsi="Arial" w:cs="Arial"/>
          <w:sz w:val="22"/>
          <w:szCs w:val="22"/>
          <w:lang w:val="es-PE" w:eastAsia="en-US"/>
        </w:rPr>
      </w:pPr>
    </w:p>
    <w:p w14:paraId="2CF254E0" w14:textId="6B94E61E" w:rsidR="008D57B8"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21" w:name="_Toc233132039"/>
      <w:r w:rsidRPr="00457F64">
        <w:rPr>
          <w:rFonts w:ascii="Arial" w:hAnsi="Arial" w:cs="Arial"/>
          <w:b/>
          <w:bCs/>
          <w:color w:val="auto"/>
          <w:sz w:val="24"/>
          <w:szCs w:val="24"/>
        </w:rPr>
        <w:lastRenderedPageBreak/>
        <w:t>Ubicación</w:t>
      </w:r>
      <w:bookmarkEnd w:id="21"/>
    </w:p>
    <w:p w14:paraId="439C35AA" w14:textId="77777777" w:rsidR="00760A94" w:rsidRPr="008F1FBC" w:rsidRDefault="00760A94" w:rsidP="00146FB2">
      <w:pPr>
        <w:spacing w:line="240" w:lineRule="auto"/>
        <w:rPr>
          <w:rFonts w:ascii="Arial" w:hAnsi="Arial" w:cs="Arial"/>
          <w:sz w:val="22"/>
          <w:szCs w:val="22"/>
        </w:rPr>
      </w:pPr>
    </w:p>
    <w:p w14:paraId="11E4B823" w14:textId="60B14959" w:rsidR="00EF3CF1" w:rsidRPr="008F1FBC" w:rsidRDefault="00B45D6F" w:rsidP="00146FB2">
      <w:pPr>
        <w:pStyle w:val="Ttulo3"/>
        <w:spacing w:line="240" w:lineRule="auto"/>
        <w:rPr>
          <w:rFonts w:ascii="Arial" w:hAnsi="Arial" w:cs="Arial"/>
          <w:b/>
          <w:bCs/>
          <w:color w:val="auto"/>
          <w:sz w:val="22"/>
          <w:szCs w:val="22"/>
        </w:rPr>
      </w:pPr>
      <w:bookmarkStart w:id="22" w:name="_Toc233132040"/>
      <w:r w:rsidRPr="008F1FBC">
        <w:rPr>
          <w:rFonts w:ascii="Arial" w:hAnsi="Arial" w:cs="Arial"/>
          <w:b/>
          <w:bCs/>
          <w:color w:val="auto"/>
          <w:sz w:val="22"/>
          <w:szCs w:val="22"/>
        </w:rPr>
        <w:t>Organización y Área</w:t>
      </w:r>
      <w:bookmarkEnd w:id="22"/>
    </w:p>
    <w:p w14:paraId="10B28A39" w14:textId="77777777" w:rsidR="00760A94" w:rsidRPr="008F1FBC" w:rsidRDefault="00760A94" w:rsidP="00146FB2">
      <w:pPr>
        <w:spacing w:line="240" w:lineRule="auto"/>
        <w:rPr>
          <w:rFonts w:ascii="Arial" w:hAnsi="Arial" w:cs="Arial"/>
          <w:sz w:val="22"/>
          <w:szCs w:val="22"/>
        </w:rPr>
      </w:pPr>
    </w:p>
    <w:p w14:paraId="4505EEF3" w14:textId="0FACAC08" w:rsidR="00E8247A" w:rsidRPr="008F1FBC" w:rsidRDefault="00E8247A" w:rsidP="00146FB2">
      <w:pPr>
        <w:spacing w:line="240" w:lineRule="auto"/>
        <w:ind w:left="142"/>
        <w:rPr>
          <w:rFonts w:ascii="Arial" w:hAnsi="Arial" w:cs="Arial"/>
          <w:sz w:val="22"/>
          <w:szCs w:val="22"/>
        </w:rPr>
      </w:pPr>
      <w:r w:rsidRPr="008F1FBC">
        <w:rPr>
          <w:rFonts w:ascii="Arial" w:hAnsi="Arial" w:cs="Arial"/>
          <w:sz w:val="22"/>
          <w:szCs w:val="22"/>
        </w:rPr>
        <w:t>DRIVO RENTAL S.A.C. es una empresa dedicada al alquiler de vehículos para clientes corporativos y particulares. El proyecto impacta directamente en dos áreas funcionales: el Área de Operaciones, responsable de la gestión de la flota vehicular, el control de reservas y la atención al cliente, y el Área de Administración, responsable de la facturación, el procesamiento de pagos y la generación de reportes gerenciales para la toma de decisiones.</w:t>
      </w:r>
    </w:p>
    <w:p w14:paraId="7CDBA80D" w14:textId="77777777" w:rsidR="00760A94" w:rsidRPr="008F1FBC" w:rsidRDefault="00760A94" w:rsidP="00146FB2">
      <w:pPr>
        <w:spacing w:line="240" w:lineRule="auto"/>
        <w:ind w:left="142"/>
        <w:rPr>
          <w:rFonts w:ascii="Arial" w:hAnsi="Arial" w:cs="Arial"/>
          <w:sz w:val="22"/>
          <w:szCs w:val="22"/>
          <w:lang w:val="es-PE" w:eastAsia="en-US"/>
        </w:rPr>
      </w:pPr>
    </w:p>
    <w:p w14:paraId="03194768" w14:textId="7BD51501" w:rsidR="00147987" w:rsidRPr="008F1FBC" w:rsidRDefault="00147987" w:rsidP="00146FB2">
      <w:pPr>
        <w:pStyle w:val="Ttulo3"/>
        <w:spacing w:line="240" w:lineRule="auto"/>
        <w:rPr>
          <w:rFonts w:ascii="Arial" w:hAnsi="Arial" w:cs="Arial"/>
          <w:b/>
          <w:bCs/>
          <w:color w:val="auto"/>
          <w:sz w:val="22"/>
          <w:szCs w:val="22"/>
        </w:rPr>
      </w:pPr>
      <w:bookmarkStart w:id="23" w:name="_Toc233132041"/>
      <w:r w:rsidRPr="008F1FBC">
        <w:rPr>
          <w:rFonts w:ascii="Arial" w:hAnsi="Arial" w:cs="Arial"/>
          <w:b/>
          <w:bCs/>
          <w:color w:val="auto"/>
          <w:sz w:val="22"/>
          <w:szCs w:val="22"/>
        </w:rPr>
        <w:t>Espacio Físico</w:t>
      </w:r>
      <w:bookmarkEnd w:id="23"/>
    </w:p>
    <w:p w14:paraId="31E3F509" w14:textId="77777777" w:rsidR="00760A94" w:rsidRPr="008F1FBC" w:rsidRDefault="00760A94" w:rsidP="00146FB2">
      <w:pPr>
        <w:spacing w:line="240" w:lineRule="auto"/>
        <w:rPr>
          <w:rFonts w:ascii="Arial" w:hAnsi="Arial" w:cs="Arial"/>
          <w:sz w:val="22"/>
          <w:szCs w:val="22"/>
        </w:rPr>
      </w:pPr>
    </w:p>
    <w:p w14:paraId="1F5D61AA" w14:textId="14BA04DA" w:rsidR="00E8247A" w:rsidRPr="008F1FBC" w:rsidRDefault="004A7B61" w:rsidP="00146FB2">
      <w:pPr>
        <w:spacing w:line="240" w:lineRule="auto"/>
        <w:ind w:left="142"/>
        <w:rPr>
          <w:rFonts w:ascii="Arial" w:hAnsi="Arial" w:cs="Arial"/>
          <w:sz w:val="22"/>
          <w:szCs w:val="22"/>
          <w:lang w:val="es-PE" w:eastAsia="en-US"/>
        </w:rPr>
      </w:pPr>
      <w:r w:rsidRPr="008F1FBC">
        <w:rPr>
          <w:rFonts w:ascii="Arial" w:hAnsi="Arial" w:cs="Arial"/>
          <w:sz w:val="22"/>
          <w:szCs w:val="22"/>
        </w:rPr>
        <w:t>La empresa opera en una sede única ubicada en la Av. Javier Prado Este 4019, distrito de Santiago de Surco, provincia y departamento de Lima, Perú. La solución será accesible desde las estaciones de trabajo del personal administrativo (computadoras de escritorio con sistema operativo Windows) dentro de la red local de la empresa, y desde los dispositivos personales de los clientes (smartphones, tabletas y computadoras portátiles) a través de internet mediante el portal web.</w:t>
      </w:r>
    </w:p>
    <w:p w14:paraId="3A5C64CE" w14:textId="53ED061B" w:rsidR="00E83980" w:rsidRPr="008F1FBC" w:rsidRDefault="00862FBC" w:rsidP="00146FB2">
      <w:pPr>
        <w:pStyle w:val="Ttulo3"/>
        <w:spacing w:line="240" w:lineRule="auto"/>
        <w:rPr>
          <w:rFonts w:ascii="Arial" w:hAnsi="Arial" w:cs="Arial"/>
          <w:b/>
          <w:bCs/>
          <w:color w:val="auto"/>
          <w:sz w:val="22"/>
          <w:szCs w:val="22"/>
        </w:rPr>
      </w:pPr>
      <w:bookmarkStart w:id="24" w:name="_Toc233132042"/>
      <w:r w:rsidRPr="008F1FBC">
        <w:rPr>
          <w:rFonts w:ascii="Arial" w:hAnsi="Arial" w:cs="Arial"/>
          <w:b/>
          <w:bCs/>
          <w:color w:val="auto"/>
          <w:sz w:val="22"/>
          <w:szCs w:val="22"/>
        </w:rPr>
        <w:t>Espacio Virtual / Entorno Tecnológico</w:t>
      </w:r>
      <w:bookmarkEnd w:id="24"/>
    </w:p>
    <w:p w14:paraId="1DE8EF15" w14:textId="77777777" w:rsidR="00760A94" w:rsidRPr="008F1FBC" w:rsidRDefault="00760A94" w:rsidP="00146FB2">
      <w:pPr>
        <w:spacing w:line="240" w:lineRule="auto"/>
        <w:rPr>
          <w:rFonts w:ascii="Arial" w:hAnsi="Arial" w:cs="Arial"/>
          <w:sz w:val="22"/>
          <w:szCs w:val="22"/>
        </w:rPr>
      </w:pPr>
    </w:p>
    <w:p w14:paraId="034330AC" w14:textId="77777777" w:rsidR="00BE0BDC" w:rsidRPr="008F1FBC" w:rsidRDefault="00BE0BDC" w:rsidP="00146FB2">
      <w:pPr>
        <w:pStyle w:val="Ttulo4"/>
        <w:spacing w:line="240" w:lineRule="auto"/>
        <w:ind w:left="142"/>
        <w:rPr>
          <w:rFonts w:ascii="Arial" w:hAnsi="Arial" w:cs="Arial"/>
          <w:b/>
          <w:bCs/>
          <w:color w:val="auto"/>
          <w:sz w:val="22"/>
          <w:szCs w:val="22"/>
        </w:rPr>
      </w:pPr>
      <w:r w:rsidRPr="008F1FBC">
        <w:rPr>
          <w:rFonts w:ascii="Arial" w:hAnsi="Arial" w:cs="Arial"/>
          <w:b/>
          <w:bCs/>
          <w:color w:val="auto"/>
          <w:sz w:val="22"/>
          <w:szCs w:val="22"/>
        </w:rPr>
        <w:t>Entorno Local (Desarrollo y Pruebas)</w:t>
      </w:r>
    </w:p>
    <w:p w14:paraId="4E847D54" w14:textId="77777777" w:rsidR="00760A94" w:rsidRPr="008F1FBC" w:rsidRDefault="00760A94" w:rsidP="00146FB2">
      <w:pPr>
        <w:spacing w:line="240" w:lineRule="auto"/>
        <w:rPr>
          <w:rFonts w:ascii="Arial" w:hAnsi="Arial" w:cs="Arial"/>
          <w:sz w:val="22"/>
          <w:szCs w:val="22"/>
        </w:rPr>
      </w:pPr>
    </w:p>
    <w:p w14:paraId="6F598FAA" w14:textId="77777777" w:rsidR="00BA6257" w:rsidRPr="008F1FBC" w:rsidRDefault="00BA6257" w:rsidP="00146FB2">
      <w:pPr>
        <w:pStyle w:val="Textosinformato"/>
        <w:ind w:left="426"/>
        <w:jc w:val="both"/>
        <w:rPr>
          <w:rFonts w:ascii="Arial" w:hAnsi="Arial" w:cs="Arial"/>
          <w:sz w:val="22"/>
          <w:szCs w:val="22"/>
        </w:rPr>
      </w:pPr>
      <w:r w:rsidRPr="008F1FBC">
        <w:rPr>
          <w:rFonts w:ascii="Arial" w:hAnsi="Arial" w:cs="Arial"/>
          <w:sz w:val="22"/>
          <w:szCs w:val="22"/>
        </w:rPr>
        <w:t>La solución se despliega mediante Docker Compose en una estación de trabajo del área de TI con las siguientes características técnicas:</w:t>
      </w:r>
    </w:p>
    <w:p w14:paraId="59E95CD9" w14:textId="77777777" w:rsidR="00BA6257" w:rsidRPr="008F1FBC" w:rsidRDefault="00BA6257" w:rsidP="00146FB2">
      <w:pPr>
        <w:pStyle w:val="Textosinformato"/>
        <w:ind w:left="426"/>
        <w:jc w:val="both"/>
        <w:rPr>
          <w:rFonts w:ascii="Arial" w:hAnsi="Arial" w:cs="Arial"/>
          <w:sz w:val="22"/>
          <w:szCs w:val="22"/>
        </w:rPr>
      </w:pPr>
    </w:p>
    <w:p w14:paraId="689BE6D8" w14:textId="14E1ABF2" w:rsidR="00BA6257" w:rsidRPr="008F1FBC" w:rsidRDefault="00BA6257" w:rsidP="00146FB2">
      <w:pPr>
        <w:pStyle w:val="Textosinformato"/>
        <w:numPr>
          <w:ilvl w:val="0"/>
          <w:numId w:val="12"/>
        </w:numPr>
        <w:ind w:left="993"/>
        <w:jc w:val="both"/>
        <w:rPr>
          <w:rFonts w:ascii="Arial" w:hAnsi="Arial" w:cs="Arial"/>
          <w:sz w:val="22"/>
          <w:szCs w:val="22"/>
        </w:rPr>
      </w:pPr>
      <w:r w:rsidRPr="008F1FBC">
        <w:rPr>
          <w:rFonts w:ascii="Arial" w:hAnsi="Arial" w:cs="Arial"/>
          <w:sz w:val="22"/>
          <w:szCs w:val="22"/>
        </w:rPr>
        <w:t>Procesador: Intel Core i5 de 10 generacion o superior (4 nucleos)</w:t>
      </w:r>
    </w:p>
    <w:p w14:paraId="3FF3C988" w14:textId="5CF4920F" w:rsidR="00BA6257" w:rsidRPr="008F1FBC" w:rsidRDefault="00BA6257" w:rsidP="00146FB2">
      <w:pPr>
        <w:pStyle w:val="Textosinformato"/>
        <w:numPr>
          <w:ilvl w:val="0"/>
          <w:numId w:val="12"/>
        </w:numPr>
        <w:ind w:left="993"/>
        <w:jc w:val="both"/>
        <w:rPr>
          <w:rFonts w:ascii="Arial" w:hAnsi="Arial" w:cs="Arial"/>
          <w:sz w:val="22"/>
          <w:szCs w:val="22"/>
        </w:rPr>
      </w:pPr>
      <w:r w:rsidRPr="008F1FBC">
        <w:rPr>
          <w:rFonts w:ascii="Arial" w:hAnsi="Arial" w:cs="Arial"/>
          <w:sz w:val="22"/>
          <w:szCs w:val="22"/>
        </w:rPr>
        <w:t>Memoria RAM: 8 GB DDR4 (minimo), 16 GB DDR4 (recomendado)</w:t>
      </w:r>
    </w:p>
    <w:p w14:paraId="068730D0" w14:textId="33405E56" w:rsidR="00BA6257" w:rsidRPr="008F1FBC" w:rsidRDefault="00BA6257" w:rsidP="00146FB2">
      <w:pPr>
        <w:pStyle w:val="Textosinformato"/>
        <w:numPr>
          <w:ilvl w:val="0"/>
          <w:numId w:val="12"/>
        </w:numPr>
        <w:ind w:left="993"/>
        <w:jc w:val="both"/>
        <w:rPr>
          <w:rFonts w:ascii="Arial" w:hAnsi="Arial" w:cs="Arial"/>
          <w:sz w:val="22"/>
          <w:szCs w:val="22"/>
        </w:rPr>
      </w:pPr>
      <w:r w:rsidRPr="008F1FBC">
        <w:rPr>
          <w:rFonts w:ascii="Arial" w:hAnsi="Arial" w:cs="Arial"/>
          <w:sz w:val="22"/>
          <w:szCs w:val="22"/>
        </w:rPr>
        <w:t>Almacenamiento: 256 GB SSD</w:t>
      </w:r>
    </w:p>
    <w:p w14:paraId="0B685D34" w14:textId="3C8D8F6E" w:rsidR="00BA6257" w:rsidRPr="008F1FBC" w:rsidRDefault="00BA6257" w:rsidP="00146FB2">
      <w:pPr>
        <w:pStyle w:val="Textosinformato"/>
        <w:numPr>
          <w:ilvl w:val="0"/>
          <w:numId w:val="12"/>
        </w:numPr>
        <w:ind w:left="993"/>
        <w:jc w:val="both"/>
        <w:rPr>
          <w:rFonts w:ascii="Arial" w:hAnsi="Arial" w:cs="Arial"/>
          <w:sz w:val="22"/>
          <w:szCs w:val="22"/>
        </w:rPr>
      </w:pPr>
      <w:r w:rsidRPr="008F1FBC">
        <w:rPr>
          <w:rFonts w:ascii="Arial" w:hAnsi="Arial" w:cs="Arial"/>
          <w:sz w:val="22"/>
          <w:szCs w:val="22"/>
        </w:rPr>
        <w:t>Sistema Operativo: Windows 10/11 (Home o Pro, 64 bits)</w:t>
      </w:r>
    </w:p>
    <w:p w14:paraId="61872B0F" w14:textId="3BC512CB" w:rsidR="00BA6257" w:rsidRPr="008F1FBC" w:rsidRDefault="00BA6257" w:rsidP="00146FB2">
      <w:pPr>
        <w:pStyle w:val="Textosinformato"/>
        <w:numPr>
          <w:ilvl w:val="0"/>
          <w:numId w:val="12"/>
        </w:numPr>
        <w:ind w:left="993"/>
        <w:jc w:val="both"/>
        <w:rPr>
          <w:rFonts w:ascii="Arial" w:hAnsi="Arial" w:cs="Arial"/>
          <w:sz w:val="22"/>
          <w:szCs w:val="22"/>
        </w:rPr>
      </w:pPr>
      <w:r w:rsidRPr="008F1FBC">
        <w:rPr>
          <w:rFonts w:ascii="Arial" w:hAnsi="Arial" w:cs="Arial"/>
          <w:sz w:val="22"/>
          <w:szCs w:val="22"/>
        </w:rPr>
        <w:t>Conectividad: Conexion a internet de banda ancha</w:t>
      </w:r>
    </w:p>
    <w:p w14:paraId="451F3DFE" w14:textId="77777777" w:rsidR="00760A94" w:rsidRPr="008F1FBC" w:rsidRDefault="00760A94" w:rsidP="00146FB2">
      <w:pPr>
        <w:pStyle w:val="Textosinformato"/>
        <w:ind w:left="993"/>
        <w:jc w:val="both"/>
        <w:rPr>
          <w:rFonts w:ascii="Arial" w:hAnsi="Arial" w:cs="Arial"/>
          <w:sz w:val="22"/>
          <w:szCs w:val="22"/>
        </w:rPr>
      </w:pPr>
    </w:p>
    <w:p w14:paraId="198BCD1F" w14:textId="77777777" w:rsidR="00BA6257" w:rsidRPr="008F1FBC" w:rsidRDefault="00BA6257" w:rsidP="00146FB2">
      <w:pPr>
        <w:pStyle w:val="Textosinformato"/>
        <w:ind w:left="284"/>
        <w:jc w:val="both"/>
        <w:rPr>
          <w:rFonts w:ascii="Arial" w:hAnsi="Arial" w:cs="Arial"/>
          <w:sz w:val="22"/>
          <w:szCs w:val="22"/>
        </w:rPr>
      </w:pPr>
      <w:r w:rsidRPr="008F1FBC">
        <w:rPr>
          <w:rFonts w:ascii="Arial" w:hAnsi="Arial" w:cs="Arial"/>
          <w:sz w:val="22"/>
          <w:szCs w:val="22"/>
        </w:rPr>
        <w:t>El archivo docker-compose.yml, ubicado en la raíz del repositorio, orquesta tres servicios en contenedores independientes dentro de una red Docker interna:</w:t>
      </w:r>
    </w:p>
    <w:p w14:paraId="2348DC9B" w14:textId="77777777" w:rsidR="00BA6257" w:rsidRPr="008F1FBC" w:rsidRDefault="00BA6257" w:rsidP="00146FB2">
      <w:pPr>
        <w:pStyle w:val="Textosinformato"/>
        <w:ind w:left="993"/>
        <w:jc w:val="both"/>
        <w:rPr>
          <w:rFonts w:ascii="Arial" w:hAnsi="Arial" w:cs="Arial"/>
          <w:sz w:val="22"/>
          <w:szCs w:val="22"/>
        </w:rPr>
      </w:pPr>
    </w:p>
    <w:p w14:paraId="3A3D9421" w14:textId="01855062" w:rsidR="00E83980" w:rsidRPr="008F1FBC" w:rsidRDefault="00BA6257" w:rsidP="00146FB2">
      <w:pPr>
        <w:pStyle w:val="Textosinformato"/>
        <w:numPr>
          <w:ilvl w:val="0"/>
          <w:numId w:val="13"/>
        </w:numPr>
        <w:ind w:left="993"/>
        <w:jc w:val="both"/>
        <w:rPr>
          <w:rFonts w:ascii="Arial" w:hAnsi="Arial" w:cs="Arial"/>
          <w:sz w:val="22"/>
          <w:szCs w:val="22"/>
        </w:rPr>
      </w:pPr>
      <w:r w:rsidRPr="008F1FBC">
        <w:rPr>
          <w:rFonts w:ascii="Arial" w:hAnsi="Arial" w:cs="Arial"/>
          <w:b/>
          <w:bCs/>
          <w:sz w:val="22"/>
          <w:szCs w:val="22"/>
        </w:rPr>
        <w:t>Base de datos:</w:t>
      </w:r>
      <w:r w:rsidRPr="008F1FBC">
        <w:rPr>
          <w:rFonts w:ascii="Arial" w:hAnsi="Arial" w:cs="Arial"/>
          <w:sz w:val="22"/>
          <w:szCs w:val="22"/>
        </w:rPr>
        <w:t xml:space="preserve"> SQL Server 2022 en contenedor oficial de Microsoft</w:t>
      </w:r>
      <w:r w:rsidR="002154F1" w:rsidRPr="008F1FBC">
        <w:rPr>
          <w:rFonts w:ascii="Arial" w:hAnsi="Arial" w:cs="Arial"/>
          <w:sz w:val="22"/>
          <w:szCs w:val="22"/>
        </w:rPr>
        <w:t xml:space="preserve"> </w:t>
      </w:r>
      <w:r w:rsidRPr="008F1FBC">
        <w:rPr>
          <w:rFonts w:ascii="Arial" w:hAnsi="Arial" w:cs="Arial"/>
          <w:sz w:val="22"/>
          <w:szCs w:val="22"/>
        </w:rPr>
        <w:t>(mcr.microsoft.com/mssql/</w:t>
      </w:r>
      <w:proofErr w:type="gramStart"/>
      <w:r w:rsidRPr="008F1FBC">
        <w:rPr>
          <w:rFonts w:ascii="Arial" w:hAnsi="Arial" w:cs="Arial"/>
          <w:sz w:val="22"/>
          <w:szCs w:val="22"/>
        </w:rPr>
        <w:t>server</w:t>
      </w:r>
      <w:proofErr w:type="gramEnd"/>
      <w:r w:rsidRPr="008F1FBC">
        <w:rPr>
          <w:rFonts w:ascii="Arial" w:hAnsi="Arial" w:cs="Arial"/>
          <w:sz w:val="22"/>
          <w:szCs w:val="22"/>
        </w:rPr>
        <w:t>:2022-latest), accesible en el puerto1433. La persistencia de datos se garantiza mediante un volumen Docker</w:t>
      </w:r>
      <w:r w:rsidR="002154F1" w:rsidRPr="008F1FBC">
        <w:rPr>
          <w:rFonts w:ascii="Arial" w:hAnsi="Arial" w:cs="Arial"/>
          <w:sz w:val="22"/>
          <w:szCs w:val="22"/>
        </w:rPr>
        <w:t xml:space="preserve"> </w:t>
      </w:r>
      <w:r w:rsidRPr="008F1FBC">
        <w:rPr>
          <w:rFonts w:ascii="Arial" w:hAnsi="Arial" w:cs="Arial"/>
          <w:sz w:val="22"/>
          <w:szCs w:val="22"/>
        </w:rPr>
        <w:t>mapeado al directorio local.</w:t>
      </w:r>
    </w:p>
    <w:p w14:paraId="2DFE70BF" w14:textId="52E51671" w:rsidR="00E83980" w:rsidRPr="008F1FBC" w:rsidRDefault="00BA6257" w:rsidP="00146FB2">
      <w:pPr>
        <w:pStyle w:val="Textosinformato"/>
        <w:numPr>
          <w:ilvl w:val="0"/>
          <w:numId w:val="13"/>
        </w:numPr>
        <w:ind w:left="993"/>
        <w:jc w:val="both"/>
        <w:rPr>
          <w:rFonts w:ascii="Arial" w:hAnsi="Arial" w:cs="Arial"/>
          <w:sz w:val="22"/>
          <w:szCs w:val="22"/>
        </w:rPr>
      </w:pPr>
      <w:r w:rsidRPr="008F1FBC">
        <w:rPr>
          <w:rFonts w:ascii="Arial" w:hAnsi="Arial" w:cs="Arial"/>
          <w:b/>
          <w:bCs/>
          <w:sz w:val="22"/>
          <w:szCs w:val="22"/>
        </w:rPr>
        <w:t>Backend:</w:t>
      </w:r>
      <w:r w:rsidRPr="008F1FBC">
        <w:rPr>
          <w:rFonts w:ascii="Arial" w:hAnsi="Arial" w:cs="Arial"/>
          <w:sz w:val="22"/>
          <w:szCs w:val="22"/>
        </w:rPr>
        <w:t xml:space="preserve"> Spring Boot 3.5 empaquetado como archivo JAR ejecutable,</w:t>
      </w:r>
      <w:r w:rsidR="002154F1" w:rsidRPr="008F1FBC">
        <w:rPr>
          <w:rFonts w:ascii="Arial" w:hAnsi="Arial" w:cs="Arial"/>
          <w:sz w:val="22"/>
          <w:szCs w:val="22"/>
        </w:rPr>
        <w:t xml:space="preserve"> </w:t>
      </w:r>
      <w:r w:rsidRPr="008F1FBC">
        <w:rPr>
          <w:rFonts w:ascii="Arial" w:hAnsi="Arial" w:cs="Arial"/>
          <w:sz w:val="22"/>
          <w:szCs w:val="22"/>
        </w:rPr>
        <w:t>construido desde el Dockerfile del directorio alquilerauto/, que</w:t>
      </w:r>
      <w:r w:rsidR="002154F1" w:rsidRPr="008F1FBC">
        <w:rPr>
          <w:rFonts w:ascii="Arial" w:hAnsi="Arial" w:cs="Arial"/>
          <w:sz w:val="22"/>
          <w:szCs w:val="22"/>
        </w:rPr>
        <w:t xml:space="preserve"> </w:t>
      </w:r>
      <w:r w:rsidRPr="008F1FBC">
        <w:rPr>
          <w:rFonts w:ascii="Arial" w:hAnsi="Arial" w:cs="Arial"/>
          <w:sz w:val="22"/>
          <w:szCs w:val="22"/>
        </w:rPr>
        <w:t>utiliza la imagen base eclipse-temurin:17-jre. El servicio se expone</w:t>
      </w:r>
      <w:r w:rsidR="00E83980" w:rsidRPr="008F1FBC">
        <w:rPr>
          <w:rFonts w:ascii="Arial" w:hAnsi="Arial" w:cs="Arial"/>
          <w:sz w:val="22"/>
          <w:szCs w:val="22"/>
        </w:rPr>
        <w:t xml:space="preserve"> </w:t>
      </w:r>
      <w:r w:rsidRPr="008F1FBC">
        <w:rPr>
          <w:rFonts w:ascii="Arial" w:hAnsi="Arial" w:cs="Arial"/>
          <w:sz w:val="22"/>
          <w:szCs w:val="22"/>
        </w:rPr>
        <w:t>en el puerto 8080.</w:t>
      </w:r>
    </w:p>
    <w:p w14:paraId="71F5D186" w14:textId="10C45700" w:rsidR="00BA6257" w:rsidRPr="008F1FBC" w:rsidRDefault="00BA6257" w:rsidP="00146FB2">
      <w:pPr>
        <w:pStyle w:val="Textosinformato"/>
        <w:numPr>
          <w:ilvl w:val="0"/>
          <w:numId w:val="13"/>
        </w:numPr>
        <w:ind w:left="993"/>
        <w:jc w:val="both"/>
        <w:rPr>
          <w:rFonts w:ascii="Arial" w:hAnsi="Arial" w:cs="Arial"/>
          <w:sz w:val="22"/>
          <w:szCs w:val="22"/>
        </w:rPr>
      </w:pPr>
      <w:r w:rsidRPr="008F1FBC">
        <w:rPr>
          <w:rFonts w:ascii="Arial" w:hAnsi="Arial" w:cs="Arial"/>
          <w:b/>
          <w:bCs/>
          <w:sz w:val="22"/>
          <w:szCs w:val="22"/>
        </w:rPr>
        <w:t>Frontend:</w:t>
      </w:r>
      <w:r w:rsidRPr="008F1FBC">
        <w:rPr>
          <w:rFonts w:ascii="Arial" w:hAnsi="Arial" w:cs="Arial"/>
          <w:sz w:val="22"/>
          <w:szCs w:val="22"/>
        </w:rPr>
        <w:t xml:space="preserve"> Angular 21 compilado en modo producción y servido mediante Nginx como proxy inverso, construido desde el Dockerfile y nginx.conf del directorio alquilerauto-frontend/. La imagen resultante se basa en </w:t>
      </w:r>
      <w:proofErr w:type="gramStart"/>
      <w:r w:rsidRPr="008F1FBC">
        <w:rPr>
          <w:rFonts w:ascii="Arial" w:hAnsi="Arial" w:cs="Arial"/>
          <w:sz w:val="22"/>
          <w:szCs w:val="22"/>
        </w:rPr>
        <w:t>nginx:stable</w:t>
      </w:r>
      <w:proofErr w:type="gramEnd"/>
      <w:r w:rsidRPr="008F1FBC">
        <w:rPr>
          <w:rFonts w:ascii="Arial" w:hAnsi="Arial" w:cs="Arial"/>
          <w:sz w:val="22"/>
          <w:szCs w:val="22"/>
        </w:rPr>
        <w:t>-alpine y se expone en el puerto 4200.</w:t>
      </w:r>
    </w:p>
    <w:p w14:paraId="7E7405A0" w14:textId="77777777" w:rsidR="00BA6257" w:rsidRPr="008F1FBC" w:rsidRDefault="00BA6257" w:rsidP="00146FB2">
      <w:pPr>
        <w:pStyle w:val="Textosinformato"/>
        <w:ind w:left="993"/>
        <w:jc w:val="both"/>
        <w:rPr>
          <w:rFonts w:ascii="Arial" w:hAnsi="Arial" w:cs="Arial"/>
          <w:sz w:val="22"/>
          <w:szCs w:val="22"/>
        </w:rPr>
      </w:pPr>
    </w:p>
    <w:p w14:paraId="4408C662" w14:textId="77777777" w:rsidR="00BA6257" w:rsidRPr="008F1FBC" w:rsidRDefault="00BA6257" w:rsidP="00146FB2">
      <w:pPr>
        <w:pStyle w:val="Textosinformato"/>
        <w:ind w:left="284"/>
        <w:jc w:val="both"/>
        <w:rPr>
          <w:rFonts w:ascii="Arial" w:hAnsi="Arial" w:cs="Arial"/>
          <w:sz w:val="22"/>
          <w:szCs w:val="22"/>
        </w:rPr>
      </w:pPr>
      <w:r w:rsidRPr="008F1FBC">
        <w:rPr>
          <w:rFonts w:ascii="Arial" w:hAnsi="Arial" w:cs="Arial"/>
          <w:sz w:val="22"/>
          <w:szCs w:val="22"/>
        </w:rPr>
        <w:t>Para el desarrollo ágil sin dependencia del motor de base de datos, el sistema incluye un perfil alternativo H2 —base de datos relacional en memoria que emula el dialecto MSSQLServer— activable mediante el comando:</w:t>
      </w:r>
    </w:p>
    <w:p w14:paraId="1FAF6FCD" w14:textId="77777777" w:rsidR="00BA6257" w:rsidRPr="008F1FBC" w:rsidRDefault="00BA6257" w:rsidP="00146FB2">
      <w:pPr>
        <w:pStyle w:val="Textosinformato"/>
        <w:ind w:left="426"/>
        <w:jc w:val="both"/>
        <w:rPr>
          <w:rFonts w:ascii="Arial" w:hAnsi="Arial" w:cs="Arial"/>
          <w:sz w:val="22"/>
          <w:szCs w:val="22"/>
        </w:rPr>
      </w:pPr>
    </w:p>
    <w:p w14:paraId="2860C8EA" w14:textId="308EA54E" w:rsidR="00BA6257" w:rsidRPr="008F1FBC" w:rsidRDefault="00BA6257" w:rsidP="00146FB2">
      <w:pPr>
        <w:pStyle w:val="Textosinformato"/>
        <w:ind w:left="426"/>
        <w:jc w:val="center"/>
        <w:rPr>
          <w:rFonts w:ascii="Arial" w:hAnsi="Arial" w:cs="Arial"/>
          <w:sz w:val="22"/>
          <w:szCs w:val="22"/>
        </w:rPr>
      </w:pPr>
      <w:r w:rsidRPr="008F1FBC">
        <w:rPr>
          <w:rFonts w:ascii="Arial" w:hAnsi="Arial" w:cs="Arial"/>
          <w:sz w:val="22"/>
          <w:szCs w:val="22"/>
        </w:rPr>
        <w:t>.\mvnw.cmd spring-</w:t>
      </w:r>
      <w:proofErr w:type="gramStart"/>
      <w:r w:rsidRPr="008F1FBC">
        <w:rPr>
          <w:rFonts w:ascii="Arial" w:hAnsi="Arial" w:cs="Arial"/>
          <w:sz w:val="22"/>
          <w:szCs w:val="22"/>
        </w:rPr>
        <w:t>boot:run</w:t>
      </w:r>
      <w:proofErr w:type="gramEnd"/>
      <w:r w:rsidRPr="008F1FBC">
        <w:rPr>
          <w:rFonts w:ascii="Arial" w:hAnsi="Arial" w:cs="Arial"/>
          <w:sz w:val="22"/>
          <w:szCs w:val="22"/>
        </w:rPr>
        <w:t xml:space="preserve"> -Dspring-boot.run.profiles=h2</w:t>
      </w:r>
    </w:p>
    <w:p w14:paraId="240890C0" w14:textId="77777777" w:rsidR="00BA6257" w:rsidRPr="008F1FBC" w:rsidRDefault="00BA6257" w:rsidP="00146FB2">
      <w:pPr>
        <w:pStyle w:val="Textosinformato"/>
        <w:ind w:left="426"/>
        <w:jc w:val="both"/>
        <w:rPr>
          <w:rFonts w:ascii="Arial" w:hAnsi="Arial" w:cs="Arial"/>
          <w:sz w:val="22"/>
          <w:szCs w:val="22"/>
        </w:rPr>
      </w:pPr>
    </w:p>
    <w:p w14:paraId="77A5E41F" w14:textId="77777777" w:rsidR="00BA6257" w:rsidRPr="008F1FBC" w:rsidRDefault="00BA6257" w:rsidP="00146FB2">
      <w:pPr>
        <w:pStyle w:val="Textosinformato"/>
        <w:ind w:left="284"/>
        <w:jc w:val="both"/>
        <w:rPr>
          <w:rFonts w:ascii="Arial" w:hAnsi="Arial" w:cs="Arial"/>
          <w:sz w:val="22"/>
          <w:szCs w:val="22"/>
        </w:rPr>
      </w:pPr>
      <w:r w:rsidRPr="008F1FBC">
        <w:rPr>
          <w:rFonts w:ascii="Arial" w:hAnsi="Arial" w:cs="Arial"/>
          <w:sz w:val="22"/>
          <w:szCs w:val="22"/>
        </w:rPr>
        <w:t>Este perfil permite que cualquier desarrollador ejecute el backend completo sin necesidad de instalar, configurar ni licenciar SQL Server en su equipo local. Los datos de prueba se cargan automáticamente desde el script data.sql con registros semilla de todas las entidades del sistema.</w:t>
      </w:r>
    </w:p>
    <w:p w14:paraId="73A96D15" w14:textId="77777777" w:rsidR="00CE5C88" w:rsidRPr="008F1FBC" w:rsidRDefault="00CE5C88" w:rsidP="00146FB2">
      <w:pPr>
        <w:spacing w:line="240" w:lineRule="auto"/>
        <w:rPr>
          <w:rFonts w:ascii="Arial" w:hAnsi="Arial" w:cs="Arial"/>
          <w:sz w:val="22"/>
          <w:szCs w:val="22"/>
        </w:rPr>
      </w:pPr>
    </w:p>
    <w:p w14:paraId="761A782D" w14:textId="77777777" w:rsidR="00CE5C88" w:rsidRPr="008F1FBC" w:rsidRDefault="00CE5C88" w:rsidP="00146FB2">
      <w:pPr>
        <w:pStyle w:val="Ttulo4"/>
        <w:spacing w:line="240" w:lineRule="auto"/>
        <w:ind w:left="142"/>
        <w:rPr>
          <w:rFonts w:ascii="Arial" w:hAnsi="Arial" w:cs="Arial"/>
          <w:b/>
          <w:bCs/>
          <w:color w:val="auto"/>
          <w:sz w:val="22"/>
          <w:szCs w:val="22"/>
        </w:rPr>
      </w:pPr>
      <w:r w:rsidRPr="008F1FBC">
        <w:rPr>
          <w:rFonts w:ascii="Arial" w:hAnsi="Arial" w:cs="Arial"/>
          <w:b/>
          <w:bCs/>
          <w:color w:val="auto"/>
          <w:sz w:val="22"/>
          <w:szCs w:val="22"/>
        </w:rPr>
        <w:t>Entorno Cloud (Producción Propuesto)</w:t>
      </w:r>
    </w:p>
    <w:p w14:paraId="715BBFD8" w14:textId="77777777" w:rsidR="00760A94" w:rsidRPr="008F1FBC" w:rsidRDefault="00760A94" w:rsidP="00146FB2">
      <w:pPr>
        <w:spacing w:line="240" w:lineRule="auto"/>
        <w:rPr>
          <w:rFonts w:ascii="Arial" w:hAnsi="Arial" w:cs="Arial"/>
          <w:sz w:val="22"/>
          <w:szCs w:val="22"/>
        </w:rPr>
      </w:pPr>
    </w:p>
    <w:p w14:paraId="648B5DDC" w14:textId="77777777" w:rsidR="00AA182C" w:rsidRPr="008F1FBC" w:rsidRDefault="00AA182C" w:rsidP="00146FB2">
      <w:pPr>
        <w:pStyle w:val="Textosinformato"/>
        <w:ind w:left="284"/>
        <w:jc w:val="both"/>
        <w:rPr>
          <w:rFonts w:ascii="Arial" w:hAnsi="Arial" w:cs="Arial"/>
          <w:sz w:val="22"/>
          <w:szCs w:val="22"/>
        </w:rPr>
      </w:pPr>
      <w:r w:rsidRPr="008F1FBC">
        <w:rPr>
          <w:rFonts w:ascii="Arial" w:hAnsi="Arial" w:cs="Arial"/>
          <w:sz w:val="22"/>
          <w:szCs w:val="22"/>
        </w:rPr>
        <w:t>La arquitectura del sistema está diseñada para ser desplegada en la nube bajo un modelo de Plataforma como Servicio (PaaS), utilizando los siguientes proveedores y servicios:</w:t>
      </w:r>
    </w:p>
    <w:p w14:paraId="519C9C55" w14:textId="77777777" w:rsidR="00AA182C" w:rsidRPr="008F1FBC" w:rsidRDefault="00AA182C" w:rsidP="00146FB2">
      <w:pPr>
        <w:pStyle w:val="Textosinformato"/>
        <w:ind w:left="567"/>
        <w:jc w:val="both"/>
        <w:rPr>
          <w:rFonts w:ascii="Arial" w:hAnsi="Arial" w:cs="Arial"/>
          <w:sz w:val="22"/>
          <w:szCs w:val="22"/>
        </w:rPr>
      </w:pPr>
    </w:p>
    <w:p w14:paraId="002659CD" w14:textId="54E6BAAA" w:rsidR="00AA182C" w:rsidRPr="008F1FBC" w:rsidRDefault="00AA182C" w:rsidP="00146FB2">
      <w:pPr>
        <w:pStyle w:val="Textosinformato"/>
        <w:numPr>
          <w:ilvl w:val="0"/>
          <w:numId w:val="14"/>
        </w:numPr>
        <w:ind w:left="993"/>
        <w:jc w:val="both"/>
        <w:rPr>
          <w:rFonts w:ascii="Arial" w:hAnsi="Arial" w:cs="Arial"/>
          <w:sz w:val="22"/>
          <w:szCs w:val="22"/>
        </w:rPr>
      </w:pPr>
      <w:r w:rsidRPr="008F1FBC">
        <w:rPr>
          <w:rFonts w:ascii="Arial" w:hAnsi="Arial" w:cs="Arial"/>
          <w:sz w:val="22"/>
          <w:szCs w:val="22"/>
        </w:rPr>
        <w:t>Frontend (Angular + Nginx): Render (PaaS)</w:t>
      </w:r>
    </w:p>
    <w:p w14:paraId="3F202DAB" w14:textId="2CB78EBB" w:rsidR="00AA182C" w:rsidRPr="008F1FBC" w:rsidRDefault="00AA182C" w:rsidP="00146FB2">
      <w:pPr>
        <w:pStyle w:val="Textosinformato"/>
        <w:numPr>
          <w:ilvl w:val="0"/>
          <w:numId w:val="15"/>
        </w:numPr>
        <w:ind w:left="1418"/>
        <w:jc w:val="both"/>
        <w:rPr>
          <w:rFonts w:ascii="Arial" w:hAnsi="Arial" w:cs="Arial"/>
          <w:sz w:val="22"/>
          <w:szCs w:val="22"/>
        </w:rPr>
      </w:pPr>
      <w:r w:rsidRPr="008F1FBC">
        <w:rPr>
          <w:rFonts w:ascii="Arial" w:hAnsi="Arial" w:cs="Arial"/>
          <w:sz w:val="22"/>
          <w:szCs w:val="22"/>
        </w:rPr>
        <w:t xml:space="preserve">Servicio: Render Static Site con soporte nativo para </w:t>
      </w:r>
      <w:proofErr w:type="gramStart"/>
      <w:r w:rsidRPr="008F1FBC">
        <w:rPr>
          <w:rFonts w:ascii="Arial" w:hAnsi="Arial" w:cs="Arial"/>
          <w:sz w:val="22"/>
          <w:szCs w:val="22"/>
        </w:rPr>
        <w:t>Single</w:t>
      </w:r>
      <w:proofErr w:type="gramEnd"/>
      <w:r w:rsidRPr="008F1FBC">
        <w:rPr>
          <w:rFonts w:ascii="Arial" w:hAnsi="Arial" w:cs="Arial"/>
          <w:sz w:val="22"/>
          <w:szCs w:val="22"/>
        </w:rPr>
        <w:t xml:space="preserve"> Page Applications construidas con Angular</w:t>
      </w:r>
    </w:p>
    <w:p w14:paraId="1313D3BD" w14:textId="18EB6B36" w:rsidR="00AA182C" w:rsidRPr="008F1FBC" w:rsidRDefault="00AA182C" w:rsidP="00146FB2">
      <w:pPr>
        <w:pStyle w:val="Textosinformato"/>
        <w:numPr>
          <w:ilvl w:val="0"/>
          <w:numId w:val="15"/>
        </w:numPr>
        <w:ind w:left="1418"/>
        <w:jc w:val="both"/>
        <w:rPr>
          <w:rFonts w:ascii="Arial" w:hAnsi="Arial" w:cs="Arial"/>
          <w:sz w:val="22"/>
          <w:szCs w:val="22"/>
        </w:rPr>
      </w:pPr>
      <w:r w:rsidRPr="008F1FBC">
        <w:rPr>
          <w:rFonts w:ascii="Arial" w:hAnsi="Arial" w:cs="Arial"/>
          <w:sz w:val="22"/>
          <w:szCs w:val="22"/>
        </w:rPr>
        <w:t xml:space="preserve">Conexión directa al repositorio GitHub para despliegue continuo automático en cada </w:t>
      </w:r>
      <w:proofErr w:type="spellStart"/>
      <w:r w:rsidRPr="008F1FBC">
        <w:rPr>
          <w:rFonts w:ascii="Arial" w:hAnsi="Arial" w:cs="Arial"/>
          <w:sz w:val="22"/>
          <w:szCs w:val="22"/>
        </w:rPr>
        <w:t>push</w:t>
      </w:r>
      <w:proofErr w:type="spellEnd"/>
      <w:r w:rsidRPr="008F1FBC">
        <w:rPr>
          <w:rFonts w:ascii="Arial" w:hAnsi="Arial" w:cs="Arial"/>
          <w:sz w:val="22"/>
          <w:szCs w:val="22"/>
        </w:rPr>
        <w:t xml:space="preserve"> a la rama principal</w:t>
      </w:r>
    </w:p>
    <w:p w14:paraId="7AAEC389" w14:textId="1A7CB0D7" w:rsidR="00AA182C" w:rsidRPr="008F1FBC" w:rsidRDefault="00AA182C" w:rsidP="00146FB2">
      <w:pPr>
        <w:pStyle w:val="Textosinformato"/>
        <w:numPr>
          <w:ilvl w:val="0"/>
          <w:numId w:val="15"/>
        </w:numPr>
        <w:ind w:left="1418"/>
        <w:jc w:val="both"/>
        <w:rPr>
          <w:rFonts w:ascii="Arial" w:hAnsi="Arial" w:cs="Arial"/>
          <w:sz w:val="22"/>
          <w:szCs w:val="22"/>
        </w:rPr>
      </w:pPr>
      <w:r w:rsidRPr="008F1FBC">
        <w:rPr>
          <w:rFonts w:ascii="Arial" w:hAnsi="Arial" w:cs="Arial"/>
          <w:sz w:val="22"/>
          <w:szCs w:val="22"/>
        </w:rPr>
        <w:t>Certificado SSL/TLS automático mediante Let's Encrypt</w:t>
      </w:r>
    </w:p>
    <w:p w14:paraId="1D9062B8" w14:textId="3C98E0C0" w:rsidR="00AA182C" w:rsidRPr="008F1FBC" w:rsidRDefault="00AA182C" w:rsidP="00146FB2">
      <w:pPr>
        <w:pStyle w:val="Textosinformato"/>
        <w:numPr>
          <w:ilvl w:val="0"/>
          <w:numId w:val="15"/>
        </w:numPr>
        <w:ind w:left="1418"/>
        <w:jc w:val="both"/>
        <w:rPr>
          <w:rFonts w:ascii="Arial" w:hAnsi="Arial" w:cs="Arial"/>
          <w:sz w:val="22"/>
          <w:szCs w:val="22"/>
        </w:rPr>
      </w:pPr>
      <w:r w:rsidRPr="008F1FBC">
        <w:rPr>
          <w:rFonts w:ascii="Arial" w:hAnsi="Arial" w:cs="Arial"/>
          <w:sz w:val="22"/>
          <w:szCs w:val="22"/>
        </w:rPr>
        <w:t>Plan: Individual (gratuito, 100 GB de ancho de banda mensual)</w:t>
      </w:r>
    </w:p>
    <w:p w14:paraId="472801BD" w14:textId="77777777" w:rsidR="00AA182C" w:rsidRPr="008F1FBC" w:rsidRDefault="00AA182C" w:rsidP="00146FB2">
      <w:pPr>
        <w:pStyle w:val="Textosinformato"/>
        <w:ind w:left="567"/>
        <w:jc w:val="both"/>
        <w:rPr>
          <w:rFonts w:ascii="Arial" w:hAnsi="Arial" w:cs="Arial"/>
          <w:sz w:val="22"/>
          <w:szCs w:val="22"/>
        </w:rPr>
      </w:pPr>
    </w:p>
    <w:p w14:paraId="64D781C8" w14:textId="01EFAD81" w:rsidR="00AA182C" w:rsidRPr="008F1FBC" w:rsidRDefault="00AA182C" w:rsidP="00146FB2">
      <w:pPr>
        <w:pStyle w:val="Textosinformato"/>
        <w:numPr>
          <w:ilvl w:val="0"/>
          <w:numId w:val="14"/>
        </w:numPr>
        <w:ind w:left="993"/>
        <w:jc w:val="both"/>
        <w:rPr>
          <w:rFonts w:ascii="Arial" w:hAnsi="Arial" w:cs="Arial"/>
          <w:sz w:val="22"/>
          <w:szCs w:val="22"/>
        </w:rPr>
      </w:pPr>
      <w:r w:rsidRPr="008F1FBC">
        <w:rPr>
          <w:rFonts w:ascii="Arial" w:hAnsi="Arial" w:cs="Arial"/>
          <w:sz w:val="22"/>
          <w:szCs w:val="22"/>
        </w:rPr>
        <w:t>Backend (Spring Boot): Render (PaaS)</w:t>
      </w:r>
    </w:p>
    <w:p w14:paraId="3A9AB27E" w14:textId="26CA4752"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Servicio: Render Web Service con soporte nativo para Docker</w:t>
      </w:r>
    </w:p>
    <w:p w14:paraId="5BBE67A2" w14:textId="50D1780E"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Recursos asignados: 512 MB RAM, 1 vCPU compartida</w:t>
      </w:r>
    </w:p>
    <w:p w14:paraId="329AA637" w14:textId="25A1F219"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Despliegue desde el Dockerfile ubicado en alquilerauto/</w:t>
      </w:r>
    </w:p>
    <w:p w14:paraId="0EBE25EA" w14:textId="37372094"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Variables de entorno (DB_RENTCAR, DB_USERNAME, DB_</w:t>
      </w:r>
      <w:r w:rsidR="003A0DA1" w:rsidRPr="008F1FBC">
        <w:rPr>
          <w:rFonts w:ascii="Arial" w:hAnsi="Arial" w:cs="Arial"/>
          <w:sz w:val="22"/>
          <w:szCs w:val="22"/>
        </w:rPr>
        <w:t>PASSWORD, JWT</w:t>
      </w:r>
      <w:r w:rsidRPr="008F1FBC">
        <w:rPr>
          <w:rFonts w:ascii="Arial" w:hAnsi="Arial" w:cs="Arial"/>
          <w:sz w:val="22"/>
          <w:szCs w:val="22"/>
        </w:rPr>
        <w:t>_SECRET, WATSON_API_KEY, WATSON_URL, WATSON_ASSISTANT_ID)</w:t>
      </w:r>
      <w:r w:rsidR="000D263E" w:rsidRPr="008F1FBC">
        <w:rPr>
          <w:rFonts w:ascii="Arial" w:hAnsi="Arial" w:cs="Arial"/>
          <w:sz w:val="22"/>
          <w:szCs w:val="22"/>
        </w:rPr>
        <w:t xml:space="preserve"> </w:t>
      </w:r>
      <w:r w:rsidRPr="008F1FBC">
        <w:rPr>
          <w:rFonts w:ascii="Arial" w:hAnsi="Arial" w:cs="Arial"/>
          <w:sz w:val="22"/>
          <w:szCs w:val="22"/>
        </w:rPr>
        <w:t>configuradas en el panel de administración de Render</w:t>
      </w:r>
    </w:p>
    <w:p w14:paraId="2FC141B3" w14:textId="16E1EC28"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 xml:space="preserve">Health check configurado en el </w:t>
      </w:r>
      <w:proofErr w:type="spellStart"/>
      <w:r w:rsidRPr="008F1FBC">
        <w:rPr>
          <w:rFonts w:ascii="Arial" w:hAnsi="Arial" w:cs="Arial"/>
          <w:sz w:val="22"/>
          <w:szCs w:val="22"/>
        </w:rPr>
        <w:t>endpoint</w:t>
      </w:r>
      <w:proofErr w:type="spellEnd"/>
      <w:r w:rsidRPr="008F1FBC">
        <w:rPr>
          <w:rFonts w:ascii="Arial" w:hAnsi="Arial" w:cs="Arial"/>
          <w:sz w:val="22"/>
          <w:szCs w:val="22"/>
        </w:rPr>
        <w:t xml:space="preserve"> /actuator/health</w:t>
      </w:r>
    </w:p>
    <w:p w14:paraId="035D836A" w14:textId="000224F3" w:rsidR="00AA182C" w:rsidRPr="008F1FBC" w:rsidRDefault="00AA182C" w:rsidP="00146FB2">
      <w:pPr>
        <w:pStyle w:val="Textosinformato"/>
        <w:numPr>
          <w:ilvl w:val="0"/>
          <w:numId w:val="17"/>
        </w:numPr>
        <w:ind w:left="1418"/>
        <w:jc w:val="both"/>
        <w:rPr>
          <w:rFonts w:ascii="Arial" w:hAnsi="Arial" w:cs="Arial"/>
          <w:sz w:val="22"/>
          <w:szCs w:val="22"/>
        </w:rPr>
      </w:pPr>
      <w:r w:rsidRPr="008F1FBC">
        <w:rPr>
          <w:rFonts w:ascii="Arial" w:hAnsi="Arial" w:cs="Arial"/>
          <w:sz w:val="22"/>
          <w:szCs w:val="22"/>
        </w:rPr>
        <w:t>Plan: Individual (gratuito, con suspensión tras 15 minutos de</w:t>
      </w:r>
      <w:r w:rsidR="000D263E" w:rsidRPr="008F1FBC">
        <w:rPr>
          <w:rFonts w:ascii="Arial" w:hAnsi="Arial" w:cs="Arial"/>
          <w:sz w:val="22"/>
          <w:szCs w:val="22"/>
        </w:rPr>
        <w:t xml:space="preserve"> i</w:t>
      </w:r>
      <w:r w:rsidRPr="008F1FBC">
        <w:rPr>
          <w:rFonts w:ascii="Arial" w:hAnsi="Arial" w:cs="Arial"/>
          <w:sz w:val="22"/>
          <w:szCs w:val="22"/>
        </w:rPr>
        <w:t>nactividad y reactivación automática al recibir tráfico)</w:t>
      </w:r>
    </w:p>
    <w:p w14:paraId="35873813" w14:textId="77777777" w:rsidR="00AA182C" w:rsidRPr="008F1FBC" w:rsidRDefault="00AA182C" w:rsidP="00146FB2">
      <w:pPr>
        <w:pStyle w:val="Textosinformato"/>
        <w:ind w:left="567"/>
        <w:jc w:val="both"/>
        <w:rPr>
          <w:rFonts w:ascii="Arial" w:hAnsi="Arial" w:cs="Arial"/>
          <w:sz w:val="22"/>
          <w:szCs w:val="22"/>
        </w:rPr>
      </w:pPr>
    </w:p>
    <w:p w14:paraId="1F7EFE15" w14:textId="039620A3" w:rsidR="00AA182C" w:rsidRPr="008F1FBC" w:rsidRDefault="00AA182C" w:rsidP="00146FB2">
      <w:pPr>
        <w:pStyle w:val="Textosinformato"/>
        <w:numPr>
          <w:ilvl w:val="0"/>
          <w:numId w:val="14"/>
        </w:numPr>
        <w:ind w:left="993"/>
        <w:jc w:val="both"/>
        <w:rPr>
          <w:rFonts w:ascii="Arial" w:hAnsi="Arial" w:cs="Arial"/>
          <w:sz w:val="22"/>
          <w:szCs w:val="22"/>
        </w:rPr>
      </w:pPr>
      <w:r w:rsidRPr="008F1FBC">
        <w:rPr>
          <w:rFonts w:ascii="Arial" w:hAnsi="Arial" w:cs="Arial"/>
          <w:sz w:val="22"/>
          <w:szCs w:val="22"/>
        </w:rPr>
        <w:t>Base de Datos (SQL Server 2022): Contenedor Docker en Render</w:t>
      </w:r>
    </w:p>
    <w:p w14:paraId="65E6228D" w14:textId="55290314" w:rsidR="00AA182C" w:rsidRPr="008F1FBC" w:rsidRDefault="00AA182C" w:rsidP="00146FB2">
      <w:pPr>
        <w:pStyle w:val="Textosinformato"/>
        <w:numPr>
          <w:ilvl w:val="0"/>
          <w:numId w:val="19"/>
        </w:numPr>
        <w:ind w:left="1418"/>
        <w:jc w:val="both"/>
        <w:rPr>
          <w:rFonts w:ascii="Arial" w:hAnsi="Arial" w:cs="Arial"/>
          <w:sz w:val="22"/>
          <w:szCs w:val="22"/>
        </w:rPr>
      </w:pPr>
      <w:r w:rsidRPr="008F1FBC">
        <w:rPr>
          <w:rFonts w:ascii="Arial" w:hAnsi="Arial" w:cs="Arial"/>
          <w:sz w:val="22"/>
          <w:szCs w:val="22"/>
        </w:rPr>
        <w:t>Servicio: Render Web Service ejecutando la imagen oficial de</w:t>
      </w:r>
    </w:p>
    <w:p w14:paraId="48C85A88" w14:textId="69935B78" w:rsidR="00AA182C" w:rsidRPr="008F1FBC" w:rsidRDefault="00AA182C" w:rsidP="00146FB2">
      <w:pPr>
        <w:pStyle w:val="Textosinformato"/>
        <w:numPr>
          <w:ilvl w:val="0"/>
          <w:numId w:val="19"/>
        </w:numPr>
        <w:ind w:left="1418"/>
        <w:jc w:val="both"/>
        <w:rPr>
          <w:rFonts w:ascii="Arial" w:hAnsi="Arial" w:cs="Arial"/>
          <w:sz w:val="22"/>
          <w:szCs w:val="22"/>
        </w:rPr>
      </w:pPr>
      <w:r w:rsidRPr="008F1FBC">
        <w:rPr>
          <w:rFonts w:ascii="Arial" w:hAnsi="Arial" w:cs="Arial"/>
          <w:sz w:val="22"/>
          <w:szCs w:val="22"/>
        </w:rPr>
        <w:t>Microsoft SQL Server 2022</w:t>
      </w:r>
    </w:p>
    <w:p w14:paraId="4945EF0B" w14:textId="0D008FA5" w:rsidR="00AA182C" w:rsidRPr="008F1FBC" w:rsidRDefault="00AA182C" w:rsidP="00146FB2">
      <w:pPr>
        <w:pStyle w:val="Textosinformato"/>
        <w:numPr>
          <w:ilvl w:val="0"/>
          <w:numId w:val="19"/>
        </w:numPr>
        <w:ind w:left="1418"/>
        <w:jc w:val="both"/>
        <w:rPr>
          <w:rFonts w:ascii="Arial" w:hAnsi="Arial" w:cs="Arial"/>
          <w:sz w:val="22"/>
          <w:szCs w:val="22"/>
        </w:rPr>
      </w:pPr>
      <w:r w:rsidRPr="008F1FBC">
        <w:rPr>
          <w:rFonts w:ascii="Arial" w:hAnsi="Arial" w:cs="Arial"/>
          <w:sz w:val="22"/>
          <w:szCs w:val="22"/>
        </w:rPr>
        <w:t>Almacenamiento: Volumen persistente de 10 GB SSD para los datos</w:t>
      </w:r>
    </w:p>
    <w:p w14:paraId="33F89AB3" w14:textId="10D13049" w:rsidR="00AA182C" w:rsidRPr="008F1FBC" w:rsidRDefault="00AA182C" w:rsidP="00146FB2">
      <w:pPr>
        <w:pStyle w:val="Textosinformato"/>
        <w:numPr>
          <w:ilvl w:val="0"/>
          <w:numId w:val="19"/>
        </w:numPr>
        <w:ind w:left="1418"/>
        <w:jc w:val="both"/>
        <w:rPr>
          <w:rFonts w:ascii="Arial" w:hAnsi="Arial" w:cs="Arial"/>
          <w:sz w:val="22"/>
          <w:szCs w:val="22"/>
        </w:rPr>
      </w:pPr>
      <w:r w:rsidRPr="008F1FBC">
        <w:rPr>
          <w:rFonts w:ascii="Arial" w:hAnsi="Arial" w:cs="Arial"/>
          <w:sz w:val="22"/>
          <w:szCs w:val="22"/>
        </w:rPr>
        <w:t xml:space="preserve">El script </w:t>
      </w:r>
      <w:proofErr w:type="spellStart"/>
      <w:r w:rsidRPr="008F1FBC">
        <w:rPr>
          <w:rFonts w:ascii="Arial" w:hAnsi="Arial" w:cs="Arial"/>
          <w:sz w:val="22"/>
          <w:szCs w:val="22"/>
        </w:rPr>
        <w:t>setup.sql</w:t>
      </w:r>
      <w:proofErr w:type="spellEnd"/>
      <w:r w:rsidRPr="008F1FBC">
        <w:rPr>
          <w:rFonts w:ascii="Arial" w:hAnsi="Arial" w:cs="Arial"/>
          <w:sz w:val="22"/>
          <w:szCs w:val="22"/>
        </w:rPr>
        <w:t xml:space="preserve"> se ejecuta una única vez durante la</w:t>
      </w:r>
      <w:r w:rsidR="000D263E" w:rsidRPr="008F1FBC">
        <w:rPr>
          <w:rFonts w:ascii="Arial" w:hAnsi="Arial" w:cs="Arial"/>
          <w:sz w:val="22"/>
          <w:szCs w:val="22"/>
        </w:rPr>
        <w:t xml:space="preserve"> </w:t>
      </w:r>
      <w:r w:rsidRPr="008F1FBC">
        <w:rPr>
          <w:rFonts w:ascii="Arial" w:hAnsi="Arial" w:cs="Arial"/>
          <w:sz w:val="22"/>
          <w:szCs w:val="22"/>
        </w:rPr>
        <w:t>inicialización para crear la estructura de la base de datos,</w:t>
      </w:r>
      <w:r w:rsidR="000D263E" w:rsidRPr="008F1FBC">
        <w:rPr>
          <w:rFonts w:ascii="Arial" w:hAnsi="Arial" w:cs="Arial"/>
          <w:sz w:val="22"/>
          <w:szCs w:val="22"/>
        </w:rPr>
        <w:t xml:space="preserve"> l</w:t>
      </w:r>
      <w:r w:rsidRPr="008F1FBC">
        <w:rPr>
          <w:rFonts w:ascii="Arial" w:hAnsi="Arial" w:cs="Arial"/>
          <w:sz w:val="22"/>
          <w:szCs w:val="22"/>
        </w:rPr>
        <w:t xml:space="preserve">os </w:t>
      </w:r>
      <w:proofErr w:type="spellStart"/>
      <w:r w:rsidRPr="008F1FBC">
        <w:rPr>
          <w:rFonts w:ascii="Arial" w:hAnsi="Arial" w:cs="Arial"/>
          <w:sz w:val="22"/>
          <w:szCs w:val="22"/>
        </w:rPr>
        <w:t>stored</w:t>
      </w:r>
      <w:proofErr w:type="spellEnd"/>
      <w:r w:rsidRPr="008F1FBC">
        <w:rPr>
          <w:rFonts w:ascii="Arial" w:hAnsi="Arial" w:cs="Arial"/>
          <w:sz w:val="22"/>
          <w:szCs w:val="22"/>
        </w:rPr>
        <w:t xml:space="preserve"> </w:t>
      </w:r>
      <w:proofErr w:type="spellStart"/>
      <w:r w:rsidRPr="008F1FBC">
        <w:rPr>
          <w:rFonts w:ascii="Arial" w:hAnsi="Arial" w:cs="Arial"/>
          <w:sz w:val="22"/>
          <w:szCs w:val="22"/>
        </w:rPr>
        <w:t>procedures</w:t>
      </w:r>
      <w:proofErr w:type="spellEnd"/>
      <w:r w:rsidRPr="008F1FBC">
        <w:rPr>
          <w:rFonts w:ascii="Arial" w:hAnsi="Arial" w:cs="Arial"/>
          <w:sz w:val="22"/>
          <w:szCs w:val="22"/>
        </w:rPr>
        <w:t xml:space="preserve"> y los datos semilla</w:t>
      </w:r>
    </w:p>
    <w:p w14:paraId="16BB2216" w14:textId="1C3BA2A9" w:rsidR="00AA182C" w:rsidRPr="008F1FBC" w:rsidRDefault="00AA182C" w:rsidP="00146FB2">
      <w:pPr>
        <w:pStyle w:val="Textosinformato"/>
        <w:numPr>
          <w:ilvl w:val="0"/>
          <w:numId w:val="19"/>
        </w:numPr>
        <w:ind w:left="1418"/>
        <w:jc w:val="both"/>
        <w:rPr>
          <w:rFonts w:ascii="Arial" w:hAnsi="Arial" w:cs="Arial"/>
          <w:sz w:val="22"/>
          <w:szCs w:val="22"/>
        </w:rPr>
      </w:pPr>
      <w:r w:rsidRPr="008F1FBC">
        <w:rPr>
          <w:rFonts w:ascii="Arial" w:hAnsi="Arial" w:cs="Arial"/>
          <w:sz w:val="22"/>
          <w:szCs w:val="22"/>
        </w:rPr>
        <w:t>Respaldo: Scripts de exportación programados semanalmente mediante</w:t>
      </w:r>
      <w:r w:rsidR="000D263E" w:rsidRPr="008F1FBC">
        <w:rPr>
          <w:rFonts w:ascii="Arial" w:hAnsi="Arial" w:cs="Arial"/>
          <w:sz w:val="22"/>
          <w:szCs w:val="22"/>
        </w:rPr>
        <w:t xml:space="preserve"> </w:t>
      </w:r>
      <w:r w:rsidRPr="008F1FBC">
        <w:rPr>
          <w:rFonts w:ascii="Arial" w:hAnsi="Arial" w:cs="Arial"/>
          <w:sz w:val="22"/>
          <w:szCs w:val="22"/>
        </w:rPr>
        <w:t>GitHub Actions</w:t>
      </w:r>
    </w:p>
    <w:p w14:paraId="2417671B" w14:textId="77777777" w:rsidR="00AA182C" w:rsidRPr="008F1FBC" w:rsidRDefault="00AA182C" w:rsidP="00146FB2">
      <w:pPr>
        <w:pStyle w:val="Textosinformato"/>
        <w:ind w:left="567"/>
        <w:jc w:val="both"/>
        <w:rPr>
          <w:rFonts w:ascii="Arial" w:hAnsi="Arial" w:cs="Arial"/>
          <w:sz w:val="22"/>
          <w:szCs w:val="22"/>
        </w:rPr>
      </w:pPr>
    </w:p>
    <w:p w14:paraId="30DB4ABB" w14:textId="36DBDEA0" w:rsidR="00AA182C" w:rsidRPr="008F1FBC" w:rsidRDefault="00AA182C" w:rsidP="00146FB2">
      <w:pPr>
        <w:pStyle w:val="Textosinformato"/>
        <w:numPr>
          <w:ilvl w:val="0"/>
          <w:numId w:val="14"/>
        </w:numPr>
        <w:ind w:left="993"/>
        <w:jc w:val="both"/>
        <w:rPr>
          <w:rFonts w:ascii="Arial" w:hAnsi="Arial" w:cs="Arial"/>
          <w:sz w:val="22"/>
          <w:szCs w:val="22"/>
        </w:rPr>
      </w:pPr>
      <w:r w:rsidRPr="008F1FBC">
        <w:rPr>
          <w:rFonts w:ascii="Arial" w:hAnsi="Arial" w:cs="Arial"/>
          <w:sz w:val="22"/>
          <w:szCs w:val="22"/>
        </w:rPr>
        <w:t>Asistente Virtual (Watson Assistant): IBM Cloud (SaaS)</w:t>
      </w:r>
    </w:p>
    <w:p w14:paraId="7EB0BFD8" w14:textId="373FA8D1" w:rsidR="00AA182C" w:rsidRPr="008F1FBC" w:rsidRDefault="00AA182C" w:rsidP="00146FB2">
      <w:pPr>
        <w:pStyle w:val="Textosinformato"/>
        <w:numPr>
          <w:ilvl w:val="0"/>
          <w:numId w:val="18"/>
        </w:numPr>
        <w:ind w:left="1418"/>
        <w:jc w:val="both"/>
        <w:rPr>
          <w:rFonts w:ascii="Arial" w:hAnsi="Arial" w:cs="Arial"/>
          <w:sz w:val="22"/>
          <w:szCs w:val="22"/>
        </w:rPr>
      </w:pPr>
      <w:r w:rsidRPr="008F1FBC">
        <w:rPr>
          <w:rFonts w:ascii="Arial" w:hAnsi="Arial" w:cs="Arial"/>
          <w:sz w:val="22"/>
          <w:szCs w:val="22"/>
        </w:rPr>
        <w:t>Servicio: IBM Watson Assistant, motor de inteligencia artificial de IBM</w:t>
      </w:r>
    </w:p>
    <w:p w14:paraId="5DBCBED3" w14:textId="3FC60172" w:rsidR="00AA182C" w:rsidRPr="008F1FBC" w:rsidRDefault="00AA182C" w:rsidP="00146FB2">
      <w:pPr>
        <w:pStyle w:val="Textosinformato"/>
        <w:numPr>
          <w:ilvl w:val="0"/>
          <w:numId w:val="18"/>
        </w:numPr>
        <w:ind w:left="1418"/>
        <w:jc w:val="both"/>
        <w:rPr>
          <w:rFonts w:ascii="Arial" w:hAnsi="Arial" w:cs="Arial"/>
          <w:sz w:val="22"/>
          <w:szCs w:val="22"/>
        </w:rPr>
      </w:pPr>
      <w:r w:rsidRPr="008F1FBC">
        <w:rPr>
          <w:rFonts w:ascii="Arial" w:hAnsi="Arial" w:cs="Arial"/>
          <w:sz w:val="22"/>
          <w:szCs w:val="22"/>
        </w:rPr>
        <w:t>Consumo mediante API REST v2 desde el backend Spring Boot</w:t>
      </w:r>
    </w:p>
    <w:p w14:paraId="59B07A29" w14:textId="79A585FC" w:rsidR="00AA182C" w:rsidRPr="008F1FBC" w:rsidRDefault="00AA182C" w:rsidP="00146FB2">
      <w:pPr>
        <w:pStyle w:val="Textosinformato"/>
        <w:numPr>
          <w:ilvl w:val="0"/>
          <w:numId w:val="18"/>
        </w:numPr>
        <w:ind w:left="1418"/>
        <w:jc w:val="both"/>
        <w:rPr>
          <w:rFonts w:ascii="Arial" w:hAnsi="Arial" w:cs="Arial"/>
          <w:sz w:val="22"/>
          <w:szCs w:val="22"/>
        </w:rPr>
      </w:pPr>
      <w:r w:rsidRPr="008F1FBC">
        <w:rPr>
          <w:rFonts w:ascii="Arial" w:hAnsi="Arial" w:cs="Arial"/>
          <w:sz w:val="22"/>
          <w:szCs w:val="22"/>
        </w:rPr>
        <w:lastRenderedPageBreak/>
        <w:t>Modo offline integrado como respaldo: si la API de IBM Cloud no</w:t>
      </w:r>
      <w:r w:rsidR="000D263E" w:rsidRPr="008F1FBC">
        <w:rPr>
          <w:rFonts w:ascii="Arial" w:hAnsi="Arial" w:cs="Arial"/>
          <w:sz w:val="22"/>
          <w:szCs w:val="22"/>
        </w:rPr>
        <w:t xml:space="preserve"> </w:t>
      </w:r>
      <w:r w:rsidRPr="008F1FBC">
        <w:rPr>
          <w:rFonts w:ascii="Arial" w:hAnsi="Arial" w:cs="Arial"/>
          <w:sz w:val="22"/>
          <w:szCs w:val="22"/>
        </w:rPr>
        <w:t>está disponible o las credenciales no están configuradas, el</w:t>
      </w:r>
      <w:r w:rsidR="000D263E" w:rsidRPr="008F1FBC">
        <w:rPr>
          <w:rFonts w:ascii="Arial" w:hAnsi="Arial" w:cs="Arial"/>
          <w:sz w:val="22"/>
          <w:szCs w:val="22"/>
        </w:rPr>
        <w:t xml:space="preserve"> </w:t>
      </w:r>
      <w:r w:rsidRPr="008F1FBC">
        <w:rPr>
          <w:rFonts w:ascii="Arial" w:hAnsi="Arial" w:cs="Arial"/>
          <w:sz w:val="22"/>
          <w:szCs w:val="22"/>
        </w:rPr>
        <w:t>chatbot responde mediante un sistema de palabras clave predefinidas</w:t>
      </w:r>
      <w:r w:rsidR="000D263E" w:rsidRPr="008F1FBC">
        <w:rPr>
          <w:rFonts w:ascii="Arial" w:hAnsi="Arial" w:cs="Arial"/>
          <w:sz w:val="22"/>
          <w:szCs w:val="22"/>
        </w:rPr>
        <w:t xml:space="preserve"> </w:t>
      </w:r>
      <w:r w:rsidRPr="008F1FBC">
        <w:rPr>
          <w:rFonts w:ascii="Arial" w:hAnsi="Arial" w:cs="Arial"/>
          <w:sz w:val="22"/>
          <w:szCs w:val="22"/>
        </w:rPr>
        <w:t>(saludo, despedida, disponibilidad, precios, reservar, ayuda), garantizando que el asistente nunca deje de responder</w:t>
      </w:r>
    </w:p>
    <w:p w14:paraId="624B6F14" w14:textId="745736A7" w:rsidR="00AA182C" w:rsidRPr="008F1FBC" w:rsidRDefault="00AA182C" w:rsidP="00146FB2">
      <w:pPr>
        <w:pStyle w:val="Textosinformato"/>
        <w:numPr>
          <w:ilvl w:val="0"/>
          <w:numId w:val="18"/>
        </w:numPr>
        <w:ind w:left="1418"/>
        <w:jc w:val="both"/>
        <w:rPr>
          <w:rFonts w:ascii="Arial" w:hAnsi="Arial" w:cs="Arial"/>
          <w:sz w:val="22"/>
          <w:szCs w:val="22"/>
        </w:rPr>
      </w:pPr>
      <w:r w:rsidRPr="008F1FBC">
        <w:rPr>
          <w:rFonts w:ascii="Arial" w:hAnsi="Arial" w:cs="Arial"/>
          <w:sz w:val="22"/>
          <w:szCs w:val="22"/>
        </w:rPr>
        <w:t>Plan: Lite (gratuito, 10,000 mensajes por mes)</w:t>
      </w:r>
    </w:p>
    <w:p w14:paraId="02F13999" w14:textId="77777777" w:rsidR="00AA182C" w:rsidRPr="008F1FBC" w:rsidRDefault="00AA182C" w:rsidP="00146FB2">
      <w:pPr>
        <w:pStyle w:val="Textosinformato"/>
        <w:ind w:left="567"/>
        <w:jc w:val="both"/>
        <w:rPr>
          <w:rFonts w:ascii="Arial" w:hAnsi="Arial" w:cs="Arial"/>
          <w:sz w:val="22"/>
          <w:szCs w:val="22"/>
        </w:rPr>
      </w:pPr>
    </w:p>
    <w:p w14:paraId="7B3B4233" w14:textId="77777777" w:rsidR="00AA182C" w:rsidRPr="008F1FBC" w:rsidRDefault="00AA182C" w:rsidP="00146FB2">
      <w:pPr>
        <w:pStyle w:val="Textosinformato"/>
        <w:ind w:left="284"/>
        <w:jc w:val="both"/>
        <w:rPr>
          <w:rFonts w:ascii="Arial" w:hAnsi="Arial" w:cs="Arial"/>
          <w:sz w:val="22"/>
          <w:szCs w:val="22"/>
        </w:rPr>
      </w:pPr>
      <w:r w:rsidRPr="008F1FBC">
        <w:rPr>
          <w:rFonts w:ascii="Arial" w:hAnsi="Arial" w:cs="Arial"/>
          <w:sz w:val="22"/>
          <w:szCs w:val="22"/>
        </w:rPr>
        <w:t>Alternativa de despliegue unificado: para entornos con infraestructura limitada o para demostraciones técnicas, el stack completo (SQL Server, backend y frontend con Nginx) puede desplegarse en una única instancia cloud con Docker Compose, o en una máquina virtual Linux con 2 vCPU y 4 GB de RAM como mínimo recomendado, utilizando la configuración existente en el archivo docker-compose.yml sin modificaciones adicionales.</w:t>
      </w:r>
    </w:p>
    <w:p w14:paraId="6A19F4C3" w14:textId="77777777" w:rsidR="004A7B61" w:rsidRPr="008F1FBC" w:rsidRDefault="004A7B61" w:rsidP="00146FB2">
      <w:pPr>
        <w:spacing w:line="240" w:lineRule="auto"/>
        <w:rPr>
          <w:rFonts w:ascii="Arial" w:hAnsi="Arial" w:cs="Arial"/>
          <w:sz w:val="22"/>
          <w:szCs w:val="22"/>
          <w:lang w:val="es-PE" w:eastAsia="en-US"/>
        </w:rPr>
      </w:pPr>
    </w:p>
    <w:p w14:paraId="67AEE612" w14:textId="0D5406C8" w:rsidR="008D57B8"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25" w:name="_Toc233132043"/>
      <w:r w:rsidRPr="00457F64">
        <w:rPr>
          <w:rFonts w:ascii="Arial" w:hAnsi="Arial" w:cs="Arial"/>
          <w:b/>
          <w:bCs/>
          <w:color w:val="auto"/>
          <w:sz w:val="24"/>
          <w:szCs w:val="24"/>
        </w:rPr>
        <w:t>Organización</w:t>
      </w:r>
      <w:bookmarkEnd w:id="25"/>
    </w:p>
    <w:p w14:paraId="70EFFFDA" w14:textId="77777777" w:rsidR="00760A94" w:rsidRPr="008F1FBC" w:rsidRDefault="00760A94" w:rsidP="00146FB2">
      <w:pPr>
        <w:spacing w:line="240" w:lineRule="auto"/>
        <w:rPr>
          <w:rFonts w:ascii="Arial" w:hAnsi="Arial" w:cs="Arial"/>
          <w:sz w:val="22"/>
          <w:szCs w:val="22"/>
        </w:rPr>
      </w:pPr>
    </w:p>
    <w:p w14:paraId="3B02B939" w14:textId="0CB2BB5C" w:rsidR="0023230B" w:rsidRPr="008F1FBC" w:rsidRDefault="00A56D08" w:rsidP="00146FB2">
      <w:pPr>
        <w:pStyle w:val="Textosinformato"/>
        <w:ind w:left="142"/>
        <w:jc w:val="both"/>
        <w:rPr>
          <w:rFonts w:ascii="Arial" w:hAnsi="Arial" w:cs="Arial"/>
          <w:sz w:val="22"/>
          <w:szCs w:val="22"/>
        </w:rPr>
      </w:pPr>
      <w:r w:rsidRPr="008F1FBC">
        <w:rPr>
          <w:rFonts w:ascii="Arial" w:hAnsi="Arial" w:cs="Arial"/>
          <w:sz w:val="22"/>
          <w:szCs w:val="22"/>
        </w:rPr>
        <w:t xml:space="preserve">El proyecto fue desarrollado por un equipo de cuatro estudiantes de la carrera de Computación e Informática de la Escuela de Educación Superior CIBERTEC, aplicando la metodología ágil Scrum con iteraciones semanales. A </w:t>
      </w:r>
      <w:r w:rsidR="00760A94" w:rsidRPr="008F1FBC">
        <w:rPr>
          <w:rFonts w:ascii="Arial" w:hAnsi="Arial" w:cs="Arial"/>
          <w:sz w:val="22"/>
          <w:szCs w:val="22"/>
        </w:rPr>
        <w:t>continuación,</w:t>
      </w:r>
      <w:r w:rsidRPr="008F1FBC">
        <w:rPr>
          <w:rFonts w:ascii="Arial" w:hAnsi="Arial" w:cs="Arial"/>
          <w:sz w:val="22"/>
          <w:szCs w:val="22"/>
        </w:rPr>
        <w:t xml:space="preserve"> se presenta la estructura organizacional de la consultora responsable del desarrollo.</w:t>
      </w:r>
    </w:p>
    <w:p w14:paraId="53102E6F" w14:textId="77777777" w:rsidR="0023230B" w:rsidRPr="008F1FBC" w:rsidRDefault="0023230B" w:rsidP="00146FB2">
      <w:pPr>
        <w:pStyle w:val="Textosinformato"/>
        <w:ind w:left="360"/>
        <w:jc w:val="both"/>
        <w:rPr>
          <w:rFonts w:ascii="Arial" w:hAnsi="Arial" w:cs="Arial"/>
          <w:sz w:val="22"/>
          <w:szCs w:val="22"/>
        </w:rPr>
      </w:pPr>
    </w:p>
    <w:p w14:paraId="6B841CE6" w14:textId="77777777" w:rsidR="00932C34" w:rsidRPr="008F1FBC" w:rsidRDefault="00932C34" w:rsidP="00146FB2">
      <w:pPr>
        <w:pStyle w:val="Textosinformato"/>
        <w:ind w:left="360"/>
        <w:jc w:val="both"/>
        <w:rPr>
          <w:rFonts w:ascii="Arial" w:hAnsi="Arial" w:cs="Arial"/>
          <w:sz w:val="22"/>
          <w:szCs w:val="22"/>
        </w:rPr>
      </w:pPr>
    </w:p>
    <w:p w14:paraId="23AFD0F6" w14:textId="1239B34F" w:rsidR="009B3040" w:rsidRPr="008F1FBC" w:rsidRDefault="0023230B" w:rsidP="00146FB2">
      <w:pPr>
        <w:pStyle w:val="Ttulo3"/>
        <w:spacing w:line="240" w:lineRule="auto"/>
        <w:ind w:left="142"/>
        <w:rPr>
          <w:rFonts w:ascii="Arial" w:hAnsi="Arial" w:cs="Arial"/>
          <w:noProof/>
          <w:sz w:val="22"/>
          <w:szCs w:val="22"/>
          <w14:ligatures w14:val="standardContextual"/>
        </w:rPr>
      </w:pPr>
      <w:bookmarkStart w:id="26" w:name="_Toc233132044"/>
      <w:r w:rsidRPr="008F1FBC">
        <w:rPr>
          <w:rFonts w:ascii="Arial" w:hAnsi="Arial" w:cs="Arial"/>
          <w:b/>
          <w:bCs/>
          <w:color w:val="auto"/>
          <w:sz w:val="22"/>
          <w:szCs w:val="22"/>
        </w:rPr>
        <w:t>Organigrama del Proyecto:</w:t>
      </w:r>
      <w:bookmarkEnd w:id="26"/>
    </w:p>
    <w:p w14:paraId="62F907A7" w14:textId="55593235" w:rsidR="009B3040" w:rsidRPr="008F1FBC" w:rsidRDefault="009B3040" w:rsidP="00146FB2">
      <w:pPr>
        <w:spacing w:line="240" w:lineRule="auto"/>
        <w:rPr>
          <w:rFonts w:ascii="Arial" w:hAnsi="Arial" w:cs="Arial"/>
          <w:sz w:val="22"/>
          <w:szCs w:val="22"/>
        </w:rPr>
      </w:pPr>
      <w:r w:rsidRPr="008F1FBC">
        <w:rPr>
          <w:rFonts w:ascii="Arial" w:hAnsi="Arial" w:cs="Arial"/>
          <w:noProof/>
          <w:sz w:val="22"/>
          <w:szCs w:val="22"/>
          <w14:ligatures w14:val="standardContextual"/>
        </w:rPr>
        <w:drawing>
          <wp:anchor distT="0" distB="0" distL="114300" distR="114300" simplePos="0" relativeHeight="251614208" behindDoc="0" locked="0" layoutInCell="1" allowOverlap="1" wp14:anchorId="59E80221" wp14:editId="3D3C2883">
            <wp:simplePos x="0" y="0"/>
            <wp:positionH relativeFrom="margin">
              <wp:posOffset>0</wp:posOffset>
            </wp:positionH>
            <wp:positionV relativeFrom="paragraph">
              <wp:posOffset>255905</wp:posOffset>
            </wp:positionV>
            <wp:extent cx="6405245" cy="4015105"/>
            <wp:effectExtent l="76200" t="0" r="52705" b="0"/>
            <wp:wrapSquare wrapText="bothSides"/>
            <wp:docPr id="155920606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2CDF2317" w14:textId="77777777" w:rsidR="009B3040" w:rsidRPr="008F1FBC" w:rsidRDefault="009B3040" w:rsidP="00146FB2">
      <w:pPr>
        <w:spacing w:line="240" w:lineRule="auto"/>
        <w:rPr>
          <w:rFonts w:ascii="Arial" w:hAnsi="Arial" w:cs="Arial"/>
          <w:sz w:val="22"/>
          <w:szCs w:val="22"/>
        </w:rPr>
      </w:pPr>
    </w:p>
    <w:p w14:paraId="6855A8A0" w14:textId="09B54B4A" w:rsidR="009B3040" w:rsidRPr="008F1FBC" w:rsidRDefault="00932C34" w:rsidP="00146FB2">
      <w:pPr>
        <w:pStyle w:val="Ttulo3"/>
        <w:spacing w:line="240" w:lineRule="auto"/>
        <w:ind w:left="142"/>
        <w:rPr>
          <w:rFonts w:ascii="Arial" w:hAnsi="Arial" w:cs="Arial"/>
          <w:b/>
          <w:bCs/>
          <w:color w:val="auto"/>
          <w:sz w:val="22"/>
          <w:szCs w:val="22"/>
        </w:rPr>
      </w:pPr>
      <w:bookmarkStart w:id="27" w:name="_Toc233132045"/>
      <w:r w:rsidRPr="008F1FBC">
        <w:rPr>
          <w:rFonts w:ascii="Arial" w:hAnsi="Arial" w:cs="Arial"/>
          <w:b/>
          <w:bCs/>
          <w:color w:val="auto"/>
          <w:sz w:val="22"/>
          <w:szCs w:val="22"/>
        </w:rPr>
        <w:t>Descripción de Roles:</w:t>
      </w:r>
      <w:bookmarkEnd w:id="27"/>
    </w:p>
    <w:p w14:paraId="1A17E842" w14:textId="77777777" w:rsidR="0070154F" w:rsidRPr="008F1FBC" w:rsidRDefault="0070154F" w:rsidP="00146FB2">
      <w:pPr>
        <w:spacing w:line="240" w:lineRule="auto"/>
        <w:rPr>
          <w:rFonts w:ascii="Arial" w:hAnsi="Arial" w:cs="Arial"/>
          <w:sz w:val="22"/>
          <w:szCs w:val="22"/>
        </w:rPr>
      </w:pPr>
    </w:p>
    <w:tbl>
      <w:tblPr>
        <w:tblStyle w:val="Tablaconcuadrcula"/>
        <w:tblW w:w="0" w:type="auto"/>
        <w:tblLook w:val="04A0" w:firstRow="1" w:lastRow="0" w:firstColumn="1" w:lastColumn="0" w:noHBand="0" w:noVBand="1"/>
      </w:tblPr>
      <w:tblGrid>
        <w:gridCol w:w="2057"/>
        <w:gridCol w:w="773"/>
        <w:gridCol w:w="1560"/>
        <w:gridCol w:w="4670"/>
      </w:tblGrid>
      <w:tr w:rsidR="00B7511C" w:rsidRPr="008F1FBC" w14:paraId="1C3D6733" w14:textId="77777777" w:rsidTr="0077156E">
        <w:tc>
          <w:tcPr>
            <w:tcW w:w="2057" w:type="dxa"/>
            <w:shd w:val="clear" w:color="auto" w:fill="D1D1D1" w:themeFill="background2" w:themeFillShade="E6"/>
            <w:vAlign w:val="center"/>
          </w:tcPr>
          <w:p w14:paraId="4F19ACF9" w14:textId="3BAF7FD7" w:rsidR="00B7511C" w:rsidRPr="008F1FBC" w:rsidRDefault="00B7511C" w:rsidP="00146FB2">
            <w:pPr>
              <w:spacing w:line="240" w:lineRule="auto"/>
              <w:jc w:val="left"/>
              <w:rPr>
                <w:rFonts w:ascii="Arial" w:hAnsi="Arial" w:cs="Arial"/>
                <w:b/>
                <w:sz w:val="22"/>
                <w:szCs w:val="22"/>
              </w:rPr>
            </w:pPr>
            <w:r w:rsidRPr="008F1FBC">
              <w:rPr>
                <w:rFonts w:ascii="Arial" w:hAnsi="Arial" w:cs="Arial"/>
                <w:b/>
                <w:sz w:val="22"/>
                <w:szCs w:val="22"/>
              </w:rPr>
              <w:t>Rol</w:t>
            </w:r>
          </w:p>
        </w:tc>
        <w:tc>
          <w:tcPr>
            <w:tcW w:w="773" w:type="dxa"/>
            <w:shd w:val="clear" w:color="auto" w:fill="D1D1D1" w:themeFill="background2" w:themeFillShade="E6"/>
            <w:vAlign w:val="center"/>
          </w:tcPr>
          <w:p w14:paraId="270D9909" w14:textId="56C83B2A" w:rsidR="00B7511C" w:rsidRPr="008F1FBC" w:rsidRDefault="00B7511C" w:rsidP="00146FB2">
            <w:pPr>
              <w:spacing w:line="240" w:lineRule="auto"/>
              <w:jc w:val="left"/>
              <w:rPr>
                <w:rFonts w:ascii="Arial" w:hAnsi="Arial" w:cs="Arial"/>
                <w:b/>
                <w:sz w:val="22"/>
                <w:szCs w:val="22"/>
              </w:rPr>
            </w:pPr>
            <w:r w:rsidRPr="008F1FBC">
              <w:rPr>
                <w:rFonts w:ascii="Arial" w:hAnsi="Arial" w:cs="Arial"/>
                <w:b/>
                <w:sz w:val="22"/>
                <w:szCs w:val="22"/>
              </w:rPr>
              <w:t>Cant.</w:t>
            </w:r>
          </w:p>
        </w:tc>
        <w:tc>
          <w:tcPr>
            <w:tcW w:w="1560" w:type="dxa"/>
            <w:shd w:val="clear" w:color="auto" w:fill="D1D1D1" w:themeFill="background2" w:themeFillShade="E6"/>
            <w:vAlign w:val="center"/>
          </w:tcPr>
          <w:p w14:paraId="4FB4BA2C" w14:textId="5A928EDA" w:rsidR="00B7511C" w:rsidRPr="008F1FBC" w:rsidRDefault="00B7511C" w:rsidP="00146FB2">
            <w:pPr>
              <w:spacing w:line="240" w:lineRule="auto"/>
              <w:jc w:val="left"/>
              <w:rPr>
                <w:rFonts w:ascii="Arial" w:hAnsi="Arial" w:cs="Arial"/>
                <w:b/>
                <w:sz w:val="22"/>
                <w:szCs w:val="22"/>
              </w:rPr>
            </w:pPr>
            <w:r w:rsidRPr="008F1FBC">
              <w:rPr>
                <w:rFonts w:ascii="Arial" w:hAnsi="Arial" w:cs="Arial"/>
                <w:b/>
                <w:sz w:val="22"/>
                <w:szCs w:val="22"/>
              </w:rPr>
              <w:t>Integrante</w:t>
            </w:r>
          </w:p>
        </w:tc>
        <w:tc>
          <w:tcPr>
            <w:tcW w:w="4670" w:type="dxa"/>
            <w:shd w:val="clear" w:color="auto" w:fill="D1D1D1" w:themeFill="background2" w:themeFillShade="E6"/>
            <w:vAlign w:val="center"/>
          </w:tcPr>
          <w:p w14:paraId="635703E6" w14:textId="437F1DCF" w:rsidR="00B7511C" w:rsidRPr="008F1FBC" w:rsidRDefault="00B7511C" w:rsidP="00146FB2">
            <w:pPr>
              <w:spacing w:line="240" w:lineRule="auto"/>
              <w:jc w:val="left"/>
              <w:rPr>
                <w:rFonts w:ascii="Arial" w:hAnsi="Arial" w:cs="Arial"/>
                <w:b/>
                <w:sz w:val="22"/>
                <w:szCs w:val="22"/>
              </w:rPr>
            </w:pPr>
            <w:r w:rsidRPr="008F1FBC">
              <w:rPr>
                <w:rFonts w:ascii="Arial" w:hAnsi="Arial" w:cs="Arial"/>
                <w:b/>
                <w:sz w:val="22"/>
                <w:szCs w:val="22"/>
              </w:rPr>
              <w:t>Perfil del Puesto</w:t>
            </w:r>
          </w:p>
        </w:tc>
      </w:tr>
      <w:tr w:rsidR="00B7511C" w:rsidRPr="008F1FBC" w14:paraId="1C6801E6" w14:textId="77777777" w:rsidTr="0077156E">
        <w:tc>
          <w:tcPr>
            <w:tcW w:w="2057" w:type="dxa"/>
            <w:vAlign w:val="center"/>
          </w:tcPr>
          <w:p w14:paraId="7AACBE6E" w14:textId="7EA75527"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Jefe de Proyecto</w:t>
            </w:r>
          </w:p>
        </w:tc>
        <w:tc>
          <w:tcPr>
            <w:tcW w:w="773" w:type="dxa"/>
            <w:vAlign w:val="center"/>
          </w:tcPr>
          <w:p w14:paraId="501276EC" w14:textId="747AB9E4"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6F692A67" w14:textId="233A626E"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David Barrios</w:t>
            </w:r>
          </w:p>
        </w:tc>
        <w:tc>
          <w:tcPr>
            <w:tcW w:w="4670" w:type="dxa"/>
            <w:vAlign w:val="center"/>
          </w:tcPr>
          <w:p w14:paraId="308C961F" w14:textId="11DEE085"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Planificación general, backlog Scrum (12 HU), priorización, ceremonias, comunicación con cliente, aseguramiento de calidad.</w:t>
            </w:r>
          </w:p>
        </w:tc>
      </w:tr>
      <w:tr w:rsidR="00B7511C" w:rsidRPr="008F1FBC" w14:paraId="42BD1816" w14:textId="77777777" w:rsidTr="0077156E">
        <w:tc>
          <w:tcPr>
            <w:tcW w:w="2057" w:type="dxa"/>
            <w:vAlign w:val="center"/>
          </w:tcPr>
          <w:p w14:paraId="5D1D97D7" w14:textId="2E57F787"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Analista Senior</w:t>
            </w:r>
          </w:p>
        </w:tc>
        <w:tc>
          <w:tcPr>
            <w:tcW w:w="773" w:type="dxa"/>
            <w:vAlign w:val="center"/>
          </w:tcPr>
          <w:p w14:paraId="5356F14A" w14:textId="7FBFCC22"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49738A16" w14:textId="7C07293D"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David Barrios</w:t>
            </w:r>
          </w:p>
        </w:tc>
        <w:tc>
          <w:tcPr>
            <w:tcW w:w="4670" w:type="dxa"/>
            <w:vAlign w:val="center"/>
          </w:tcPr>
          <w:p w14:paraId="70853E8A" w14:textId="39C5F0C9"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Arquitectura del sistema (3 capas), stack tecnológico, modelo de datos (14 entidades), diagramas y DER, revisión de Pull Requests.</w:t>
            </w:r>
          </w:p>
        </w:tc>
      </w:tr>
      <w:tr w:rsidR="00B7511C" w:rsidRPr="008F1FBC" w14:paraId="4C9E8B6A" w14:textId="77777777" w:rsidTr="0077156E">
        <w:tc>
          <w:tcPr>
            <w:tcW w:w="2057" w:type="dxa"/>
            <w:vAlign w:val="center"/>
          </w:tcPr>
          <w:p w14:paraId="6B51E9D1" w14:textId="79B330F3"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Analista Financiero</w:t>
            </w:r>
          </w:p>
        </w:tc>
        <w:tc>
          <w:tcPr>
            <w:tcW w:w="773" w:type="dxa"/>
            <w:vAlign w:val="center"/>
          </w:tcPr>
          <w:p w14:paraId="4083F15C" w14:textId="6A69C3A0"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20CF28C5" w14:textId="7682B9F2"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Jhon Mejía</w:t>
            </w:r>
          </w:p>
        </w:tc>
        <w:tc>
          <w:tcPr>
            <w:tcW w:w="4670" w:type="dxa"/>
            <w:vAlign w:val="center"/>
          </w:tcPr>
          <w:p w14:paraId="465BD8F2" w14:textId="10247D8A"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Análisis costo-beneficio, proyección del ahorro operativo, viabilidad del modelo SaaS, estimación del ROI.</w:t>
            </w:r>
          </w:p>
        </w:tc>
      </w:tr>
      <w:tr w:rsidR="00B7511C" w:rsidRPr="008F1FBC" w14:paraId="737AADA1" w14:textId="77777777" w:rsidTr="0077156E">
        <w:tc>
          <w:tcPr>
            <w:tcW w:w="2057" w:type="dxa"/>
            <w:vAlign w:val="center"/>
          </w:tcPr>
          <w:p w14:paraId="795730A1" w14:textId="62F0DE17"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QA / Ingeniero de Pruebas</w:t>
            </w:r>
          </w:p>
        </w:tc>
        <w:tc>
          <w:tcPr>
            <w:tcW w:w="773" w:type="dxa"/>
            <w:vAlign w:val="center"/>
          </w:tcPr>
          <w:p w14:paraId="20F18980" w14:textId="4D84F2B8"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6D34B476" w14:textId="006058EF"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Jhon Mejía</w:t>
            </w:r>
          </w:p>
        </w:tc>
        <w:tc>
          <w:tcPr>
            <w:tcW w:w="4670" w:type="dxa"/>
            <w:vAlign w:val="center"/>
          </w:tcPr>
          <w:p w14:paraId="19FBFF37" w14:textId="0B40855F"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Diseño y ejecución del plan de pruebas API con 101 casos en Bruno, detección y reporte de incidencias, pruebas de regresión.</w:t>
            </w:r>
          </w:p>
        </w:tc>
      </w:tr>
      <w:tr w:rsidR="00B7511C" w:rsidRPr="008F1FBC" w14:paraId="7433C24A" w14:textId="77777777" w:rsidTr="0077156E">
        <w:tc>
          <w:tcPr>
            <w:tcW w:w="2057" w:type="dxa"/>
            <w:vAlign w:val="center"/>
          </w:tcPr>
          <w:p w14:paraId="4463F2B9" w14:textId="454937FF"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Asesor Legal</w:t>
            </w:r>
          </w:p>
        </w:tc>
        <w:tc>
          <w:tcPr>
            <w:tcW w:w="773" w:type="dxa"/>
            <w:vAlign w:val="center"/>
          </w:tcPr>
          <w:p w14:paraId="49637926" w14:textId="24F6197B"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082B8DC3" w14:textId="103C44CD"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Externo</w:t>
            </w:r>
          </w:p>
        </w:tc>
        <w:tc>
          <w:tcPr>
            <w:tcW w:w="4670" w:type="dxa"/>
            <w:vAlign w:val="center"/>
          </w:tcPr>
          <w:p w14:paraId="09EA14FC" w14:textId="73281A07"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Revisión de cumplimiento de Ley 29733, validación de términos de uso y privacidad, asesoría en licenciamiento MIT.</w:t>
            </w:r>
          </w:p>
        </w:tc>
      </w:tr>
      <w:tr w:rsidR="00B7511C" w:rsidRPr="008F1FBC" w14:paraId="135CB85C" w14:textId="77777777" w:rsidTr="0077156E">
        <w:tc>
          <w:tcPr>
            <w:tcW w:w="2057" w:type="dxa"/>
            <w:vAlign w:val="center"/>
          </w:tcPr>
          <w:p w14:paraId="185DAF52" w14:textId="647B692A"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Programador Full Stack</w:t>
            </w:r>
          </w:p>
        </w:tc>
        <w:tc>
          <w:tcPr>
            <w:tcW w:w="773" w:type="dxa"/>
            <w:vAlign w:val="center"/>
          </w:tcPr>
          <w:p w14:paraId="5D1BAC23" w14:textId="6D7E5C60"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09A7A245" w14:textId="23AAD333"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David Barrios</w:t>
            </w:r>
          </w:p>
        </w:tc>
        <w:tc>
          <w:tcPr>
            <w:tcW w:w="4670" w:type="dxa"/>
            <w:vAlign w:val="center"/>
          </w:tcPr>
          <w:p w14:paraId="7F08E596" w14:textId="6B751CF9"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Frontend Angular/Tailwind, integración FE/BE, chatbot Watson, CI/CD GitHub Actions, Docker Compose, perfil H2.</w:t>
            </w:r>
          </w:p>
        </w:tc>
      </w:tr>
      <w:tr w:rsidR="00B7511C" w:rsidRPr="008F1FBC" w14:paraId="251BA28E" w14:textId="77777777" w:rsidTr="0077156E">
        <w:tc>
          <w:tcPr>
            <w:tcW w:w="2057" w:type="dxa"/>
            <w:vAlign w:val="center"/>
          </w:tcPr>
          <w:p w14:paraId="63EE6ED9" w14:textId="06E5674F"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Programador Backend</w:t>
            </w:r>
          </w:p>
        </w:tc>
        <w:tc>
          <w:tcPr>
            <w:tcW w:w="773" w:type="dxa"/>
            <w:vAlign w:val="center"/>
          </w:tcPr>
          <w:p w14:paraId="4D1F5485" w14:textId="29B8F613"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45FA5C6A" w14:textId="37C50F78"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Edgar Mora</w:t>
            </w:r>
          </w:p>
        </w:tc>
        <w:tc>
          <w:tcPr>
            <w:tcW w:w="4670" w:type="dxa"/>
            <w:vAlign w:val="center"/>
          </w:tcPr>
          <w:p w14:paraId="30B83024" w14:textId="1DEF3CE5"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HU-02 Marcas/Modelos, HU-06 Pagos/Dashboard. Cálculo automático de tarifas, dashboard de ingresos mensuales.</w:t>
            </w:r>
          </w:p>
        </w:tc>
      </w:tr>
      <w:tr w:rsidR="00B7511C" w:rsidRPr="008F1FBC" w14:paraId="00ACC664" w14:textId="77777777" w:rsidTr="0077156E">
        <w:tc>
          <w:tcPr>
            <w:tcW w:w="2057" w:type="dxa"/>
            <w:vAlign w:val="center"/>
          </w:tcPr>
          <w:p w14:paraId="09195C67" w14:textId="7DFFEFE9"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Programador Backend</w:t>
            </w:r>
          </w:p>
        </w:tc>
        <w:tc>
          <w:tcPr>
            <w:tcW w:w="773" w:type="dxa"/>
            <w:vAlign w:val="center"/>
          </w:tcPr>
          <w:p w14:paraId="2CFA91F8" w14:textId="5EA3ABDD"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1</w:t>
            </w:r>
          </w:p>
        </w:tc>
        <w:tc>
          <w:tcPr>
            <w:tcW w:w="1560" w:type="dxa"/>
            <w:vAlign w:val="center"/>
          </w:tcPr>
          <w:p w14:paraId="23BE9390" w14:textId="48051E9E"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Diego Monje</w:t>
            </w:r>
          </w:p>
        </w:tc>
        <w:tc>
          <w:tcPr>
            <w:tcW w:w="4670" w:type="dxa"/>
            <w:vAlign w:val="center"/>
          </w:tcPr>
          <w:p w14:paraId="612FC531" w14:textId="07746B5E" w:rsidR="00B7511C" w:rsidRPr="008F1FBC" w:rsidRDefault="00B7511C" w:rsidP="00146FB2">
            <w:pPr>
              <w:spacing w:line="240" w:lineRule="auto"/>
              <w:jc w:val="left"/>
              <w:rPr>
                <w:rFonts w:ascii="Arial" w:hAnsi="Arial" w:cs="Arial"/>
                <w:bCs/>
                <w:sz w:val="22"/>
                <w:szCs w:val="22"/>
              </w:rPr>
            </w:pPr>
            <w:r w:rsidRPr="008F1FBC">
              <w:rPr>
                <w:rFonts w:ascii="Arial" w:hAnsi="Arial" w:cs="Arial"/>
                <w:bCs/>
                <w:sz w:val="22"/>
                <w:szCs w:val="22"/>
              </w:rPr>
              <w:t>HU-04 Clientes/Licencias, HU-07 Reparaciones/Mantenimientos, HU-08 Registro Cliente. Hold temporal, estados unificados.</w:t>
            </w:r>
          </w:p>
        </w:tc>
      </w:tr>
    </w:tbl>
    <w:p w14:paraId="51AFFD5C" w14:textId="77777777" w:rsidR="0023230B" w:rsidRPr="008F1FBC" w:rsidRDefault="0023230B" w:rsidP="00146FB2">
      <w:pPr>
        <w:pStyle w:val="Textosinformato"/>
        <w:jc w:val="both"/>
        <w:rPr>
          <w:rFonts w:ascii="Arial" w:hAnsi="Arial" w:cs="Arial"/>
          <w:sz w:val="22"/>
          <w:szCs w:val="22"/>
        </w:rPr>
      </w:pPr>
    </w:p>
    <w:p w14:paraId="09BDA0FA" w14:textId="11EB5CCE" w:rsidR="008D57B8" w:rsidRPr="00457F64" w:rsidRDefault="008D57B8" w:rsidP="00146FB2">
      <w:pPr>
        <w:pStyle w:val="Ttulo2"/>
        <w:numPr>
          <w:ilvl w:val="1"/>
          <w:numId w:val="4"/>
        </w:numPr>
        <w:spacing w:line="240" w:lineRule="auto"/>
        <w:ind w:left="426"/>
        <w:rPr>
          <w:rFonts w:ascii="Arial" w:hAnsi="Arial" w:cs="Arial"/>
          <w:b/>
          <w:bCs/>
          <w:color w:val="auto"/>
          <w:sz w:val="24"/>
          <w:szCs w:val="24"/>
        </w:rPr>
      </w:pPr>
      <w:bookmarkStart w:id="28" w:name="_Toc233132046"/>
      <w:r w:rsidRPr="00457F64">
        <w:rPr>
          <w:rFonts w:ascii="Arial" w:hAnsi="Arial" w:cs="Arial"/>
          <w:b/>
          <w:bCs/>
          <w:color w:val="auto"/>
          <w:sz w:val="24"/>
          <w:szCs w:val="24"/>
        </w:rPr>
        <w:t>Beneficiarios</w:t>
      </w:r>
      <w:bookmarkEnd w:id="28"/>
    </w:p>
    <w:p w14:paraId="67E8102B" w14:textId="77777777" w:rsidR="0013799B" w:rsidRPr="008F1FBC" w:rsidRDefault="0013799B" w:rsidP="00146FB2">
      <w:pPr>
        <w:spacing w:line="240" w:lineRule="auto"/>
        <w:rPr>
          <w:rFonts w:ascii="Arial" w:hAnsi="Arial" w:cs="Arial"/>
          <w:sz w:val="22"/>
          <w:szCs w:val="22"/>
        </w:rPr>
      </w:pPr>
    </w:p>
    <w:p w14:paraId="51C25566" w14:textId="23EF346D" w:rsidR="00C63521" w:rsidRPr="008F1FBC" w:rsidRDefault="00C63521" w:rsidP="00146FB2">
      <w:pPr>
        <w:pStyle w:val="Ttulo3"/>
        <w:spacing w:line="240" w:lineRule="auto"/>
        <w:ind w:left="142"/>
        <w:rPr>
          <w:rFonts w:ascii="Arial" w:hAnsi="Arial" w:cs="Arial"/>
          <w:b/>
          <w:bCs/>
          <w:color w:val="auto"/>
          <w:sz w:val="22"/>
          <w:szCs w:val="22"/>
        </w:rPr>
      </w:pPr>
      <w:bookmarkStart w:id="29" w:name="_Toc233132047"/>
      <w:r w:rsidRPr="008F1FBC">
        <w:rPr>
          <w:rFonts w:ascii="Arial" w:hAnsi="Arial" w:cs="Arial"/>
          <w:b/>
          <w:bCs/>
          <w:color w:val="auto"/>
          <w:sz w:val="22"/>
          <w:szCs w:val="22"/>
        </w:rPr>
        <w:t>Beneficiarios Directos</w:t>
      </w:r>
      <w:bookmarkEnd w:id="29"/>
    </w:p>
    <w:p w14:paraId="2AA8889D" w14:textId="77777777" w:rsidR="0013799B" w:rsidRPr="008F1FBC" w:rsidRDefault="0013799B" w:rsidP="00146FB2">
      <w:pPr>
        <w:spacing w:line="240" w:lineRule="auto"/>
        <w:rPr>
          <w:rFonts w:ascii="Arial" w:hAnsi="Arial" w:cs="Arial"/>
          <w:sz w:val="22"/>
          <w:szCs w:val="22"/>
        </w:rPr>
      </w:pPr>
    </w:p>
    <w:p w14:paraId="789B5B93" w14:textId="1FAF357B" w:rsidR="0013799B" w:rsidRPr="008F1FBC" w:rsidRDefault="0013799B" w:rsidP="00146FB2">
      <w:pPr>
        <w:pStyle w:val="Textosinformato"/>
        <w:numPr>
          <w:ilvl w:val="0"/>
          <w:numId w:val="20"/>
        </w:numPr>
        <w:jc w:val="both"/>
        <w:rPr>
          <w:rFonts w:ascii="Arial" w:hAnsi="Arial" w:cs="Arial"/>
          <w:sz w:val="22"/>
          <w:szCs w:val="22"/>
        </w:rPr>
      </w:pPr>
      <w:r w:rsidRPr="008F1FBC">
        <w:rPr>
          <w:rFonts w:ascii="Arial" w:hAnsi="Arial" w:cs="Arial"/>
          <w:sz w:val="22"/>
          <w:szCs w:val="22"/>
        </w:rPr>
        <w:t>Personal administrativo y operativo de DRIVO RENTAL S.A.C. Los encargados de reservas, facturación y atención al cliente dispondrán de un sistema integrado que automatiza el ciclo completo de alquiler, eliminando la dependencia de hojas de cálculo Excel y registros manuales. Esto se traduce en una reducción significativa de los errores de cálculo de tarifas y moras, la eliminación de las duplicaciones de reservas, el acceso a un dashboard de indicadores en tiempo real para la toma de decisiones, y la capacidad de atender a más clientes en menos tiempo.</w:t>
      </w:r>
    </w:p>
    <w:p w14:paraId="7B151002" w14:textId="77777777" w:rsidR="0013799B" w:rsidRPr="008F1FBC" w:rsidRDefault="0013799B" w:rsidP="00146FB2">
      <w:pPr>
        <w:pStyle w:val="Textosinformato"/>
        <w:jc w:val="both"/>
        <w:rPr>
          <w:rFonts w:ascii="Arial" w:hAnsi="Arial" w:cs="Arial"/>
          <w:sz w:val="22"/>
          <w:szCs w:val="22"/>
        </w:rPr>
      </w:pPr>
    </w:p>
    <w:p w14:paraId="7214156F" w14:textId="00E56E1B" w:rsidR="0013799B" w:rsidRPr="008F1FBC" w:rsidRDefault="0013799B" w:rsidP="00146FB2">
      <w:pPr>
        <w:pStyle w:val="Textosinformato"/>
        <w:numPr>
          <w:ilvl w:val="0"/>
          <w:numId w:val="20"/>
        </w:numPr>
        <w:jc w:val="both"/>
        <w:rPr>
          <w:rFonts w:ascii="Arial" w:hAnsi="Arial" w:cs="Arial"/>
          <w:sz w:val="22"/>
          <w:szCs w:val="22"/>
        </w:rPr>
      </w:pPr>
      <w:r w:rsidRPr="008F1FBC">
        <w:rPr>
          <w:rFonts w:ascii="Arial" w:hAnsi="Arial" w:cs="Arial"/>
          <w:sz w:val="22"/>
          <w:szCs w:val="22"/>
        </w:rPr>
        <w:lastRenderedPageBreak/>
        <w:t>Clientes de la empresa. Los clientes —tanto corporativos como particulares— accederán a un portal de autoservicio disponible las 24 horas del día, los 7 días de la semana, desde cualquier dispositivo con conexión a internet. Desde este portal podrán consultar la disponibilidad de vehículos en tiempo real, crear reservas con precios calculados automáticamente, visualizar su historial completo de alquileres, actualizar sus datos personales y de licencia, y cancelar reservas pendientes, todo sin necesidad de realizar llamadas telefónicas ni visitas presenciales a la sede. Adicionalmente, contarán con un asistente virtual Watson que responde consultas frecuentes en lenguaje natural sobre disponibilidad, precios, políticas y procedimientos.</w:t>
      </w:r>
    </w:p>
    <w:p w14:paraId="0CD039F4" w14:textId="77777777" w:rsidR="00603FDB" w:rsidRPr="008F1FBC" w:rsidRDefault="00603FDB" w:rsidP="00146FB2">
      <w:pPr>
        <w:spacing w:line="240" w:lineRule="auto"/>
        <w:rPr>
          <w:rFonts w:ascii="Arial" w:hAnsi="Arial" w:cs="Arial"/>
          <w:sz w:val="22"/>
          <w:szCs w:val="22"/>
        </w:rPr>
      </w:pPr>
    </w:p>
    <w:p w14:paraId="70268A87" w14:textId="2ABAF2B2" w:rsidR="00603FDB" w:rsidRPr="008F1FBC" w:rsidRDefault="00603FDB" w:rsidP="00146FB2">
      <w:pPr>
        <w:pStyle w:val="Ttulo3"/>
        <w:spacing w:line="240" w:lineRule="auto"/>
        <w:ind w:left="142"/>
        <w:rPr>
          <w:rFonts w:ascii="Arial" w:hAnsi="Arial" w:cs="Arial"/>
          <w:b/>
          <w:bCs/>
          <w:color w:val="auto"/>
          <w:sz w:val="22"/>
          <w:szCs w:val="22"/>
        </w:rPr>
      </w:pPr>
      <w:bookmarkStart w:id="30" w:name="_Toc233132048"/>
      <w:r w:rsidRPr="008F1FBC">
        <w:rPr>
          <w:rFonts w:ascii="Arial" w:hAnsi="Arial" w:cs="Arial"/>
          <w:b/>
          <w:bCs/>
          <w:color w:val="auto"/>
          <w:sz w:val="22"/>
          <w:szCs w:val="22"/>
        </w:rPr>
        <w:t>Beneficiarios Indirectos</w:t>
      </w:r>
      <w:bookmarkEnd w:id="30"/>
    </w:p>
    <w:p w14:paraId="09DB3B82" w14:textId="77777777" w:rsidR="0013799B" w:rsidRPr="008F1FBC" w:rsidRDefault="0013799B" w:rsidP="00146FB2">
      <w:pPr>
        <w:spacing w:line="240" w:lineRule="auto"/>
        <w:rPr>
          <w:rFonts w:ascii="Arial" w:hAnsi="Arial" w:cs="Arial"/>
          <w:sz w:val="22"/>
          <w:szCs w:val="22"/>
        </w:rPr>
      </w:pPr>
    </w:p>
    <w:p w14:paraId="529685E1" w14:textId="39307ED1" w:rsidR="00626A61" w:rsidRPr="008F1FBC" w:rsidRDefault="00626A61" w:rsidP="00146FB2">
      <w:pPr>
        <w:pStyle w:val="Textosinformato"/>
        <w:numPr>
          <w:ilvl w:val="0"/>
          <w:numId w:val="21"/>
        </w:numPr>
        <w:jc w:val="both"/>
        <w:rPr>
          <w:rFonts w:ascii="Arial" w:hAnsi="Arial" w:cs="Arial"/>
          <w:sz w:val="22"/>
          <w:szCs w:val="22"/>
        </w:rPr>
      </w:pPr>
      <w:r w:rsidRPr="008F1FBC">
        <w:rPr>
          <w:rFonts w:ascii="Arial" w:hAnsi="Arial" w:cs="Arial"/>
          <w:sz w:val="22"/>
          <w:szCs w:val="22"/>
        </w:rPr>
        <w:t>Área de Contabilidad y Gerencia. Recibirán reportes de ingresos mensuales estructurados y datos de pagos con trazabilidad completa, facilitando los procesos de conciliación financiera, la proyección de ingresos futuros y la evaluación de la rentabilidad por categoría de vehículo y por tipo de cliente.</w:t>
      </w:r>
    </w:p>
    <w:p w14:paraId="739AEC64" w14:textId="77777777" w:rsidR="00626A61" w:rsidRPr="008F1FBC" w:rsidRDefault="00626A61" w:rsidP="00146FB2">
      <w:pPr>
        <w:pStyle w:val="Textosinformato"/>
        <w:jc w:val="both"/>
        <w:rPr>
          <w:rFonts w:ascii="Arial" w:hAnsi="Arial" w:cs="Arial"/>
          <w:sz w:val="22"/>
          <w:szCs w:val="22"/>
        </w:rPr>
      </w:pPr>
    </w:p>
    <w:p w14:paraId="196BA880" w14:textId="2B3DC4A4" w:rsidR="00626A61" w:rsidRPr="008F1FBC" w:rsidRDefault="00626A61" w:rsidP="00146FB2">
      <w:pPr>
        <w:pStyle w:val="Textosinformato"/>
        <w:numPr>
          <w:ilvl w:val="0"/>
          <w:numId w:val="21"/>
        </w:numPr>
        <w:jc w:val="both"/>
        <w:rPr>
          <w:rFonts w:ascii="Arial" w:hAnsi="Arial" w:cs="Arial"/>
          <w:sz w:val="22"/>
          <w:szCs w:val="22"/>
        </w:rPr>
      </w:pPr>
      <w:r w:rsidRPr="008F1FBC">
        <w:rPr>
          <w:rFonts w:ascii="Arial" w:hAnsi="Arial" w:cs="Arial"/>
          <w:sz w:val="22"/>
          <w:szCs w:val="22"/>
        </w:rPr>
        <w:t>Talleres de mecánica asociados. Se beneficiarán de un sistema de registro preciso de reparaciones y mantenimientos que incluye el catálogo de tipos de reparación, el flujo de estados (Pendiente, En Proceso, Completada), y el historial completo por vehículo, facilitando la coordinación de servicios, la priorización de trabajos y la facturación a la empresa.</w:t>
      </w:r>
    </w:p>
    <w:p w14:paraId="522BE6D4" w14:textId="77777777" w:rsidR="00626A61" w:rsidRPr="008F1FBC" w:rsidRDefault="00626A61" w:rsidP="00146FB2">
      <w:pPr>
        <w:pStyle w:val="Textosinformato"/>
        <w:jc w:val="both"/>
        <w:rPr>
          <w:rFonts w:ascii="Arial" w:hAnsi="Arial" w:cs="Arial"/>
          <w:sz w:val="22"/>
          <w:szCs w:val="22"/>
        </w:rPr>
      </w:pPr>
    </w:p>
    <w:p w14:paraId="794332EC" w14:textId="2786A048" w:rsidR="00626A61" w:rsidRPr="008F1FBC" w:rsidRDefault="00626A61" w:rsidP="00146FB2">
      <w:pPr>
        <w:pStyle w:val="Textosinformato"/>
        <w:numPr>
          <w:ilvl w:val="0"/>
          <w:numId w:val="21"/>
        </w:numPr>
        <w:jc w:val="both"/>
        <w:rPr>
          <w:rFonts w:ascii="Arial" w:hAnsi="Arial" w:cs="Arial"/>
          <w:sz w:val="22"/>
          <w:szCs w:val="22"/>
        </w:rPr>
      </w:pPr>
      <w:r w:rsidRPr="008F1FBC">
        <w:rPr>
          <w:rFonts w:ascii="Arial" w:hAnsi="Arial" w:cs="Arial"/>
          <w:sz w:val="22"/>
          <w:szCs w:val="22"/>
        </w:rPr>
        <w:t>Comunidad académica y profesional. El proyecto, al estar disponible en un repositorio público de GitHub con licencia MIT, documentación técnica completa (historias de usuario, plan de pruebas, plan de integración continua, manual de usuario, guía de instalación, cronograma de hitos), pipeline CI/CD funcional y 101 pruebas de integración API documentadas, sirve como material de referencia para estudiantes y profesionales que deseen estudiar la implementación de un sistema empresarial completo con tecnologías modernas.</w:t>
      </w:r>
    </w:p>
    <w:p w14:paraId="377592CA" w14:textId="34D1203F" w:rsidR="00E47D1A" w:rsidRPr="008F1FBC" w:rsidRDefault="00626A61" w:rsidP="00146FB2">
      <w:pPr>
        <w:spacing w:after="160" w:line="240" w:lineRule="auto"/>
        <w:jc w:val="left"/>
        <w:rPr>
          <w:rFonts w:ascii="Arial" w:hAnsi="Arial" w:cs="Arial"/>
          <w:sz w:val="22"/>
          <w:szCs w:val="22"/>
        </w:rPr>
      </w:pPr>
      <w:r w:rsidRPr="008F1FBC">
        <w:rPr>
          <w:rFonts w:ascii="Arial" w:hAnsi="Arial" w:cs="Arial"/>
          <w:sz w:val="22"/>
          <w:szCs w:val="22"/>
        </w:rPr>
        <w:br w:type="page"/>
      </w:r>
    </w:p>
    <w:p w14:paraId="7F490524" w14:textId="2F5740FF" w:rsidR="00626A61" w:rsidRPr="00457F64" w:rsidRDefault="00FB0628" w:rsidP="00146FB2">
      <w:pPr>
        <w:pStyle w:val="Ttulo1"/>
        <w:spacing w:line="240" w:lineRule="auto"/>
        <w:jc w:val="center"/>
        <w:rPr>
          <w:rFonts w:ascii="Arial" w:hAnsi="Arial" w:cs="Arial"/>
          <w:b/>
          <w:bCs/>
          <w:color w:val="auto"/>
          <w:sz w:val="28"/>
          <w:szCs w:val="28"/>
        </w:rPr>
      </w:pPr>
      <w:bookmarkStart w:id="31" w:name="_Toc233132049"/>
      <w:r w:rsidRPr="00457F64">
        <w:rPr>
          <w:rFonts w:ascii="Arial" w:hAnsi="Arial" w:cs="Arial"/>
          <w:b/>
          <w:bCs/>
          <w:color w:val="auto"/>
          <w:sz w:val="28"/>
          <w:szCs w:val="28"/>
        </w:rPr>
        <w:lastRenderedPageBreak/>
        <w:t>CAPÍTULO 3</w:t>
      </w:r>
      <w:bookmarkEnd w:id="31"/>
    </w:p>
    <w:p w14:paraId="01B1BC7A" w14:textId="55CEF2E4" w:rsidR="00C87FD9" w:rsidRPr="00457F64" w:rsidRDefault="00FB0628" w:rsidP="00146FB2">
      <w:pPr>
        <w:pStyle w:val="Ttulo1"/>
        <w:spacing w:line="240" w:lineRule="auto"/>
        <w:jc w:val="center"/>
        <w:rPr>
          <w:rFonts w:ascii="Arial" w:hAnsi="Arial" w:cs="Arial"/>
          <w:b/>
          <w:bCs/>
          <w:color w:val="auto"/>
          <w:sz w:val="28"/>
          <w:szCs w:val="28"/>
        </w:rPr>
      </w:pPr>
      <w:bookmarkStart w:id="32" w:name="_Toc233132050"/>
      <w:r w:rsidRPr="00457F64">
        <w:rPr>
          <w:rFonts w:ascii="Arial" w:hAnsi="Arial" w:cs="Arial"/>
          <w:b/>
          <w:bCs/>
          <w:color w:val="auto"/>
          <w:sz w:val="28"/>
          <w:szCs w:val="28"/>
        </w:rPr>
        <w:t>DESARROLLO DEL PROYECTO</w:t>
      </w:r>
      <w:bookmarkEnd w:id="32"/>
    </w:p>
    <w:p w14:paraId="65743982" w14:textId="77777777" w:rsidR="00626A61" w:rsidRPr="008F1FBC" w:rsidRDefault="00626A61" w:rsidP="00146FB2">
      <w:pPr>
        <w:spacing w:line="240" w:lineRule="auto"/>
        <w:rPr>
          <w:rFonts w:ascii="Arial" w:hAnsi="Arial" w:cs="Arial"/>
          <w:sz w:val="22"/>
          <w:szCs w:val="22"/>
        </w:rPr>
      </w:pPr>
    </w:p>
    <w:p w14:paraId="44CF85A7" w14:textId="77777777" w:rsidR="00626A61" w:rsidRPr="008F1FBC" w:rsidRDefault="00626A61" w:rsidP="00146FB2">
      <w:pPr>
        <w:spacing w:line="240" w:lineRule="auto"/>
        <w:rPr>
          <w:rFonts w:ascii="Arial" w:hAnsi="Arial" w:cs="Arial"/>
          <w:sz w:val="22"/>
          <w:szCs w:val="22"/>
        </w:rPr>
      </w:pPr>
    </w:p>
    <w:p w14:paraId="5FD90557" w14:textId="19788A16" w:rsidR="00C87FD9" w:rsidRPr="00457F64" w:rsidRDefault="00C87FD9" w:rsidP="00146FB2">
      <w:pPr>
        <w:pStyle w:val="Ttulo2"/>
        <w:numPr>
          <w:ilvl w:val="1"/>
          <w:numId w:val="5"/>
        </w:numPr>
        <w:spacing w:line="240" w:lineRule="auto"/>
        <w:ind w:left="426"/>
        <w:rPr>
          <w:rFonts w:ascii="Arial" w:hAnsi="Arial" w:cs="Arial"/>
          <w:b/>
          <w:bCs/>
          <w:color w:val="auto"/>
          <w:sz w:val="24"/>
          <w:szCs w:val="24"/>
        </w:rPr>
      </w:pPr>
      <w:bookmarkStart w:id="33" w:name="_Toc233132051"/>
      <w:r w:rsidRPr="00457F64">
        <w:rPr>
          <w:rFonts w:ascii="Arial" w:hAnsi="Arial" w:cs="Arial"/>
          <w:b/>
          <w:bCs/>
          <w:color w:val="auto"/>
          <w:sz w:val="24"/>
          <w:szCs w:val="24"/>
        </w:rPr>
        <w:t>CRONOGRAMA DE ACTIVIDADES</w:t>
      </w:r>
      <w:bookmarkEnd w:id="33"/>
    </w:p>
    <w:p w14:paraId="12AEB46B" w14:textId="77777777" w:rsidR="001707F9" w:rsidRPr="008F1FBC" w:rsidRDefault="001707F9" w:rsidP="00146FB2">
      <w:pPr>
        <w:spacing w:line="240" w:lineRule="auto"/>
        <w:rPr>
          <w:rFonts w:ascii="Arial" w:hAnsi="Arial" w:cs="Arial"/>
          <w:sz w:val="22"/>
          <w:szCs w:val="22"/>
        </w:rPr>
      </w:pPr>
    </w:p>
    <w:p w14:paraId="0604426A" w14:textId="77777777" w:rsidR="001707F9" w:rsidRPr="008F1FBC" w:rsidRDefault="001707F9" w:rsidP="00146FB2">
      <w:pPr>
        <w:pStyle w:val="Textosinformato"/>
        <w:ind w:left="142"/>
        <w:jc w:val="both"/>
        <w:rPr>
          <w:rFonts w:ascii="Arial" w:hAnsi="Arial" w:cs="Arial"/>
          <w:sz w:val="22"/>
          <w:szCs w:val="22"/>
        </w:rPr>
      </w:pPr>
      <w:r w:rsidRPr="008F1FBC">
        <w:rPr>
          <w:rFonts w:ascii="Arial" w:hAnsi="Arial" w:cs="Arial"/>
          <w:sz w:val="22"/>
          <w:szCs w:val="22"/>
        </w:rPr>
        <w:t>El proyecto DRIVO fue desarrollado durante un período de siete semanas comprendidas entre el 17 de mayo y el 23 de junio de 2026, aplicando la metodología ágil Scrum con iteraciones de una semana de duración. Cada semana se abordaron entre una y tres Historias de Usuario (HU), con un total de 12 HU completadas que suman más de 61 Story Points entre tres desarrolladores.</w:t>
      </w:r>
    </w:p>
    <w:p w14:paraId="6C7496BA" w14:textId="77777777" w:rsidR="001707F9" w:rsidRPr="008F1FBC" w:rsidRDefault="001707F9" w:rsidP="00146FB2">
      <w:pPr>
        <w:pStyle w:val="Textosinformato"/>
        <w:ind w:left="142"/>
        <w:jc w:val="both"/>
        <w:rPr>
          <w:rFonts w:ascii="Arial" w:hAnsi="Arial" w:cs="Arial"/>
          <w:sz w:val="22"/>
          <w:szCs w:val="22"/>
        </w:rPr>
      </w:pPr>
    </w:p>
    <w:p w14:paraId="1587215C" w14:textId="0300D708" w:rsidR="001707F9" w:rsidRPr="008F1FBC" w:rsidRDefault="001707F9" w:rsidP="00146FB2">
      <w:pPr>
        <w:pStyle w:val="Textosinformato"/>
        <w:ind w:left="142"/>
        <w:jc w:val="both"/>
        <w:rPr>
          <w:rFonts w:ascii="Arial" w:hAnsi="Arial" w:cs="Arial"/>
          <w:sz w:val="22"/>
          <w:szCs w:val="22"/>
        </w:rPr>
      </w:pPr>
      <w:r w:rsidRPr="008F1FBC">
        <w:rPr>
          <w:rFonts w:ascii="Arial" w:hAnsi="Arial" w:cs="Arial"/>
          <w:sz w:val="22"/>
          <w:szCs w:val="22"/>
        </w:rPr>
        <w:t>El cronograma de actividades se estructuró en cuatro fases: Análisis (semanas 1-2), Diseño de Arquitectura y Configuración del Entorno (semanas 1-2), Desarrollo Iterativo (semanas 2-6), y Pruebas y Documentación (semanas 5-7). A continuación, se presenta el detalle de cada semana con las actividades principales ejecutadas.</w:t>
      </w:r>
    </w:p>
    <w:p w14:paraId="225D50DD" w14:textId="77777777" w:rsidR="008402E3" w:rsidRPr="008F1FBC" w:rsidRDefault="008402E3" w:rsidP="00146FB2">
      <w:pPr>
        <w:pStyle w:val="Textosinformato"/>
        <w:ind w:left="142"/>
        <w:jc w:val="both"/>
        <w:rPr>
          <w:rFonts w:ascii="Arial" w:hAnsi="Arial" w:cs="Arial"/>
          <w:sz w:val="22"/>
          <w:szCs w:val="22"/>
        </w:rPr>
      </w:pPr>
    </w:p>
    <w:p w14:paraId="00F9F357"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1 - Análisis de Requerimientos y Arquitectura Base (17 al 23 de mayo)</w:t>
      </w:r>
    </w:p>
    <w:p w14:paraId="0FF8FF37"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Actividades: Levantamiento de requerimientos y análisis de necesidades del negocio de alquiler de vehículos. Diseño de la arquitectura del sistema en tres capas, definición del stack tecnológico (Angular 21, Spring Boot 3.5, SQL Server 2022), y modelado de la base de datos con 14 entidades y sus relaciones. Elaboración del Diagrama Entidad-Relación (DER).</w:t>
      </w:r>
    </w:p>
    <w:p w14:paraId="5E6393B5"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Todo el equipo (requerimientos). David Barrios y Edgar Mora (arquitectura y modelo de datos).</w:t>
      </w:r>
    </w:p>
    <w:p w14:paraId="2D266AF9" w14:textId="77777777" w:rsidR="008402E3" w:rsidRPr="008F1FBC" w:rsidRDefault="008402E3" w:rsidP="00146FB2">
      <w:pPr>
        <w:pStyle w:val="Textosinformato"/>
        <w:ind w:left="142"/>
        <w:jc w:val="both"/>
        <w:rPr>
          <w:rFonts w:ascii="Arial" w:hAnsi="Arial" w:cs="Arial"/>
          <w:sz w:val="22"/>
          <w:szCs w:val="22"/>
        </w:rPr>
      </w:pPr>
    </w:p>
    <w:p w14:paraId="35E296F1"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2 - Configuración del Entorno y Módulo de Autenticación (24 al 30 de mayo)</w:t>
      </w:r>
    </w:p>
    <w:p w14:paraId="50C57623"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 xml:space="preserve">Actividades: Configuración del entorno de desarrollo (Git, GitHub, Maven, Docker Compose inicial) y estructuración del repositorio del proyecto. Desarrollo del módulo de autenticación y control de acceso (HU-01, 8 SP): implementación de seguridad con Spring Security y JWT, </w:t>
      </w:r>
      <w:proofErr w:type="spellStart"/>
      <w:r w:rsidRPr="008F1FBC">
        <w:rPr>
          <w:rFonts w:ascii="Arial" w:hAnsi="Arial" w:cs="Arial"/>
          <w:sz w:val="22"/>
          <w:szCs w:val="22"/>
        </w:rPr>
        <w:t>login</w:t>
      </w:r>
      <w:proofErr w:type="spellEnd"/>
      <w:r w:rsidRPr="008F1FBC">
        <w:rPr>
          <w:rFonts w:ascii="Arial" w:hAnsi="Arial" w:cs="Arial"/>
          <w:sz w:val="22"/>
          <w:szCs w:val="22"/>
        </w:rPr>
        <w:t xml:space="preserve"> con credenciales, generación de token con roles ADMIN/CLIENTE, protección de endpoints, manejo de token expirado y malformado, y cifrado de contraseñas con BCrypt.</w:t>
      </w:r>
    </w:p>
    <w:p w14:paraId="42520DB5"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Jhon Mejía (entorno y repositorio). David Barrios (HU-01 - PR #76).</w:t>
      </w:r>
    </w:p>
    <w:p w14:paraId="60E4AF4B" w14:textId="77777777" w:rsidR="008402E3" w:rsidRPr="008F1FBC" w:rsidRDefault="008402E3" w:rsidP="00146FB2">
      <w:pPr>
        <w:pStyle w:val="Textosinformato"/>
        <w:ind w:left="142"/>
        <w:jc w:val="both"/>
        <w:rPr>
          <w:rFonts w:ascii="Arial" w:hAnsi="Arial" w:cs="Arial"/>
          <w:sz w:val="22"/>
          <w:szCs w:val="22"/>
        </w:rPr>
      </w:pPr>
    </w:p>
    <w:p w14:paraId="4025C895"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3 - Módulos de Marcas, Modelos y Vehículos (31 de mayo al 6 de junio)</w:t>
      </w:r>
    </w:p>
    <w:p w14:paraId="048CCB08"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 xml:space="preserve">Actividades: Desarrollo del módulo de marcas y modelos (HU-02, 5 SP): CRUD con envoltura </w:t>
      </w:r>
      <w:proofErr w:type="spellStart"/>
      <w:r w:rsidRPr="008F1FBC">
        <w:rPr>
          <w:rFonts w:ascii="Arial" w:hAnsi="Arial" w:cs="Arial"/>
          <w:sz w:val="22"/>
          <w:szCs w:val="22"/>
        </w:rPr>
        <w:t>ResponseWrapper</w:t>
      </w:r>
      <w:proofErr w:type="spellEnd"/>
      <w:r w:rsidRPr="008F1FBC">
        <w:rPr>
          <w:rFonts w:ascii="Arial" w:hAnsi="Arial" w:cs="Arial"/>
          <w:sz w:val="22"/>
          <w:szCs w:val="22"/>
        </w:rPr>
        <w:t>, activación/desactivación, catálogo de marcas y modelos asociados. Desarrollo del módulo de vehículos (HU-03, 5 SP): CRUD de autos con placa, kilometraje, precios, estado; búsqueda de autos disponibles por rango de fechas. Ejecución de pruebas de integración API para HU-01, HU-02 y HU-03 (16 casos en Bruno).</w:t>
      </w:r>
    </w:p>
    <w:p w14:paraId="2855AFA6"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Edgar Mora (HU-02 - PR #77). David Barrios (HU-03 - PR #78). Jhon Mejía (pruebas API).</w:t>
      </w:r>
    </w:p>
    <w:p w14:paraId="7A40408D" w14:textId="77777777" w:rsidR="008402E3" w:rsidRPr="008F1FBC" w:rsidRDefault="008402E3" w:rsidP="00146FB2">
      <w:pPr>
        <w:pStyle w:val="Textosinformato"/>
        <w:ind w:left="142"/>
        <w:jc w:val="both"/>
        <w:rPr>
          <w:rFonts w:ascii="Arial" w:hAnsi="Arial" w:cs="Arial"/>
          <w:sz w:val="22"/>
          <w:szCs w:val="22"/>
        </w:rPr>
      </w:pPr>
    </w:p>
    <w:p w14:paraId="0DF96BD8"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4 - Módulos de Clientes y Reservas (7 al 13 de junio)</w:t>
      </w:r>
    </w:p>
    <w:p w14:paraId="34AAF272"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Actividades: Desarrollo del módulo de clientes y licencias (HU-04, 5 SP): registro con datos personales, licencia de conducir, validación de DNI y email únicos, bloqueo/desbloqueo por incidentes. Desarrollo del módulo de reservas (HU-05, 8 SP): ciclo completo con 8 estados, validación de solapamiento de fechas, check-in (inicio de alquiler), check-</w:t>
      </w:r>
      <w:proofErr w:type="spellStart"/>
      <w:r w:rsidRPr="008F1FBC">
        <w:rPr>
          <w:rFonts w:ascii="Arial" w:hAnsi="Arial" w:cs="Arial"/>
          <w:sz w:val="22"/>
          <w:szCs w:val="22"/>
        </w:rPr>
        <w:t>out</w:t>
      </w:r>
      <w:proofErr w:type="spellEnd"/>
      <w:r w:rsidRPr="008F1FBC">
        <w:rPr>
          <w:rFonts w:ascii="Arial" w:hAnsi="Arial" w:cs="Arial"/>
          <w:sz w:val="22"/>
          <w:szCs w:val="22"/>
        </w:rPr>
        <w:t xml:space="preserve"> (finalización </w:t>
      </w:r>
      <w:r w:rsidRPr="008F1FBC">
        <w:rPr>
          <w:rFonts w:ascii="Arial" w:hAnsi="Arial" w:cs="Arial"/>
          <w:sz w:val="22"/>
          <w:szCs w:val="22"/>
        </w:rPr>
        <w:lastRenderedPageBreak/>
        <w:t>con cálculo de costos), cancelación de reservas pendientes. Ejecución de pruebas de integración API para HU-04 y HU-05 (25 casos en Bruno).</w:t>
      </w:r>
    </w:p>
    <w:p w14:paraId="1D23C300"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Diego Monje (HU-04 - PR #79). David Barrios (HU-05 - PR #81). Jhon Mejía (pruebas API).</w:t>
      </w:r>
    </w:p>
    <w:p w14:paraId="7FFCAAB1" w14:textId="77777777" w:rsidR="008402E3" w:rsidRPr="008F1FBC" w:rsidRDefault="008402E3" w:rsidP="00146FB2">
      <w:pPr>
        <w:pStyle w:val="Textosinformato"/>
        <w:ind w:left="142"/>
        <w:jc w:val="both"/>
        <w:rPr>
          <w:rFonts w:ascii="Arial" w:hAnsi="Arial" w:cs="Arial"/>
          <w:sz w:val="22"/>
          <w:szCs w:val="22"/>
        </w:rPr>
      </w:pPr>
    </w:p>
    <w:p w14:paraId="1B2D4462"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5 - Módulos de Pagos, Reparaciones y Mantenimientos (14 al 20 de junio)</w:t>
      </w:r>
    </w:p>
    <w:p w14:paraId="32A535A6"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Actividades: Desarrollo del módulo de pagos y dashboard (HU-06, 6 SP): registro de pagos con desglose de montos, dashboard de indicadores (ingresos mensuales, reservas del día, vehículos en mantenimiento preventivo). Desarrollo del módulo de reparaciones, mantenimientos y configuraciones (HU-07, 6 SP): catálogo de reparaciones con costo estimado, flujo de estados (Pendiente -&gt; En Proceso -&gt; Completada), registro de mantenimientos preventivos y correctivos, sistema de configuraciones parametrizables. Ejecución de pruebas de integración API para HU-06 y HU-07 (31 casos en Bruno).</w:t>
      </w:r>
    </w:p>
    <w:p w14:paraId="0707F72D"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Edgar Mora (HU-06 - PR #96). Diego Monje (HU-07 - PR #82). Jhon Mejía (pruebas API).</w:t>
      </w:r>
    </w:p>
    <w:p w14:paraId="57A232F7" w14:textId="77777777" w:rsidR="008402E3" w:rsidRPr="008F1FBC" w:rsidRDefault="008402E3" w:rsidP="00146FB2">
      <w:pPr>
        <w:pStyle w:val="Textosinformato"/>
        <w:ind w:left="142"/>
        <w:jc w:val="both"/>
        <w:rPr>
          <w:rFonts w:ascii="Arial" w:hAnsi="Arial" w:cs="Arial"/>
          <w:sz w:val="22"/>
          <w:szCs w:val="22"/>
        </w:rPr>
      </w:pPr>
    </w:p>
    <w:p w14:paraId="048A21B9"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 xml:space="preserve">Semana 6 - Registro de Cliente, Portal </w:t>
      </w:r>
      <w:proofErr w:type="spellStart"/>
      <w:r w:rsidRPr="008F1FBC">
        <w:rPr>
          <w:rFonts w:ascii="Arial" w:hAnsi="Arial" w:cs="Arial"/>
          <w:sz w:val="22"/>
          <w:szCs w:val="22"/>
        </w:rPr>
        <w:t>Ecommerce</w:t>
      </w:r>
      <w:proofErr w:type="spellEnd"/>
      <w:r w:rsidRPr="008F1FBC">
        <w:rPr>
          <w:rFonts w:ascii="Arial" w:hAnsi="Arial" w:cs="Arial"/>
          <w:sz w:val="22"/>
          <w:szCs w:val="22"/>
        </w:rPr>
        <w:t xml:space="preserve"> y Watson Assistant (21 al 27 de junio)</w:t>
      </w:r>
    </w:p>
    <w:p w14:paraId="423C7094"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 xml:space="preserve">Actividades: Desarrollo del módulo de registro de cliente y enrutamiento por roles (HU-08, 5 SP): registro público con JWT </w:t>
      </w:r>
      <w:proofErr w:type="spellStart"/>
      <w:r w:rsidRPr="008F1FBC">
        <w:rPr>
          <w:rFonts w:ascii="Arial" w:hAnsi="Arial" w:cs="Arial"/>
          <w:sz w:val="22"/>
          <w:szCs w:val="22"/>
        </w:rPr>
        <w:t>auto-login</w:t>
      </w:r>
      <w:proofErr w:type="spellEnd"/>
      <w:r w:rsidRPr="008F1FBC">
        <w:rPr>
          <w:rFonts w:ascii="Arial" w:hAnsi="Arial" w:cs="Arial"/>
          <w:sz w:val="22"/>
          <w:szCs w:val="22"/>
        </w:rPr>
        <w:t xml:space="preserve">, validaciones de email, DNI y contraseña. Desarrollo del portal </w:t>
      </w:r>
      <w:proofErr w:type="spellStart"/>
      <w:r w:rsidRPr="008F1FBC">
        <w:rPr>
          <w:rFonts w:ascii="Arial" w:hAnsi="Arial" w:cs="Arial"/>
          <w:sz w:val="22"/>
          <w:szCs w:val="22"/>
        </w:rPr>
        <w:t>ecommerce</w:t>
      </w:r>
      <w:proofErr w:type="spellEnd"/>
      <w:r w:rsidRPr="008F1FBC">
        <w:rPr>
          <w:rFonts w:ascii="Arial" w:hAnsi="Arial" w:cs="Arial"/>
          <w:sz w:val="22"/>
          <w:szCs w:val="22"/>
        </w:rPr>
        <w:t xml:space="preserve"> backend (HU-09, 8 SP): endpoints de perfil, reservas propias, cambio de contraseña. Implementación del asistente virtual Watson Assistant (HU-10, 5 SP): integración con API v2 de IBM Cloud, modo offline con palabras clave (saludo, disponibilidad, precios, reservar, ayuda). Integración general del sistema: conexión del frontend Angular con el backend Spring Boot (HU-11, 6 SP), corrección de CORS, sincronización de endpoints.</w:t>
      </w:r>
    </w:p>
    <w:p w14:paraId="23B7A45A"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Diego Monje (HU-08 - PR #84). David Barrios (HU-09 - PR #85, HU-10 - PR #108, HU-11 - PR #93). Edgar Mora y Jhon Mejía (integración general).</w:t>
      </w:r>
    </w:p>
    <w:p w14:paraId="5728C837" w14:textId="77777777" w:rsidR="008402E3" w:rsidRPr="008F1FBC" w:rsidRDefault="008402E3" w:rsidP="00146FB2">
      <w:pPr>
        <w:pStyle w:val="Textosinformato"/>
        <w:ind w:left="142"/>
        <w:jc w:val="both"/>
        <w:rPr>
          <w:rFonts w:ascii="Arial" w:hAnsi="Arial" w:cs="Arial"/>
          <w:sz w:val="22"/>
          <w:szCs w:val="22"/>
        </w:rPr>
      </w:pPr>
    </w:p>
    <w:p w14:paraId="5295D6AC" w14:textId="77777777" w:rsidR="008402E3"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Semana 7 - Pruebas Finales, Correcciones y Documentación (28 de junio al 4 de julio)</w:t>
      </w:r>
    </w:p>
    <w:p w14:paraId="6E383340" w14:textId="77777777" w:rsidR="00541131"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 xml:space="preserve">Actividades: Pruebas de regresión del sistema completo. Corrección de incidencias detectadas en </w:t>
      </w:r>
      <w:proofErr w:type="spellStart"/>
      <w:r w:rsidRPr="008F1FBC">
        <w:rPr>
          <w:rFonts w:ascii="Arial" w:hAnsi="Arial" w:cs="Arial"/>
          <w:sz w:val="22"/>
          <w:szCs w:val="22"/>
        </w:rPr>
        <w:t>issues</w:t>
      </w:r>
      <w:proofErr w:type="spellEnd"/>
      <w:r w:rsidRPr="008F1FBC">
        <w:rPr>
          <w:rFonts w:ascii="Arial" w:hAnsi="Arial" w:cs="Arial"/>
          <w:sz w:val="22"/>
          <w:szCs w:val="22"/>
        </w:rPr>
        <w:t xml:space="preserve"> de GitHub (#94, #97). Refactorización del frontend y backend para mejorar mantenibilidad. Desarrollo del flujo de entrega y pago de reserva (HU-12 - PR #120). Elaboración de la documentación técnica: historias de usuario, plan de pruebas con 101</w:t>
      </w:r>
      <w:r w:rsidR="005734EC" w:rsidRPr="008F1FBC">
        <w:rPr>
          <w:rFonts w:ascii="Arial" w:hAnsi="Arial" w:cs="Arial"/>
          <w:sz w:val="22"/>
          <w:szCs w:val="22"/>
        </w:rPr>
        <w:t xml:space="preserve"> </w:t>
      </w:r>
      <w:r w:rsidRPr="008F1FBC">
        <w:rPr>
          <w:rFonts w:ascii="Arial" w:hAnsi="Arial" w:cs="Arial"/>
          <w:sz w:val="22"/>
          <w:szCs w:val="22"/>
        </w:rPr>
        <w:t>casos, plan de integración continua, cronograma de hitos, manual de usuario, guía de instalación (README.md). Sustentación del proyecto.</w:t>
      </w:r>
    </w:p>
    <w:p w14:paraId="5B0F0EC7" w14:textId="7D6B2092" w:rsidR="00541131" w:rsidRPr="008F1FBC" w:rsidRDefault="008402E3" w:rsidP="00146FB2">
      <w:pPr>
        <w:pStyle w:val="Textosinformato"/>
        <w:ind w:left="142"/>
        <w:jc w:val="both"/>
        <w:rPr>
          <w:rFonts w:ascii="Arial" w:hAnsi="Arial" w:cs="Arial"/>
          <w:sz w:val="22"/>
          <w:szCs w:val="22"/>
        </w:rPr>
      </w:pPr>
      <w:r w:rsidRPr="008F1FBC">
        <w:rPr>
          <w:rFonts w:ascii="Arial" w:hAnsi="Arial" w:cs="Arial"/>
          <w:sz w:val="22"/>
          <w:szCs w:val="22"/>
        </w:rPr>
        <w:t>Responsables: Todo el equipo</w:t>
      </w:r>
    </w:p>
    <w:p w14:paraId="5D3124CC" w14:textId="77777777" w:rsidR="00541131" w:rsidRPr="008F1FBC" w:rsidRDefault="00541131" w:rsidP="00146FB2">
      <w:pPr>
        <w:pStyle w:val="Textosinformato"/>
        <w:ind w:left="142"/>
        <w:jc w:val="both"/>
        <w:rPr>
          <w:rFonts w:ascii="Arial" w:hAnsi="Arial" w:cs="Arial"/>
          <w:sz w:val="22"/>
          <w:szCs w:val="22"/>
        </w:rPr>
      </w:pPr>
    </w:p>
    <w:p w14:paraId="415D983A" w14:textId="77777777" w:rsidR="00541131" w:rsidRPr="008F1FBC" w:rsidRDefault="00541131" w:rsidP="00146FB2">
      <w:pPr>
        <w:pStyle w:val="Textosinformato"/>
        <w:ind w:left="142"/>
        <w:jc w:val="both"/>
        <w:rPr>
          <w:rFonts w:ascii="Arial" w:hAnsi="Arial" w:cs="Arial"/>
          <w:sz w:val="22"/>
          <w:szCs w:val="22"/>
        </w:rPr>
      </w:pPr>
      <w:r w:rsidRPr="008F1FBC">
        <w:rPr>
          <w:rFonts w:ascii="Arial" w:hAnsi="Arial" w:cs="Arial"/>
          <w:sz w:val="22"/>
          <w:szCs w:val="22"/>
        </w:rPr>
        <w:t xml:space="preserve">El proyecto fue gestionado íntegramente en GitHub utilizando la plataforma GitHub </w:t>
      </w:r>
      <w:proofErr w:type="spellStart"/>
      <w:r w:rsidRPr="008F1FBC">
        <w:rPr>
          <w:rFonts w:ascii="Arial" w:hAnsi="Arial" w:cs="Arial"/>
          <w:sz w:val="22"/>
          <w:szCs w:val="22"/>
        </w:rPr>
        <w:t>Projects</w:t>
      </w:r>
      <w:proofErr w:type="spellEnd"/>
      <w:r w:rsidRPr="008F1FBC">
        <w:rPr>
          <w:rFonts w:ascii="Arial" w:hAnsi="Arial" w:cs="Arial"/>
          <w:sz w:val="22"/>
          <w:szCs w:val="22"/>
        </w:rPr>
        <w:t xml:space="preserve"> como tablero Scrum, GitHub Issues para el backlog de producto con 12 Historias de Usuario, y GitHub Pull Requests para la revisión de código. Cada HU fue descompuesta en </w:t>
      </w:r>
      <w:proofErr w:type="spellStart"/>
      <w:r w:rsidRPr="008F1FBC">
        <w:rPr>
          <w:rFonts w:ascii="Arial" w:hAnsi="Arial" w:cs="Arial"/>
          <w:sz w:val="22"/>
          <w:szCs w:val="22"/>
        </w:rPr>
        <w:t>sub-tareas</w:t>
      </w:r>
      <w:proofErr w:type="spellEnd"/>
      <w:r w:rsidRPr="008F1FBC">
        <w:rPr>
          <w:rFonts w:ascii="Arial" w:hAnsi="Arial" w:cs="Arial"/>
          <w:sz w:val="22"/>
          <w:szCs w:val="22"/>
        </w:rPr>
        <w:t xml:space="preserve"> (</w:t>
      </w:r>
      <w:proofErr w:type="spellStart"/>
      <w:r w:rsidRPr="008F1FBC">
        <w:rPr>
          <w:rFonts w:ascii="Arial" w:hAnsi="Arial" w:cs="Arial"/>
          <w:sz w:val="22"/>
          <w:szCs w:val="22"/>
        </w:rPr>
        <w:t>sub-issues</w:t>
      </w:r>
      <w:proofErr w:type="spellEnd"/>
      <w:r w:rsidRPr="008F1FBC">
        <w:rPr>
          <w:rFonts w:ascii="Arial" w:hAnsi="Arial" w:cs="Arial"/>
          <w:sz w:val="22"/>
          <w:szCs w:val="22"/>
        </w:rPr>
        <w:t xml:space="preserve">) que permitieron hacer seguimiento granular del progreso (porcentaje de completitud de cada hito). La priorización siguió el esquema P0 (crítico para el funcionamiento del sistema), P1 (importante) y P2 (deseable), garantizando que las funcionalidades </w:t>
      </w:r>
      <w:proofErr w:type="spellStart"/>
      <w:r w:rsidRPr="008F1FBC">
        <w:rPr>
          <w:rFonts w:ascii="Arial" w:hAnsi="Arial" w:cs="Arial"/>
          <w:sz w:val="22"/>
          <w:szCs w:val="22"/>
        </w:rPr>
        <w:t>core</w:t>
      </w:r>
      <w:proofErr w:type="spellEnd"/>
      <w:r w:rsidRPr="008F1FBC">
        <w:rPr>
          <w:rFonts w:ascii="Arial" w:hAnsi="Arial" w:cs="Arial"/>
          <w:sz w:val="22"/>
          <w:szCs w:val="22"/>
        </w:rPr>
        <w:t xml:space="preserve"> del negocio estuvieran disponibles desde las primeras iteraciones.</w:t>
      </w:r>
    </w:p>
    <w:p w14:paraId="3EA5B50C" w14:textId="77777777" w:rsidR="00541131" w:rsidRPr="008F1FBC" w:rsidRDefault="00541131" w:rsidP="00146FB2">
      <w:pPr>
        <w:pStyle w:val="Textosinformato"/>
        <w:ind w:left="142"/>
        <w:jc w:val="both"/>
        <w:rPr>
          <w:rFonts w:ascii="Arial" w:hAnsi="Arial" w:cs="Arial"/>
          <w:sz w:val="22"/>
          <w:szCs w:val="22"/>
        </w:rPr>
      </w:pPr>
    </w:p>
    <w:p w14:paraId="761F6E3D" w14:textId="77777777" w:rsidR="00541131" w:rsidRPr="008F1FBC" w:rsidRDefault="00541131" w:rsidP="00146FB2">
      <w:pPr>
        <w:pStyle w:val="Textosinformato"/>
        <w:ind w:left="142"/>
        <w:jc w:val="both"/>
        <w:rPr>
          <w:rFonts w:ascii="Arial" w:hAnsi="Arial" w:cs="Arial"/>
          <w:sz w:val="22"/>
          <w:szCs w:val="22"/>
        </w:rPr>
      </w:pPr>
      <w:r w:rsidRPr="008F1FBC">
        <w:rPr>
          <w:rFonts w:ascii="Arial" w:hAnsi="Arial" w:cs="Arial"/>
          <w:sz w:val="22"/>
          <w:szCs w:val="22"/>
        </w:rPr>
        <w:t xml:space="preserve">El equipo se coordinó mediante ceremonias Scrum: sprint </w:t>
      </w:r>
      <w:proofErr w:type="spellStart"/>
      <w:r w:rsidRPr="008F1FBC">
        <w:rPr>
          <w:rFonts w:ascii="Arial" w:hAnsi="Arial" w:cs="Arial"/>
          <w:sz w:val="22"/>
          <w:szCs w:val="22"/>
        </w:rPr>
        <w:t>planning</w:t>
      </w:r>
      <w:proofErr w:type="spellEnd"/>
      <w:r w:rsidRPr="008F1FBC">
        <w:rPr>
          <w:rFonts w:ascii="Arial" w:hAnsi="Arial" w:cs="Arial"/>
          <w:sz w:val="22"/>
          <w:szCs w:val="22"/>
        </w:rPr>
        <w:t xml:space="preserve"> al inicio de cada semana para seleccionar las HU a abordar, </w:t>
      </w:r>
      <w:proofErr w:type="spellStart"/>
      <w:r w:rsidRPr="008F1FBC">
        <w:rPr>
          <w:rFonts w:ascii="Arial" w:hAnsi="Arial" w:cs="Arial"/>
          <w:sz w:val="22"/>
          <w:szCs w:val="22"/>
        </w:rPr>
        <w:t>daily</w:t>
      </w:r>
      <w:proofErr w:type="spellEnd"/>
      <w:r w:rsidRPr="008F1FBC">
        <w:rPr>
          <w:rFonts w:ascii="Arial" w:hAnsi="Arial" w:cs="Arial"/>
          <w:sz w:val="22"/>
          <w:szCs w:val="22"/>
        </w:rPr>
        <w:t xml:space="preserve"> </w:t>
      </w:r>
      <w:proofErr w:type="spellStart"/>
      <w:r w:rsidRPr="008F1FBC">
        <w:rPr>
          <w:rFonts w:ascii="Arial" w:hAnsi="Arial" w:cs="Arial"/>
          <w:sz w:val="22"/>
          <w:szCs w:val="22"/>
        </w:rPr>
        <w:t>standup</w:t>
      </w:r>
      <w:proofErr w:type="spellEnd"/>
      <w:r w:rsidRPr="008F1FBC">
        <w:rPr>
          <w:rFonts w:ascii="Arial" w:hAnsi="Arial" w:cs="Arial"/>
          <w:sz w:val="22"/>
          <w:szCs w:val="22"/>
        </w:rPr>
        <w:t xml:space="preserve"> para sincronización de avances y bloqueos, y sprint </w:t>
      </w:r>
      <w:proofErr w:type="spellStart"/>
      <w:r w:rsidRPr="008F1FBC">
        <w:rPr>
          <w:rFonts w:ascii="Arial" w:hAnsi="Arial" w:cs="Arial"/>
          <w:sz w:val="22"/>
          <w:szCs w:val="22"/>
        </w:rPr>
        <w:t>review</w:t>
      </w:r>
      <w:proofErr w:type="spellEnd"/>
      <w:r w:rsidRPr="008F1FBC">
        <w:rPr>
          <w:rFonts w:ascii="Arial" w:hAnsi="Arial" w:cs="Arial"/>
          <w:sz w:val="22"/>
          <w:szCs w:val="22"/>
        </w:rPr>
        <w:t xml:space="preserve"> al final de la semana para validar los entregables contra los criterios de aceptación definidos en cada HU. El pipeline de Integración </w:t>
      </w:r>
      <w:proofErr w:type="gramStart"/>
      <w:r w:rsidRPr="008F1FBC">
        <w:rPr>
          <w:rFonts w:ascii="Arial" w:hAnsi="Arial" w:cs="Arial"/>
          <w:sz w:val="22"/>
          <w:szCs w:val="22"/>
        </w:rPr>
        <w:t>Continua</w:t>
      </w:r>
      <w:proofErr w:type="gramEnd"/>
      <w:r w:rsidRPr="008F1FBC">
        <w:rPr>
          <w:rFonts w:ascii="Arial" w:hAnsi="Arial" w:cs="Arial"/>
          <w:sz w:val="22"/>
          <w:szCs w:val="22"/>
        </w:rPr>
        <w:t xml:space="preserve"> configurado en GitHub Actions ejecutó automáticamente las pruebas del backend (JUnit con perfil H2) y la compilación del frontend en cada </w:t>
      </w:r>
      <w:proofErr w:type="spellStart"/>
      <w:r w:rsidRPr="008F1FBC">
        <w:rPr>
          <w:rFonts w:ascii="Arial" w:hAnsi="Arial" w:cs="Arial"/>
          <w:sz w:val="22"/>
          <w:szCs w:val="22"/>
        </w:rPr>
        <w:t>push</w:t>
      </w:r>
      <w:proofErr w:type="spellEnd"/>
      <w:r w:rsidRPr="008F1FBC">
        <w:rPr>
          <w:rFonts w:ascii="Arial" w:hAnsi="Arial" w:cs="Arial"/>
          <w:sz w:val="22"/>
          <w:szCs w:val="22"/>
        </w:rPr>
        <w:t xml:space="preserve"> y </w:t>
      </w:r>
      <w:proofErr w:type="spellStart"/>
      <w:r w:rsidRPr="008F1FBC">
        <w:rPr>
          <w:rFonts w:ascii="Arial" w:hAnsi="Arial" w:cs="Arial"/>
          <w:sz w:val="22"/>
          <w:szCs w:val="22"/>
        </w:rPr>
        <w:t>pull</w:t>
      </w:r>
      <w:proofErr w:type="spellEnd"/>
      <w:r w:rsidRPr="008F1FBC">
        <w:rPr>
          <w:rFonts w:ascii="Arial" w:hAnsi="Arial" w:cs="Arial"/>
          <w:sz w:val="22"/>
          <w:szCs w:val="22"/>
        </w:rPr>
        <w:t xml:space="preserve"> </w:t>
      </w:r>
      <w:proofErr w:type="spellStart"/>
      <w:r w:rsidRPr="008F1FBC">
        <w:rPr>
          <w:rFonts w:ascii="Arial" w:hAnsi="Arial" w:cs="Arial"/>
          <w:sz w:val="22"/>
          <w:szCs w:val="22"/>
        </w:rPr>
        <w:t>request</w:t>
      </w:r>
      <w:proofErr w:type="spellEnd"/>
      <w:r w:rsidRPr="008F1FBC">
        <w:rPr>
          <w:rFonts w:ascii="Arial" w:hAnsi="Arial" w:cs="Arial"/>
          <w:sz w:val="22"/>
          <w:szCs w:val="22"/>
        </w:rPr>
        <w:t>, proporcionando retroalimentación inmediata sobre la calidad del código.</w:t>
      </w:r>
    </w:p>
    <w:p w14:paraId="521A6199" w14:textId="7F3621DD" w:rsidR="00163174" w:rsidRPr="00457F64" w:rsidRDefault="00163174" w:rsidP="00146FB2">
      <w:pPr>
        <w:spacing w:line="240" w:lineRule="auto"/>
        <w:rPr>
          <w:rFonts w:ascii="Arial" w:hAnsi="Arial" w:cs="Arial"/>
          <w:sz w:val="22"/>
          <w:szCs w:val="22"/>
        </w:rPr>
      </w:pPr>
      <w:r w:rsidRPr="00457F64">
        <w:rPr>
          <w:rFonts w:ascii="Arial" w:hAnsi="Arial" w:cs="Arial"/>
          <w:noProof/>
          <w:sz w:val="22"/>
          <w:szCs w:val="22"/>
        </w:rPr>
        <w:lastRenderedPageBreak/>
        <w:drawing>
          <wp:anchor distT="0" distB="0" distL="114300" distR="114300" simplePos="0" relativeHeight="251645952" behindDoc="0" locked="0" layoutInCell="1" allowOverlap="1" wp14:anchorId="0A4BB46F" wp14:editId="1D95B483">
            <wp:simplePos x="0" y="0"/>
            <wp:positionH relativeFrom="margin">
              <wp:align>center</wp:align>
            </wp:positionH>
            <wp:positionV relativeFrom="paragraph">
              <wp:posOffset>0</wp:posOffset>
            </wp:positionV>
            <wp:extent cx="5231130" cy="5495925"/>
            <wp:effectExtent l="0" t="0" r="7620" b="9525"/>
            <wp:wrapSquare wrapText="bothSides"/>
            <wp:docPr id="1643797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7418" name=""/>
                    <pic:cNvPicPr/>
                  </pic:nvPicPr>
                  <pic:blipFill>
                    <a:blip r:embed="rId16">
                      <a:extLst>
                        <a:ext uri="{28A0092B-C50C-407E-A947-70E740481C1C}">
                          <a14:useLocalDpi xmlns:a14="http://schemas.microsoft.com/office/drawing/2010/main" val="0"/>
                        </a:ext>
                      </a:extLst>
                    </a:blip>
                    <a:stretch>
                      <a:fillRect/>
                    </a:stretch>
                  </pic:blipFill>
                  <pic:spPr>
                    <a:xfrm>
                      <a:off x="0" y="0"/>
                      <a:ext cx="5231130" cy="5495925"/>
                    </a:xfrm>
                    <a:prstGeom prst="rect">
                      <a:avLst/>
                    </a:prstGeom>
                  </pic:spPr>
                </pic:pic>
              </a:graphicData>
            </a:graphic>
          </wp:anchor>
        </w:drawing>
      </w:r>
      <w:r w:rsidRPr="00457F64">
        <w:rPr>
          <w:noProof/>
          <w14:ligatures w14:val="standardContextual"/>
        </w:rPr>
        <w:drawing>
          <wp:anchor distT="0" distB="0" distL="114300" distR="114300" simplePos="0" relativeHeight="251655168" behindDoc="0" locked="0" layoutInCell="1" allowOverlap="1" wp14:anchorId="0BC72F6F" wp14:editId="74956388">
            <wp:simplePos x="0" y="0"/>
            <wp:positionH relativeFrom="margin">
              <wp:align>center</wp:align>
            </wp:positionH>
            <wp:positionV relativeFrom="paragraph">
              <wp:posOffset>5873115</wp:posOffset>
            </wp:positionV>
            <wp:extent cx="5199380" cy="2009140"/>
            <wp:effectExtent l="0" t="0" r="1270" b="0"/>
            <wp:wrapSquare wrapText="bothSides"/>
            <wp:docPr id="132820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6347" name=""/>
                    <pic:cNvPicPr/>
                  </pic:nvPicPr>
                  <pic:blipFill>
                    <a:blip r:embed="rId17">
                      <a:extLst>
                        <a:ext uri="{28A0092B-C50C-407E-A947-70E740481C1C}">
                          <a14:useLocalDpi xmlns:a14="http://schemas.microsoft.com/office/drawing/2010/main" val="0"/>
                        </a:ext>
                      </a:extLst>
                    </a:blip>
                    <a:stretch>
                      <a:fillRect/>
                    </a:stretch>
                  </pic:blipFill>
                  <pic:spPr>
                    <a:xfrm>
                      <a:off x="0" y="0"/>
                      <a:ext cx="5199380" cy="2009140"/>
                    </a:xfrm>
                    <a:prstGeom prst="rect">
                      <a:avLst/>
                    </a:prstGeom>
                  </pic:spPr>
                </pic:pic>
              </a:graphicData>
            </a:graphic>
          </wp:anchor>
        </w:drawing>
      </w:r>
      <w:r w:rsidRPr="00457F64">
        <w:rPr>
          <w:rFonts w:ascii="Arial" w:hAnsi="Arial" w:cs="Arial"/>
          <w:sz w:val="22"/>
          <w:szCs w:val="22"/>
        </w:rPr>
        <w:t>Figura 1. Diagrama de Gantt — Cronograma de 7 semanas</w:t>
      </w:r>
    </w:p>
    <w:p w14:paraId="14E0EDE4" w14:textId="52F0E3C6" w:rsidR="00541131" w:rsidRDefault="00163174" w:rsidP="00146FB2">
      <w:pPr>
        <w:spacing w:line="240" w:lineRule="auto"/>
        <w:rPr>
          <w:rFonts w:ascii="Arial" w:hAnsi="Arial" w:cs="Arial"/>
          <w:sz w:val="22"/>
          <w:szCs w:val="22"/>
        </w:rPr>
      </w:pPr>
      <w:r w:rsidRPr="00457F64">
        <w:rPr>
          <w:rFonts w:ascii="Arial" w:hAnsi="Arial" w:cs="Arial"/>
          <w:sz w:val="22"/>
          <w:szCs w:val="22"/>
        </w:rPr>
        <w:t xml:space="preserve">Figura 2. Tablero Scrum en GitHub </w:t>
      </w:r>
      <w:proofErr w:type="spellStart"/>
      <w:r w:rsidRPr="00457F64">
        <w:rPr>
          <w:rFonts w:ascii="Arial" w:hAnsi="Arial" w:cs="Arial"/>
          <w:sz w:val="22"/>
          <w:szCs w:val="22"/>
        </w:rPr>
        <w:t>Projects</w:t>
      </w:r>
      <w:proofErr w:type="spellEnd"/>
      <w:r w:rsidRPr="00457F64">
        <w:rPr>
          <w:rFonts w:ascii="Arial" w:hAnsi="Arial" w:cs="Arial"/>
          <w:sz w:val="22"/>
          <w:szCs w:val="22"/>
        </w:rPr>
        <w:t xml:space="preserve"> — Backlog de producto</w:t>
      </w:r>
    </w:p>
    <w:p w14:paraId="40EAD6DB" w14:textId="77777777" w:rsidR="00457F64" w:rsidRPr="00457F64" w:rsidRDefault="00457F64" w:rsidP="00146FB2">
      <w:pPr>
        <w:spacing w:line="240" w:lineRule="auto"/>
        <w:rPr>
          <w:rFonts w:ascii="Arial" w:hAnsi="Arial" w:cs="Arial"/>
          <w:sz w:val="22"/>
          <w:szCs w:val="22"/>
        </w:rPr>
      </w:pPr>
    </w:p>
    <w:p w14:paraId="7A76C44C" w14:textId="51F3FF77" w:rsidR="00457F64" w:rsidRPr="00457F64" w:rsidRDefault="00C87FD9" w:rsidP="00146FB2">
      <w:pPr>
        <w:pStyle w:val="Ttulo2"/>
        <w:numPr>
          <w:ilvl w:val="1"/>
          <w:numId w:val="5"/>
        </w:numPr>
        <w:spacing w:line="240" w:lineRule="auto"/>
        <w:ind w:left="426" w:hanging="426"/>
        <w:rPr>
          <w:rFonts w:ascii="Arial" w:hAnsi="Arial" w:cs="Arial"/>
          <w:b/>
          <w:bCs/>
          <w:color w:val="auto"/>
          <w:sz w:val="24"/>
          <w:szCs w:val="24"/>
        </w:rPr>
      </w:pPr>
      <w:bookmarkStart w:id="34" w:name="_Toc233132052"/>
      <w:r w:rsidRPr="00457F64">
        <w:rPr>
          <w:rFonts w:ascii="Arial" w:hAnsi="Arial" w:cs="Arial"/>
          <w:b/>
          <w:bCs/>
          <w:color w:val="auto"/>
          <w:sz w:val="24"/>
          <w:szCs w:val="24"/>
        </w:rPr>
        <w:lastRenderedPageBreak/>
        <w:t>PRODUCTOS</w:t>
      </w:r>
      <w:r w:rsidR="004B1CAA">
        <w:rPr>
          <w:rFonts w:ascii="Arial" w:hAnsi="Arial" w:cs="Arial"/>
          <w:b/>
          <w:bCs/>
          <w:color w:val="auto"/>
          <w:sz w:val="24"/>
          <w:szCs w:val="24"/>
        </w:rPr>
        <w:t xml:space="preserve"> Y</w:t>
      </w:r>
      <w:r w:rsidRPr="00457F64">
        <w:rPr>
          <w:rFonts w:ascii="Arial" w:hAnsi="Arial" w:cs="Arial"/>
          <w:b/>
          <w:bCs/>
          <w:color w:val="auto"/>
          <w:sz w:val="24"/>
          <w:szCs w:val="24"/>
        </w:rPr>
        <w:t xml:space="preserve"> ENTREGABLES</w:t>
      </w:r>
      <w:bookmarkEnd w:id="34"/>
    </w:p>
    <w:p w14:paraId="23C0A229" w14:textId="2E7C8B68" w:rsidR="001C4720" w:rsidRPr="004B1CAA" w:rsidRDefault="004B1CAA" w:rsidP="00146FB2">
      <w:pPr>
        <w:pStyle w:val="Ttulo3"/>
        <w:spacing w:line="240" w:lineRule="auto"/>
        <w:ind w:left="142"/>
        <w:rPr>
          <w:rFonts w:ascii="Arial" w:hAnsi="Arial" w:cs="Arial"/>
          <w:b/>
          <w:bCs/>
          <w:color w:val="auto"/>
          <w:sz w:val="22"/>
          <w:szCs w:val="22"/>
        </w:rPr>
      </w:pPr>
      <w:bookmarkStart w:id="35" w:name="_Toc233132053"/>
      <w:r w:rsidRPr="004B1CAA">
        <w:rPr>
          <w:rFonts w:ascii="Arial" w:hAnsi="Arial" w:cs="Arial"/>
          <w:b/>
          <w:bCs/>
          <w:color w:val="auto"/>
          <w:sz w:val="22"/>
          <w:szCs w:val="22"/>
        </w:rPr>
        <w:t>PRODUCTOS</w:t>
      </w:r>
      <w:bookmarkEnd w:id="35"/>
    </w:p>
    <w:p w14:paraId="41473FBA" w14:textId="77777777" w:rsidR="004B1CAA" w:rsidRPr="004B1CAA" w:rsidRDefault="004B1CAA" w:rsidP="00146FB2">
      <w:pPr>
        <w:spacing w:line="240" w:lineRule="auto"/>
        <w:rPr>
          <w:rFonts w:ascii="Arial" w:hAnsi="Arial" w:cs="Arial"/>
          <w:sz w:val="22"/>
          <w:szCs w:val="22"/>
        </w:rPr>
      </w:pPr>
    </w:p>
    <w:p w14:paraId="54A43312" w14:textId="77777777" w:rsidR="001C4720" w:rsidRPr="004B1CAA" w:rsidRDefault="001C4720" w:rsidP="00146FB2">
      <w:pPr>
        <w:spacing w:line="240" w:lineRule="auto"/>
        <w:ind w:left="284"/>
        <w:rPr>
          <w:rFonts w:ascii="Arial" w:hAnsi="Arial" w:cs="Arial"/>
          <w:sz w:val="22"/>
          <w:szCs w:val="22"/>
          <w:lang w:val="es-PE"/>
        </w:rPr>
      </w:pPr>
      <w:r w:rsidRPr="004B1CAA">
        <w:rPr>
          <w:rFonts w:ascii="Arial" w:hAnsi="Arial" w:cs="Arial"/>
          <w:sz w:val="22"/>
          <w:szCs w:val="22"/>
          <w:lang w:val="es-PE"/>
        </w:rPr>
        <w:t>Como resultado de la ejecución del proyecto se desarrolló una plataforma web denominada DRIVO, orientada a la gestión integral de alquiler de vehículos. El sistema permite administrar clientes, vehículos, reservas, pagos, reparaciones, mantenimientos y configuraciones generales desde una única plataforma centralizada.</w:t>
      </w:r>
    </w:p>
    <w:p w14:paraId="3A4814CD" w14:textId="77777777" w:rsidR="001C4720" w:rsidRPr="004B1CAA" w:rsidRDefault="001C4720" w:rsidP="00146FB2">
      <w:pPr>
        <w:spacing w:line="240" w:lineRule="auto"/>
        <w:ind w:left="284"/>
        <w:rPr>
          <w:rFonts w:ascii="Arial" w:hAnsi="Arial" w:cs="Arial"/>
          <w:sz w:val="22"/>
          <w:szCs w:val="22"/>
          <w:lang w:val="es-PE"/>
        </w:rPr>
      </w:pPr>
      <w:r w:rsidRPr="004B1CAA">
        <w:rPr>
          <w:rFonts w:ascii="Arial" w:hAnsi="Arial" w:cs="Arial"/>
          <w:sz w:val="22"/>
          <w:szCs w:val="22"/>
          <w:lang w:val="es-PE"/>
        </w:rPr>
        <w:t>A continuación, se presentan las evidencias de las funcionalidades implementadas y los resultados obtenidos durante el desarrollo del proyecto.</w:t>
      </w:r>
    </w:p>
    <w:p w14:paraId="36FAA9E3" w14:textId="77777777" w:rsidR="00742957" w:rsidRPr="004B1CAA" w:rsidRDefault="00742957" w:rsidP="00146FB2">
      <w:pPr>
        <w:spacing w:line="240" w:lineRule="auto"/>
        <w:rPr>
          <w:rFonts w:ascii="Arial" w:hAnsi="Arial" w:cs="Arial"/>
          <w:sz w:val="22"/>
          <w:szCs w:val="22"/>
          <w:lang w:val="es-PE"/>
        </w:rPr>
      </w:pPr>
    </w:p>
    <w:p w14:paraId="4A545373" w14:textId="5E336B78" w:rsidR="008B6DBB" w:rsidRPr="00165D62" w:rsidRDefault="00553F72" w:rsidP="00146FB2">
      <w:pPr>
        <w:pStyle w:val="Ttulo4"/>
        <w:spacing w:line="240" w:lineRule="auto"/>
        <w:ind w:left="284"/>
        <w:rPr>
          <w:rFonts w:ascii="Arial" w:hAnsi="Arial" w:cs="Arial"/>
          <w:b/>
          <w:bCs/>
          <w:i w:val="0"/>
          <w:iCs w:val="0"/>
          <w:color w:val="auto"/>
          <w:sz w:val="22"/>
          <w:szCs w:val="22"/>
          <w:lang w:val="es-PE"/>
        </w:rPr>
      </w:pPr>
      <w:r w:rsidRPr="00165D62">
        <w:rPr>
          <w:rFonts w:ascii="Arial" w:hAnsi="Arial" w:cs="Arial"/>
          <w:b/>
          <w:bCs/>
          <w:i w:val="0"/>
          <w:iCs w:val="0"/>
          <w:color w:val="auto"/>
          <w:sz w:val="22"/>
          <w:szCs w:val="22"/>
          <w:lang w:val="es-PE"/>
        </w:rPr>
        <w:t>Diagramas de Análisis y Diseño</w:t>
      </w:r>
    </w:p>
    <w:p w14:paraId="4AF0B0A0" w14:textId="77777777" w:rsidR="00E13DE3" w:rsidRPr="00E13DE3" w:rsidRDefault="00E13DE3" w:rsidP="00E13DE3">
      <w:pPr>
        <w:rPr>
          <w:lang w:val="es-PE"/>
        </w:rPr>
      </w:pPr>
    </w:p>
    <w:p w14:paraId="64F714B9" w14:textId="5CEE4742" w:rsidR="006342AA" w:rsidRPr="00165D62" w:rsidRDefault="008B6DBB"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 xml:space="preserve">Diagrama Entidad-Relación </w:t>
      </w:r>
    </w:p>
    <w:p w14:paraId="760B524F" w14:textId="77777777" w:rsidR="008B6DBB" w:rsidRPr="008B6DBB" w:rsidRDefault="008B6DBB" w:rsidP="008B6DBB">
      <w:pPr>
        <w:rPr>
          <w:lang w:val="es-PE"/>
        </w:rPr>
      </w:pPr>
    </w:p>
    <w:p w14:paraId="3AE6D5CD" w14:textId="4C8465D4" w:rsidR="008B6DBB" w:rsidRDefault="008B6DBB" w:rsidP="00466122">
      <w:pPr>
        <w:ind w:left="426"/>
        <w:rPr>
          <w:rFonts w:ascii="Arial" w:hAnsi="Arial" w:cs="Arial"/>
          <w:sz w:val="22"/>
          <w:szCs w:val="22"/>
          <w:lang w:val="es-PE"/>
        </w:rPr>
      </w:pPr>
      <w:r w:rsidRPr="008B6DBB">
        <w:rPr>
          <w:rFonts w:ascii="Arial" w:hAnsi="Arial" w:cs="Arial"/>
          <w:sz w:val="22"/>
          <w:szCs w:val="22"/>
          <w:lang w:val="es-PE"/>
        </w:rPr>
        <w:t>Modelo de datos con 14 tablas, claves primarias, foráneas y 15 relaciones de cardinalidad</w:t>
      </w:r>
    </w:p>
    <w:p w14:paraId="469CBA44" w14:textId="77777777" w:rsidR="00466122" w:rsidRDefault="00466122" w:rsidP="00466122">
      <w:pPr>
        <w:ind w:left="426"/>
        <w:rPr>
          <w:rFonts w:ascii="Arial" w:hAnsi="Arial" w:cs="Arial"/>
          <w:sz w:val="22"/>
          <w:szCs w:val="22"/>
          <w:lang w:val="es-PE"/>
        </w:rPr>
      </w:pPr>
    </w:p>
    <w:p w14:paraId="30C64004" w14:textId="29AA7C63" w:rsidR="00466122" w:rsidRDefault="00466122" w:rsidP="00466122">
      <w:pPr>
        <w:ind w:left="426"/>
        <w:rPr>
          <w:rFonts w:ascii="Arial" w:hAnsi="Arial" w:cs="Arial"/>
          <w:sz w:val="22"/>
          <w:szCs w:val="22"/>
          <w:lang w:val="es-PE"/>
        </w:rPr>
      </w:pPr>
      <w:r>
        <w:rPr>
          <w:noProof/>
          <w14:ligatures w14:val="standardContextual"/>
        </w:rPr>
        <w:lastRenderedPageBreak/>
        <w:drawing>
          <wp:anchor distT="0" distB="0" distL="114300" distR="114300" simplePos="0" relativeHeight="251660288" behindDoc="0" locked="0" layoutInCell="1" allowOverlap="1" wp14:anchorId="0CD7B4AE" wp14:editId="3B1E564B">
            <wp:simplePos x="0" y="0"/>
            <wp:positionH relativeFrom="margin">
              <wp:align>right</wp:align>
            </wp:positionH>
            <wp:positionV relativeFrom="paragraph">
              <wp:posOffset>3810</wp:posOffset>
            </wp:positionV>
            <wp:extent cx="5752381" cy="7304762"/>
            <wp:effectExtent l="0" t="0" r="1270" b="0"/>
            <wp:wrapSquare wrapText="bothSides"/>
            <wp:docPr id="22426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5864" name=""/>
                    <pic:cNvPicPr/>
                  </pic:nvPicPr>
                  <pic:blipFill>
                    <a:blip r:embed="rId18">
                      <a:extLst>
                        <a:ext uri="{28A0092B-C50C-407E-A947-70E740481C1C}">
                          <a14:useLocalDpi xmlns:a14="http://schemas.microsoft.com/office/drawing/2010/main" val="0"/>
                        </a:ext>
                      </a:extLst>
                    </a:blip>
                    <a:stretch>
                      <a:fillRect/>
                    </a:stretch>
                  </pic:blipFill>
                  <pic:spPr>
                    <a:xfrm>
                      <a:off x="0" y="0"/>
                      <a:ext cx="5752381" cy="7304762"/>
                    </a:xfrm>
                    <a:prstGeom prst="rect">
                      <a:avLst/>
                    </a:prstGeom>
                  </pic:spPr>
                </pic:pic>
              </a:graphicData>
            </a:graphic>
            <wp14:sizeRelH relativeFrom="margin">
              <wp14:pctWidth>0</wp14:pctWidth>
            </wp14:sizeRelH>
            <wp14:sizeRelV relativeFrom="margin">
              <wp14:pctHeight>0</wp14:pctHeight>
            </wp14:sizeRelV>
          </wp:anchor>
        </w:drawing>
      </w:r>
    </w:p>
    <w:p w14:paraId="58A50257" w14:textId="209AACC0" w:rsidR="00466122" w:rsidRDefault="001D122A" w:rsidP="00466122">
      <w:pPr>
        <w:ind w:left="426"/>
        <w:rPr>
          <w:rFonts w:ascii="Arial" w:hAnsi="Arial" w:cs="Arial"/>
          <w:sz w:val="22"/>
          <w:szCs w:val="22"/>
          <w:lang w:val="es-PE"/>
        </w:rPr>
      </w:pPr>
      <w:r w:rsidRPr="001D122A">
        <w:rPr>
          <w:rFonts w:ascii="Arial" w:hAnsi="Arial" w:cs="Arial"/>
          <w:sz w:val="22"/>
          <w:szCs w:val="22"/>
          <w:lang w:val="es-PE"/>
        </w:rPr>
        <w:t xml:space="preserve">Figura </w:t>
      </w:r>
      <w:r w:rsidR="00F40924">
        <w:rPr>
          <w:rFonts w:ascii="Arial" w:hAnsi="Arial" w:cs="Arial"/>
          <w:sz w:val="22"/>
          <w:szCs w:val="22"/>
          <w:lang w:val="es-PE"/>
        </w:rPr>
        <w:t>3</w:t>
      </w:r>
      <w:r w:rsidRPr="001D122A">
        <w:rPr>
          <w:rFonts w:ascii="Arial" w:hAnsi="Arial" w:cs="Arial"/>
          <w:sz w:val="22"/>
          <w:szCs w:val="22"/>
          <w:lang w:val="es-PE"/>
        </w:rPr>
        <w:t xml:space="preserve">a. DER: </w:t>
      </w:r>
      <w:proofErr w:type="spellStart"/>
      <w:r w:rsidRPr="001D122A">
        <w:rPr>
          <w:rFonts w:ascii="Arial" w:hAnsi="Arial" w:cs="Arial"/>
          <w:sz w:val="22"/>
          <w:szCs w:val="22"/>
          <w:lang w:val="es-PE"/>
        </w:rPr>
        <w:t>tb_usuario</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tb_cliente</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tb_licencia</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tb_marca</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tb_modelo</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tb_auto</w:t>
      </w:r>
      <w:proofErr w:type="spellEnd"/>
      <w:r w:rsidRPr="001D122A">
        <w:rPr>
          <w:rFonts w:ascii="Arial" w:hAnsi="Arial" w:cs="Arial"/>
          <w:sz w:val="22"/>
          <w:szCs w:val="22"/>
          <w:lang w:val="es-PE"/>
        </w:rPr>
        <w:t xml:space="preserve">, </w:t>
      </w:r>
      <w:proofErr w:type="spellStart"/>
      <w:r w:rsidRPr="001D122A">
        <w:rPr>
          <w:rFonts w:ascii="Arial" w:hAnsi="Arial" w:cs="Arial"/>
          <w:sz w:val="22"/>
          <w:szCs w:val="22"/>
          <w:lang w:val="es-PE"/>
        </w:rPr>
        <w:t>tb_estado</w:t>
      </w:r>
      <w:proofErr w:type="spellEnd"/>
    </w:p>
    <w:p w14:paraId="38AF8883" w14:textId="77777777" w:rsidR="00466122" w:rsidRDefault="00466122" w:rsidP="00466122">
      <w:pPr>
        <w:ind w:left="426"/>
        <w:rPr>
          <w:rFonts w:ascii="Arial" w:hAnsi="Arial" w:cs="Arial"/>
          <w:sz w:val="22"/>
          <w:szCs w:val="22"/>
          <w:lang w:val="es-PE"/>
        </w:rPr>
      </w:pPr>
    </w:p>
    <w:p w14:paraId="4ED068EA" w14:textId="7E9C2E28" w:rsidR="00466122" w:rsidRDefault="00466122" w:rsidP="00466122">
      <w:pPr>
        <w:ind w:left="426"/>
        <w:rPr>
          <w:rFonts w:ascii="Arial" w:hAnsi="Arial" w:cs="Arial"/>
          <w:sz w:val="22"/>
          <w:szCs w:val="22"/>
          <w:lang w:val="es-PE"/>
        </w:rPr>
      </w:pPr>
      <w:r>
        <w:rPr>
          <w:noProof/>
          <w14:ligatures w14:val="standardContextual"/>
        </w:rPr>
        <w:lastRenderedPageBreak/>
        <w:drawing>
          <wp:anchor distT="0" distB="0" distL="114300" distR="114300" simplePos="0" relativeHeight="251666432" behindDoc="0" locked="0" layoutInCell="1" allowOverlap="1" wp14:anchorId="48A3BE19" wp14:editId="6AE7B3C4">
            <wp:simplePos x="0" y="0"/>
            <wp:positionH relativeFrom="margin">
              <wp:align>right</wp:align>
            </wp:positionH>
            <wp:positionV relativeFrom="paragraph">
              <wp:posOffset>0</wp:posOffset>
            </wp:positionV>
            <wp:extent cx="5752381" cy="5104762"/>
            <wp:effectExtent l="0" t="0" r="1270" b="1270"/>
            <wp:wrapSquare wrapText="bothSides"/>
            <wp:docPr id="159180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00750" name=""/>
                    <pic:cNvPicPr/>
                  </pic:nvPicPr>
                  <pic:blipFill>
                    <a:blip r:embed="rId19">
                      <a:extLst>
                        <a:ext uri="{28A0092B-C50C-407E-A947-70E740481C1C}">
                          <a14:useLocalDpi xmlns:a14="http://schemas.microsoft.com/office/drawing/2010/main" val="0"/>
                        </a:ext>
                      </a:extLst>
                    </a:blip>
                    <a:stretch>
                      <a:fillRect/>
                    </a:stretch>
                  </pic:blipFill>
                  <pic:spPr>
                    <a:xfrm>
                      <a:off x="0" y="0"/>
                      <a:ext cx="5752381" cy="5104762"/>
                    </a:xfrm>
                    <a:prstGeom prst="rect">
                      <a:avLst/>
                    </a:prstGeom>
                  </pic:spPr>
                </pic:pic>
              </a:graphicData>
            </a:graphic>
          </wp:anchor>
        </w:drawing>
      </w:r>
    </w:p>
    <w:p w14:paraId="5A123CDF" w14:textId="77777777" w:rsidR="00466122" w:rsidRDefault="00466122" w:rsidP="00466122">
      <w:pPr>
        <w:ind w:left="426"/>
        <w:rPr>
          <w:rFonts w:ascii="Arial" w:hAnsi="Arial" w:cs="Arial"/>
          <w:sz w:val="22"/>
          <w:szCs w:val="22"/>
          <w:lang w:val="es-PE"/>
        </w:rPr>
      </w:pPr>
    </w:p>
    <w:p w14:paraId="474FD6BF" w14:textId="354F48B8" w:rsidR="00466122" w:rsidRDefault="00466122" w:rsidP="008B6DBB">
      <w:pPr>
        <w:ind w:left="426"/>
        <w:rPr>
          <w:rFonts w:ascii="Arial" w:hAnsi="Arial" w:cs="Arial"/>
          <w:sz w:val="22"/>
          <w:szCs w:val="22"/>
          <w:lang w:val="es-PE"/>
        </w:rPr>
      </w:pPr>
      <w:r w:rsidRPr="00466122">
        <w:rPr>
          <w:rFonts w:ascii="Arial" w:hAnsi="Arial" w:cs="Arial"/>
          <w:sz w:val="22"/>
          <w:szCs w:val="22"/>
          <w:lang w:val="es-PE"/>
        </w:rPr>
        <w:t xml:space="preserve">Figura </w:t>
      </w:r>
      <w:r w:rsidR="00F40924">
        <w:rPr>
          <w:rFonts w:ascii="Arial" w:hAnsi="Arial" w:cs="Arial"/>
          <w:sz w:val="22"/>
          <w:szCs w:val="22"/>
          <w:lang w:val="es-PE"/>
        </w:rPr>
        <w:t>3</w:t>
      </w:r>
      <w:r w:rsidRPr="00466122">
        <w:rPr>
          <w:rFonts w:ascii="Arial" w:hAnsi="Arial" w:cs="Arial"/>
          <w:sz w:val="22"/>
          <w:szCs w:val="22"/>
          <w:lang w:val="es-PE"/>
        </w:rPr>
        <w:t xml:space="preserve">b. DER: </w:t>
      </w:r>
      <w:proofErr w:type="spellStart"/>
      <w:r w:rsidRPr="00466122">
        <w:rPr>
          <w:rFonts w:ascii="Arial" w:hAnsi="Arial" w:cs="Arial"/>
          <w:sz w:val="22"/>
          <w:szCs w:val="22"/>
          <w:lang w:val="es-PE"/>
        </w:rPr>
        <w:t>tb_reserva</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tb_pago</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tb_catalogo_reparacion</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tb_reparacion</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tb_mantenimiento</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tb_historial_kilometraje</w:t>
      </w:r>
      <w:proofErr w:type="spellEnd"/>
      <w:r w:rsidRPr="00466122">
        <w:rPr>
          <w:rFonts w:ascii="Arial" w:hAnsi="Arial" w:cs="Arial"/>
          <w:sz w:val="22"/>
          <w:szCs w:val="22"/>
          <w:lang w:val="es-PE"/>
        </w:rPr>
        <w:t xml:space="preserve">, </w:t>
      </w:r>
      <w:proofErr w:type="spellStart"/>
      <w:r w:rsidRPr="00466122">
        <w:rPr>
          <w:rFonts w:ascii="Arial" w:hAnsi="Arial" w:cs="Arial"/>
          <w:sz w:val="22"/>
          <w:szCs w:val="22"/>
          <w:lang w:val="es-PE"/>
        </w:rPr>
        <w:t>tb_configuracion</w:t>
      </w:r>
      <w:proofErr w:type="spellEnd"/>
    </w:p>
    <w:p w14:paraId="09E82BAA" w14:textId="77777777" w:rsidR="0067639E" w:rsidRDefault="0067639E" w:rsidP="008B6DBB">
      <w:pPr>
        <w:ind w:left="426"/>
        <w:rPr>
          <w:rFonts w:ascii="Arial" w:hAnsi="Arial" w:cs="Arial"/>
          <w:sz w:val="22"/>
          <w:szCs w:val="22"/>
          <w:lang w:val="es-PE"/>
        </w:rPr>
      </w:pPr>
    </w:p>
    <w:p w14:paraId="66CA8A0B" w14:textId="77777777" w:rsidR="0067639E" w:rsidRDefault="0067639E" w:rsidP="008B6DBB">
      <w:pPr>
        <w:ind w:left="426"/>
        <w:rPr>
          <w:rFonts w:ascii="Arial" w:hAnsi="Arial" w:cs="Arial"/>
          <w:sz w:val="22"/>
          <w:szCs w:val="22"/>
          <w:lang w:val="es-PE"/>
        </w:rPr>
      </w:pPr>
    </w:p>
    <w:p w14:paraId="4DD68B00" w14:textId="77777777" w:rsidR="0067639E" w:rsidRDefault="0067639E" w:rsidP="008B6DBB">
      <w:pPr>
        <w:ind w:left="426"/>
        <w:rPr>
          <w:rFonts w:ascii="Arial" w:hAnsi="Arial" w:cs="Arial"/>
          <w:sz w:val="22"/>
          <w:szCs w:val="22"/>
          <w:lang w:val="es-PE"/>
        </w:rPr>
      </w:pPr>
    </w:p>
    <w:p w14:paraId="11B50F87" w14:textId="77777777" w:rsidR="0067639E" w:rsidRDefault="0067639E" w:rsidP="008B6DBB">
      <w:pPr>
        <w:ind w:left="426"/>
        <w:rPr>
          <w:rFonts w:ascii="Arial" w:hAnsi="Arial" w:cs="Arial"/>
          <w:sz w:val="22"/>
          <w:szCs w:val="22"/>
          <w:lang w:val="es-PE"/>
        </w:rPr>
      </w:pPr>
    </w:p>
    <w:p w14:paraId="206FDCEB" w14:textId="77777777" w:rsidR="0067639E" w:rsidRDefault="0067639E" w:rsidP="008B6DBB">
      <w:pPr>
        <w:ind w:left="426"/>
        <w:rPr>
          <w:rFonts w:ascii="Arial" w:hAnsi="Arial" w:cs="Arial"/>
          <w:sz w:val="22"/>
          <w:szCs w:val="22"/>
          <w:lang w:val="es-PE"/>
        </w:rPr>
      </w:pPr>
    </w:p>
    <w:p w14:paraId="4B90BD7C" w14:textId="77777777" w:rsidR="0067639E" w:rsidRDefault="0067639E" w:rsidP="008B6DBB">
      <w:pPr>
        <w:ind w:left="426"/>
        <w:rPr>
          <w:rFonts w:ascii="Arial" w:hAnsi="Arial" w:cs="Arial"/>
          <w:sz w:val="22"/>
          <w:szCs w:val="22"/>
          <w:lang w:val="es-PE"/>
        </w:rPr>
      </w:pPr>
    </w:p>
    <w:p w14:paraId="5257B9EE" w14:textId="77777777" w:rsidR="0067639E" w:rsidRDefault="0067639E" w:rsidP="008B6DBB">
      <w:pPr>
        <w:ind w:left="426"/>
        <w:rPr>
          <w:rFonts w:ascii="Arial" w:hAnsi="Arial" w:cs="Arial"/>
          <w:sz w:val="22"/>
          <w:szCs w:val="22"/>
          <w:lang w:val="es-PE"/>
        </w:rPr>
      </w:pPr>
    </w:p>
    <w:p w14:paraId="2274BD3F" w14:textId="77777777" w:rsidR="0067639E" w:rsidRDefault="0067639E" w:rsidP="008B6DBB">
      <w:pPr>
        <w:ind w:left="426"/>
        <w:rPr>
          <w:rFonts w:ascii="Arial" w:hAnsi="Arial" w:cs="Arial"/>
          <w:sz w:val="22"/>
          <w:szCs w:val="22"/>
          <w:lang w:val="es-PE"/>
        </w:rPr>
      </w:pPr>
    </w:p>
    <w:p w14:paraId="7F0E4D8A" w14:textId="7FFABD16" w:rsidR="00466122" w:rsidRPr="00165D62" w:rsidRDefault="00466122"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Diagrama de Arquitectura del Sistema</w:t>
      </w:r>
    </w:p>
    <w:p w14:paraId="14883D1E" w14:textId="6AED89C1" w:rsidR="00466122" w:rsidRPr="00466122" w:rsidRDefault="00466122" w:rsidP="00466122">
      <w:pPr>
        <w:rPr>
          <w:lang w:val="es-PE"/>
        </w:rPr>
      </w:pPr>
    </w:p>
    <w:p w14:paraId="41B7EC5A" w14:textId="6BB92761" w:rsidR="00466122" w:rsidRDefault="00F40924" w:rsidP="00466122">
      <w:pPr>
        <w:ind w:left="426"/>
        <w:rPr>
          <w:rFonts w:ascii="Arial" w:hAnsi="Arial" w:cs="Arial"/>
          <w:sz w:val="22"/>
          <w:szCs w:val="22"/>
          <w:lang w:val="es-PE"/>
        </w:rPr>
      </w:pPr>
      <w:r>
        <w:rPr>
          <w:rFonts w:ascii="Arial" w:hAnsi="Arial" w:cs="Arial"/>
          <w:noProof/>
          <w:sz w:val="22"/>
          <w:szCs w:val="22"/>
          <w:lang w:val="es-PE"/>
          <w14:ligatures w14:val="standardContextual"/>
        </w:rPr>
        <w:drawing>
          <wp:anchor distT="0" distB="0" distL="114300" distR="114300" simplePos="0" relativeHeight="251677696" behindDoc="0" locked="0" layoutInCell="1" allowOverlap="1" wp14:anchorId="49FD33C0" wp14:editId="3928A77B">
            <wp:simplePos x="0" y="0"/>
            <wp:positionH relativeFrom="margin">
              <wp:align>right</wp:align>
            </wp:positionH>
            <wp:positionV relativeFrom="paragraph">
              <wp:posOffset>736714</wp:posOffset>
            </wp:positionV>
            <wp:extent cx="5759450" cy="6442075"/>
            <wp:effectExtent l="0" t="0" r="0" b="0"/>
            <wp:wrapSquare wrapText="bothSides"/>
            <wp:docPr id="188776024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60247" name="Imagen 18877602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6442075"/>
                    </a:xfrm>
                    <a:prstGeom prst="rect">
                      <a:avLst/>
                    </a:prstGeom>
                  </pic:spPr>
                </pic:pic>
              </a:graphicData>
            </a:graphic>
          </wp:anchor>
        </w:drawing>
      </w:r>
      <w:r w:rsidRPr="00F40924">
        <w:rPr>
          <w:rFonts w:ascii="Arial" w:hAnsi="Arial" w:cs="Arial"/>
          <w:sz w:val="22"/>
          <w:szCs w:val="22"/>
          <w:lang w:val="es-PE"/>
        </w:rPr>
        <w:t>Infraestructura tecnológica completa: frontend con Angular y Tailwind CSS, backend con Spring Boot y JPA/Hibernate, base de datos SQL Server con perfil alternativo H2, orquestación con Docker Compose, chatbot Watson Assistant y pipeline CI/CD con GitHub Actions</w:t>
      </w:r>
    </w:p>
    <w:p w14:paraId="0EF9A7AA" w14:textId="3E16C6B8" w:rsidR="00466122" w:rsidRDefault="00466122" w:rsidP="00466122">
      <w:pPr>
        <w:ind w:left="426"/>
        <w:rPr>
          <w:rFonts w:ascii="Arial" w:hAnsi="Arial" w:cs="Arial"/>
          <w:sz w:val="22"/>
          <w:szCs w:val="22"/>
          <w:lang w:val="es-PE"/>
        </w:rPr>
      </w:pPr>
    </w:p>
    <w:p w14:paraId="3EDFEA00" w14:textId="292B7B5F" w:rsidR="00466122" w:rsidRDefault="00F40924" w:rsidP="00466122">
      <w:pPr>
        <w:ind w:left="426"/>
        <w:rPr>
          <w:rFonts w:ascii="Arial" w:hAnsi="Arial" w:cs="Arial"/>
          <w:sz w:val="22"/>
          <w:szCs w:val="22"/>
          <w:lang w:val="es-PE"/>
        </w:rPr>
      </w:pPr>
      <w:r w:rsidRPr="00F40924">
        <w:rPr>
          <w:rFonts w:ascii="Arial" w:hAnsi="Arial" w:cs="Arial"/>
          <w:sz w:val="22"/>
          <w:szCs w:val="22"/>
          <w:lang w:val="es-PE"/>
        </w:rPr>
        <w:t>Figura 4</w:t>
      </w:r>
      <w:r w:rsidRPr="00F40924">
        <w:rPr>
          <w:rFonts w:ascii="Arial" w:hAnsi="Arial" w:cs="Arial"/>
          <w:sz w:val="22"/>
          <w:szCs w:val="22"/>
          <w:lang w:val="es-PE"/>
        </w:rPr>
        <w:tab/>
        <w:t>Diagrama de Arquitectura del Sistema — Stack de 3 capas: Angular 21, Spring Boot 3.5, SQL Server 2022</w:t>
      </w:r>
    </w:p>
    <w:p w14:paraId="58DA1510" w14:textId="7316564E" w:rsidR="00813B44" w:rsidRPr="00165D62" w:rsidRDefault="00813B44"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Diagrama de Clases</w:t>
      </w:r>
    </w:p>
    <w:p w14:paraId="46D3F207" w14:textId="77777777" w:rsidR="00813B44" w:rsidRPr="00813B44" w:rsidRDefault="00813B44" w:rsidP="00813B44">
      <w:pPr>
        <w:rPr>
          <w:lang w:val="es-PE"/>
        </w:rPr>
      </w:pPr>
    </w:p>
    <w:p w14:paraId="07D02451" w14:textId="77777777" w:rsidR="00813B44" w:rsidRDefault="00813B44" w:rsidP="00813B44">
      <w:pPr>
        <w:ind w:left="426"/>
        <w:rPr>
          <w:rFonts w:ascii="Arial" w:hAnsi="Arial" w:cs="Arial"/>
          <w:sz w:val="22"/>
          <w:szCs w:val="22"/>
          <w:lang w:val="es-PE"/>
        </w:rPr>
      </w:pPr>
      <w:r w:rsidRPr="00813B44">
        <w:rPr>
          <w:rFonts w:ascii="Arial" w:hAnsi="Arial" w:cs="Arial"/>
          <w:sz w:val="22"/>
          <w:szCs w:val="22"/>
          <w:lang w:val="es-PE"/>
        </w:rPr>
        <w:t>15 casos de uso distribuidos entre dos actores: Administrador (9 casos: gestión de vehículos, clientes, reservas, pagos, dashboard, reparaciones, mantenimientos y configuraciones) y Cliente (7 casos: registro, explorar catálogo, reservar, mis reservas, perfil y chatbot Watson).</w:t>
      </w:r>
    </w:p>
    <w:p w14:paraId="4B1EFB6B" w14:textId="77777777" w:rsidR="00813B44" w:rsidRDefault="00813B44" w:rsidP="00813B44">
      <w:pPr>
        <w:ind w:left="426"/>
        <w:rPr>
          <w:rFonts w:ascii="Arial" w:hAnsi="Arial" w:cs="Arial"/>
          <w:sz w:val="22"/>
          <w:szCs w:val="22"/>
          <w:lang w:val="es-PE"/>
        </w:rPr>
      </w:pPr>
    </w:p>
    <w:p w14:paraId="5EB47AB3" w14:textId="70D20B2A" w:rsidR="00813B44" w:rsidRDefault="00813B44" w:rsidP="00813B44">
      <w:pPr>
        <w:ind w:left="426"/>
        <w:rPr>
          <w:rFonts w:ascii="Arial" w:hAnsi="Arial" w:cs="Arial"/>
          <w:sz w:val="22"/>
          <w:szCs w:val="22"/>
          <w:lang w:val="es-PE"/>
        </w:rPr>
      </w:pPr>
      <w:r>
        <w:rPr>
          <w:rFonts w:ascii="Arial" w:hAnsi="Arial" w:cs="Arial"/>
          <w:noProof/>
          <w:sz w:val="22"/>
          <w:szCs w:val="22"/>
          <w:lang w:val="es-PE"/>
          <w14:ligatures w14:val="standardContextual"/>
        </w:rPr>
        <w:drawing>
          <wp:inline distT="0" distB="0" distL="0" distR="0" wp14:anchorId="53BC0EF0" wp14:editId="6E64D7DF">
            <wp:extent cx="2679405" cy="6374023"/>
            <wp:effectExtent l="0" t="0" r="6985" b="8255"/>
            <wp:docPr id="47852413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4134" name="Imagen 4785241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2954" cy="6430044"/>
                    </a:xfrm>
                    <a:prstGeom prst="rect">
                      <a:avLst/>
                    </a:prstGeom>
                  </pic:spPr>
                </pic:pic>
              </a:graphicData>
            </a:graphic>
          </wp:inline>
        </w:drawing>
      </w:r>
    </w:p>
    <w:p w14:paraId="320EADFD" w14:textId="77777777" w:rsidR="0067639E" w:rsidRDefault="00813B44" w:rsidP="0067639E">
      <w:pPr>
        <w:ind w:left="426"/>
        <w:rPr>
          <w:rFonts w:ascii="Arial" w:hAnsi="Arial" w:cs="Arial"/>
          <w:sz w:val="22"/>
          <w:szCs w:val="22"/>
          <w:lang w:val="es-PE"/>
        </w:rPr>
      </w:pPr>
      <w:r w:rsidRPr="00813B44">
        <w:rPr>
          <w:rFonts w:ascii="Arial" w:hAnsi="Arial" w:cs="Arial"/>
          <w:sz w:val="22"/>
          <w:szCs w:val="22"/>
          <w:lang w:val="es-PE"/>
        </w:rPr>
        <w:t>Figura 5 — Diagrama de Casos de Uso: 15 casos de uso distribuidos entre los actores Administrador y Client</w:t>
      </w:r>
    </w:p>
    <w:p w14:paraId="007DCD7E" w14:textId="378630E6" w:rsidR="006746E7" w:rsidRPr="0067639E" w:rsidRDefault="006746E7" w:rsidP="0067639E">
      <w:pPr>
        <w:ind w:left="426"/>
        <w:rPr>
          <w:rFonts w:ascii="Arial" w:hAnsi="Arial" w:cs="Arial"/>
          <w:sz w:val="22"/>
          <w:szCs w:val="22"/>
          <w:lang w:val="es-PE"/>
        </w:rPr>
      </w:pPr>
      <w:r w:rsidRPr="0067639E">
        <w:rPr>
          <w:rFonts w:ascii="Arial" w:hAnsi="Arial" w:cs="Arial"/>
          <w:b/>
          <w:bCs/>
          <w:i/>
          <w:iCs/>
          <w:sz w:val="22"/>
          <w:szCs w:val="22"/>
          <w:lang w:val="es-PE"/>
        </w:rPr>
        <w:lastRenderedPageBreak/>
        <w:t>Diagrama de Clases</w:t>
      </w:r>
    </w:p>
    <w:p w14:paraId="031BC596" w14:textId="77777777" w:rsidR="006746E7" w:rsidRDefault="006746E7" w:rsidP="006746E7">
      <w:pPr>
        <w:ind w:left="426"/>
        <w:rPr>
          <w:lang w:val="es-PE"/>
        </w:rPr>
      </w:pPr>
    </w:p>
    <w:p w14:paraId="1D0574D6" w14:textId="26654237" w:rsidR="006746E7" w:rsidRDefault="006746E7" w:rsidP="006746E7">
      <w:pPr>
        <w:ind w:left="426"/>
        <w:rPr>
          <w:rFonts w:ascii="Arial" w:hAnsi="Arial" w:cs="Arial"/>
          <w:sz w:val="22"/>
          <w:szCs w:val="22"/>
          <w:lang w:val="es-PE"/>
        </w:rPr>
      </w:pPr>
      <w:r>
        <w:rPr>
          <w:rFonts w:ascii="Arial" w:hAnsi="Arial" w:cs="Arial"/>
          <w:noProof/>
          <w:sz w:val="22"/>
          <w:szCs w:val="22"/>
          <w:lang w:val="es-PE"/>
          <w14:ligatures w14:val="standardContextual"/>
        </w:rPr>
        <w:drawing>
          <wp:anchor distT="0" distB="0" distL="114300" distR="114300" simplePos="0" relativeHeight="251687936" behindDoc="0" locked="0" layoutInCell="1" allowOverlap="1" wp14:anchorId="2F4F14B5" wp14:editId="5A5696CD">
            <wp:simplePos x="0" y="0"/>
            <wp:positionH relativeFrom="page">
              <wp:align>left</wp:align>
            </wp:positionH>
            <wp:positionV relativeFrom="paragraph">
              <wp:posOffset>715216</wp:posOffset>
            </wp:positionV>
            <wp:extent cx="8531860" cy="3876040"/>
            <wp:effectExtent l="0" t="0" r="2540" b="0"/>
            <wp:wrapSquare wrapText="bothSides"/>
            <wp:docPr id="3623304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0490" name="Imagen 3623304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531860" cy="3876040"/>
                    </a:xfrm>
                    <a:prstGeom prst="rect">
                      <a:avLst/>
                    </a:prstGeom>
                  </pic:spPr>
                </pic:pic>
              </a:graphicData>
            </a:graphic>
          </wp:anchor>
        </w:drawing>
      </w:r>
      <w:r w:rsidRPr="006746E7">
        <w:rPr>
          <w:rFonts w:ascii="Arial" w:hAnsi="Arial" w:cs="Arial"/>
          <w:sz w:val="22"/>
          <w:szCs w:val="22"/>
          <w:lang w:val="es-PE"/>
        </w:rPr>
        <w:t xml:space="preserve">Arquitectura de capas del backend con 53 clases organizadas en 6 paquetes: </w:t>
      </w:r>
      <w:proofErr w:type="spellStart"/>
      <w:r w:rsidRPr="006746E7">
        <w:rPr>
          <w:rFonts w:ascii="Arial" w:hAnsi="Arial" w:cs="Arial"/>
          <w:sz w:val="22"/>
          <w:szCs w:val="22"/>
          <w:lang w:val="es-PE"/>
        </w:rPr>
        <w:t>Controllers</w:t>
      </w:r>
      <w:proofErr w:type="spellEnd"/>
      <w:r w:rsidRPr="006746E7">
        <w:rPr>
          <w:rFonts w:ascii="Arial" w:hAnsi="Arial" w:cs="Arial"/>
          <w:sz w:val="22"/>
          <w:szCs w:val="22"/>
          <w:lang w:val="es-PE"/>
        </w:rPr>
        <w:t xml:space="preserve"> (10), </w:t>
      </w:r>
      <w:proofErr w:type="spellStart"/>
      <w:r w:rsidRPr="006746E7">
        <w:rPr>
          <w:rFonts w:ascii="Arial" w:hAnsi="Arial" w:cs="Arial"/>
          <w:sz w:val="22"/>
          <w:szCs w:val="22"/>
          <w:lang w:val="es-PE"/>
        </w:rPr>
        <w:t>Services</w:t>
      </w:r>
      <w:proofErr w:type="spellEnd"/>
      <w:r w:rsidRPr="006746E7">
        <w:rPr>
          <w:rFonts w:ascii="Arial" w:hAnsi="Arial" w:cs="Arial"/>
          <w:sz w:val="22"/>
          <w:szCs w:val="22"/>
          <w:lang w:val="es-PE"/>
        </w:rPr>
        <w:t xml:space="preserve"> (10), </w:t>
      </w:r>
      <w:proofErr w:type="spellStart"/>
      <w:r w:rsidRPr="006746E7">
        <w:rPr>
          <w:rFonts w:ascii="Arial" w:hAnsi="Arial" w:cs="Arial"/>
          <w:sz w:val="22"/>
          <w:szCs w:val="22"/>
          <w:lang w:val="es-PE"/>
        </w:rPr>
        <w:t>Repositories</w:t>
      </w:r>
      <w:proofErr w:type="spellEnd"/>
      <w:r w:rsidRPr="006746E7">
        <w:rPr>
          <w:rFonts w:ascii="Arial" w:hAnsi="Arial" w:cs="Arial"/>
          <w:sz w:val="22"/>
          <w:szCs w:val="22"/>
          <w:lang w:val="es-PE"/>
        </w:rPr>
        <w:t xml:space="preserve"> JPA (14), </w:t>
      </w:r>
      <w:proofErr w:type="spellStart"/>
      <w:r w:rsidRPr="006746E7">
        <w:rPr>
          <w:rFonts w:ascii="Arial" w:hAnsi="Arial" w:cs="Arial"/>
          <w:sz w:val="22"/>
          <w:szCs w:val="22"/>
          <w:lang w:val="es-PE"/>
        </w:rPr>
        <w:t>Entities</w:t>
      </w:r>
      <w:proofErr w:type="spellEnd"/>
      <w:r w:rsidRPr="006746E7">
        <w:rPr>
          <w:rFonts w:ascii="Arial" w:hAnsi="Arial" w:cs="Arial"/>
          <w:sz w:val="22"/>
          <w:szCs w:val="22"/>
          <w:lang w:val="es-PE"/>
        </w:rPr>
        <w:t xml:space="preserve"> JPA (14), Security (3) y DTOs (6). Se muestran atributos, métodos y relaciones de dependencia entre capas.</w:t>
      </w:r>
    </w:p>
    <w:p w14:paraId="217B2157" w14:textId="0A16C3E1" w:rsidR="006746E7" w:rsidRDefault="006746E7" w:rsidP="006746E7">
      <w:pPr>
        <w:ind w:left="426"/>
        <w:rPr>
          <w:rFonts w:ascii="Arial" w:hAnsi="Arial" w:cs="Arial"/>
          <w:sz w:val="22"/>
          <w:szCs w:val="22"/>
          <w:lang w:val="es-PE"/>
        </w:rPr>
      </w:pPr>
    </w:p>
    <w:p w14:paraId="6A14042A" w14:textId="1CF0BB91" w:rsidR="006746E7" w:rsidRDefault="006746E7" w:rsidP="006746E7">
      <w:pPr>
        <w:ind w:left="426"/>
        <w:rPr>
          <w:lang w:val="es-PE"/>
        </w:rPr>
      </w:pPr>
      <w:r w:rsidRPr="006746E7">
        <w:rPr>
          <w:lang w:val="es-PE"/>
        </w:rPr>
        <w:t xml:space="preserve">Figura 6 — Diagrama de Clases: Arquitectura de capas del backend con </w:t>
      </w:r>
      <w:proofErr w:type="spellStart"/>
      <w:r w:rsidRPr="006746E7">
        <w:rPr>
          <w:lang w:val="es-PE"/>
        </w:rPr>
        <w:t>Controllers</w:t>
      </w:r>
      <w:proofErr w:type="spellEnd"/>
      <w:r w:rsidRPr="006746E7">
        <w:rPr>
          <w:lang w:val="es-PE"/>
        </w:rPr>
        <w:t xml:space="preserve">, </w:t>
      </w:r>
      <w:proofErr w:type="spellStart"/>
      <w:r w:rsidRPr="006746E7">
        <w:rPr>
          <w:lang w:val="es-PE"/>
        </w:rPr>
        <w:t>Services</w:t>
      </w:r>
      <w:proofErr w:type="spellEnd"/>
      <w:r w:rsidRPr="006746E7">
        <w:rPr>
          <w:lang w:val="es-PE"/>
        </w:rPr>
        <w:t xml:space="preserve">, </w:t>
      </w:r>
      <w:proofErr w:type="spellStart"/>
      <w:r w:rsidRPr="006746E7">
        <w:rPr>
          <w:lang w:val="es-PE"/>
        </w:rPr>
        <w:t>Repositories</w:t>
      </w:r>
      <w:proofErr w:type="spellEnd"/>
      <w:r w:rsidRPr="006746E7">
        <w:rPr>
          <w:lang w:val="es-PE"/>
        </w:rPr>
        <w:t xml:space="preserve">, </w:t>
      </w:r>
      <w:proofErr w:type="spellStart"/>
      <w:r w:rsidRPr="006746E7">
        <w:rPr>
          <w:lang w:val="es-PE"/>
        </w:rPr>
        <w:t>Entities</w:t>
      </w:r>
      <w:proofErr w:type="spellEnd"/>
      <w:r w:rsidRPr="006746E7">
        <w:rPr>
          <w:lang w:val="es-PE"/>
        </w:rPr>
        <w:t>, Security y DTOs</w:t>
      </w:r>
    </w:p>
    <w:p w14:paraId="191CA7DE" w14:textId="77777777" w:rsidR="0067639E" w:rsidRDefault="0067639E" w:rsidP="006746E7">
      <w:pPr>
        <w:ind w:left="426"/>
        <w:rPr>
          <w:lang w:val="es-PE"/>
        </w:rPr>
      </w:pPr>
    </w:p>
    <w:p w14:paraId="448CFDBD" w14:textId="77777777" w:rsidR="0067639E" w:rsidRDefault="0067639E" w:rsidP="006746E7">
      <w:pPr>
        <w:ind w:left="426"/>
        <w:rPr>
          <w:lang w:val="es-PE"/>
        </w:rPr>
      </w:pPr>
    </w:p>
    <w:p w14:paraId="41216C4B" w14:textId="77777777" w:rsidR="0067639E" w:rsidRDefault="0067639E" w:rsidP="006746E7">
      <w:pPr>
        <w:ind w:left="426"/>
        <w:rPr>
          <w:lang w:val="es-PE"/>
        </w:rPr>
      </w:pPr>
    </w:p>
    <w:p w14:paraId="6B81B5A9" w14:textId="77777777" w:rsidR="0067639E" w:rsidRDefault="0067639E" w:rsidP="006746E7">
      <w:pPr>
        <w:ind w:left="426"/>
        <w:rPr>
          <w:lang w:val="es-PE"/>
        </w:rPr>
      </w:pPr>
    </w:p>
    <w:p w14:paraId="5C2262A0" w14:textId="77777777" w:rsidR="0067639E" w:rsidRDefault="0067639E" w:rsidP="006746E7">
      <w:pPr>
        <w:ind w:left="426"/>
        <w:rPr>
          <w:lang w:val="es-PE"/>
        </w:rPr>
      </w:pPr>
    </w:p>
    <w:p w14:paraId="4731C369" w14:textId="77777777" w:rsidR="0067639E" w:rsidRDefault="0067639E" w:rsidP="006746E7">
      <w:pPr>
        <w:ind w:left="426"/>
        <w:rPr>
          <w:lang w:val="es-PE"/>
        </w:rPr>
      </w:pPr>
    </w:p>
    <w:p w14:paraId="51E9FAA9" w14:textId="77777777" w:rsidR="0067639E" w:rsidRDefault="0067639E" w:rsidP="006746E7">
      <w:pPr>
        <w:ind w:left="426"/>
        <w:rPr>
          <w:lang w:val="es-PE"/>
        </w:rPr>
      </w:pPr>
    </w:p>
    <w:p w14:paraId="35EF5DB9" w14:textId="77777777" w:rsidR="0067639E" w:rsidRDefault="0067639E" w:rsidP="006746E7">
      <w:pPr>
        <w:ind w:left="426"/>
        <w:rPr>
          <w:lang w:val="es-PE"/>
        </w:rPr>
      </w:pPr>
    </w:p>
    <w:p w14:paraId="6E62D621" w14:textId="77777777" w:rsidR="0067639E" w:rsidRDefault="0067639E" w:rsidP="006746E7">
      <w:pPr>
        <w:ind w:left="426"/>
        <w:rPr>
          <w:lang w:val="es-PE"/>
        </w:rPr>
      </w:pPr>
    </w:p>
    <w:p w14:paraId="0DF4C573" w14:textId="0247978F" w:rsidR="008A1732" w:rsidRPr="00165D62" w:rsidRDefault="008A1732"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Diagrama de Secuencia — Flujo de Reserva</w:t>
      </w:r>
    </w:p>
    <w:p w14:paraId="4CD60047" w14:textId="77777777" w:rsidR="008A1732" w:rsidRPr="008A1732" w:rsidRDefault="008A1732" w:rsidP="008A1732">
      <w:pPr>
        <w:rPr>
          <w:lang w:val="es-PE"/>
        </w:rPr>
      </w:pPr>
    </w:p>
    <w:p w14:paraId="56B1E0E8" w14:textId="049629A9" w:rsidR="008A1732" w:rsidRDefault="008A1732" w:rsidP="008A1732">
      <w:pPr>
        <w:ind w:left="426"/>
        <w:rPr>
          <w:rFonts w:ascii="Arial" w:hAnsi="Arial" w:cs="Arial"/>
          <w:sz w:val="22"/>
          <w:szCs w:val="22"/>
          <w:lang w:val="es-PE"/>
        </w:rPr>
      </w:pPr>
      <w:r w:rsidRPr="008A1732">
        <w:rPr>
          <w:rFonts w:ascii="Arial" w:hAnsi="Arial" w:cs="Arial"/>
          <w:sz w:val="22"/>
          <w:szCs w:val="22"/>
          <w:lang w:val="es-PE"/>
        </w:rPr>
        <w:t xml:space="preserve">Proceso </w:t>
      </w:r>
      <w:proofErr w:type="spellStart"/>
      <w:r w:rsidRPr="008A1732">
        <w:rPr>
          <w:rFonts w:ascii="Arial" w:hAnsi="Arial" w:cs="Arial"/>
          <w:sz w:val="22"/>
          <w:szCs w:val="22"/>
          <w:lang w:val="es-PE"/>
        </w:rPr>
        <w:t>core</w:t>
      </w:r>
      <w:proofErr w:type="spellEnd"/>
      <w:r w:rsidRPr="008A1732">
        <w:rPr>
          <w:rFonts w:ascii="Arial" w:hAnsi="Arial" w:cs="Arial"/>
          <w:sz w:val="22"/>
          <w:szCs w:val="22"/>
          <w:lang w:val="es-PE"/>
        </w:rPr>
        <w:t xml:space="preserve"> del negocio en 4 etapas: creación de reserva con bloqueo temporal del vehículo (hold de 24h similar a reserva de butacas de cine), check-in con registro de kilometraje inicial, check-</w:t>
      </w:r>
      <w:proofErr w:type="spellStart"/>
      <w:r w:rsidRPr="008A1732">
        <w:rPr>
          <w:rFonts w:ascii="Arial" w:hAnsi="Arial" w:cs="Arial"/>
          <w:sz w:val="22"/>
          <w:szCs w:val="22"/>
          <w:lang w:val="es-PE"/>
        </w:rPr>
        <w:t>out</w:t>
      </w:r>
      <w:proofErr w:type="spellEnd"/>
      <w:r w:rsidRPr="008A1732">
        <w:rPr>
          <w:rFonts w:ascii="Arial" w:hAnsi="Arial" w:cs="Arial"/>
          <w:sz w:val="22"/>
          <w:szCs w:val="22"/>
          <w:lang w:val="es-PE"/>
        </w:rPr>
        <w:t xml:space="preserve"> con cálculo automático de subtotal, mora por retraso y daños, y registro de pago con cierre de la reserva. El modelo unificado de 8 estados permite gestionar todo el ciclo en una sola tabla </w:t>
      </w:r>
      <w:proofErr w:type="spellStart"/>
      <w:r w:rsidRPr="008A1732">
        <w:rPr>
          <w:rFonts w:ascii="Arial" w:hAnsi="Arial" w:cs="Arial"/>
          <w:sz w:val="22"/>
          <w:szCs w:val="22"/>
          <w:lang w:val="es-PE"/>
        </w:rPr>
        <w:t>tb_reserva</w:t>
      </w:r>
      <w:proofErr w:type="spellEnd"/>
      <w:r w:rsidRPr="008A1732">
        <w:rPr>
          <w:rFonts w:ascii="Arial" w:hAnsi="Arial" w:cs="Arial"/>
          <w:sz w:val="22"/>
          <w:szCs w:val="22"/>
          <w:lang w:val="es-PE"/>
        </w:rPr>
        <w:t>.</w:t>
      </w:r>
    </w:p>
    <w:p w14:paraId="0B610C77" w14:textId="0FC8EA26" w:rsidR="008A1732" w:rsidRDefault="008A1732" w:rsidP="008A1732">
      <w:pPr>
        <w:ind w:left="426"/>
        <w:rPr>
          <w:rFonts w:ascii="Arial" w:hAnsi="Arial" w:cs="Arial"/>
          <w:sz w:val="22"/>
          <w:szCs w:val="22"/>
          <w:lang w:val="es-PE"/>
        </w:rPr>
      </w:pPr>
      <w:r>
        <w:rPr>
          <w:rFonts w:ascii="Arial" w:hAnsi="Arial" w:cs="Arial"/>
          <w:noProof/>
          <w:sz w:val="22"/>
          <w:szCs w:val="22"/>
          <w:lang w:val="es-PE"/>
          <w14:ligatures w14:val="standardContextual"/>
        </w:rPr>
        <w:drawing>
          <wp:anchor distT="0" distB="0" distL="114300" distR="114300" simplePos="0" relativeHeight="251696128" behindDoc="0" locked="0" layoutInCell="1" allowOverlap="1" wp14:anchorId="05009318" wp14:editId="7EDE9562">
            <wp:simplePos x="0" y="0"/>
            <wp:positionH relativeFrom="margin">
              <wp:align>right</wp:align>
            </wp:positionH>
            <wp:positionV relativeFrom="paragraph">
              <wp:posOffset>221434</wp:posOffset>
            </wp:positionV>
            <wp:extent cx="5759450" cy="4537075"/>
            <wp:effectExtent l="0" t="0" r="0" b="0"/>
            <wp:wrapSquare wrapText="bothSides"/>
            <wp:docPr id="11704324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249" name="Imagen 1170432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4537075"/>
                    </a:xfrm>
                    <a:prstGeom prst="rect">
                      <a:avLst/>
                    </a:prstGeom>
                  </pic:spPr>
                </pic:pic>
              </a:graphicData>
            </a:graphic>
          </wp:anchor>
        </w:drawing>
      </w:r>
    </w:p>
    <w:p w14:paraId="2AF5884F" w14:textId="793B8A6B" w:rsidR="008A1732" w:rsidRDefault="008A1732" w:rsidP="008A1732">
      <w:pPr>
        <w:ind w:left="426"/>
        <w:rPr>
          <w:rFonts w:ascii="Arial" w:hAnsi="Arial" w:cs="Arial"/>
          <w:sz w:val="22"/>
          <w:szCs w:val="22"/>
          <w:lang w:val="es-PE"/>
        </w:rPr>
      </w:pPr>
    </w:p>
    <w:p w14:paraId="3C2FA526" w14:textId="0ADF6844" w:rsidR="008A1732" w:rsidRDefault="008A1732" w:rsidP="008A1732">
      <w:pPr>
        <w:ind w:left="426"/>
        <w:rPr>
          <w:rFonts w:ascii="Arial" w:hAnsi="Arial" w:cs="Arial"/>
          <w:sz w:val="22"/>
          <w:szCs w:val="22"/>
          <w:lang w:val="es-PE"/>
        </w:rPr>
      </w:pPr>
      <w:r w:rsidRPr="008A1732">
        <w:rPr>
          <w:rFonts w:ascii="Arial" w:hAnsi="Arial" w:cs="Arial"/>
          <w:sz w:val="22"/>
          <w:szCs w:val="22"/>
          <w:lang w:val="es-PE"/>
        </w:rPr>
        <w:t>Figura 7 — Diagrama de Secuencia: Flujo completo de reserva con hold temporal de 24h, ciclo unificado de 8 estados y cálculo automático de costos</w:t>
      </w:r>
    </w:p>
    <w:p w14:paraId="122D5D0E" w14:textId="5B4319E8" w:rsidR="008A1732" w:rsidRDefault="008A1732" w:rsidP="008A1732">
      <w:pPr>
        <w:ind w:left="426"/>
        <w:rPr>
          <w:rFonts w:ascii="Arial" w:hAnsi="Arial" w:cs="Arial"/>
          <w:sz w:val="22"/>
          <w:szCs w:val="22"/>
          <w:lang w:val="es-PE"/>
        </w:rPr>
      </w:pPr>
    </w:p>
    <w:p w14:paraId="6465AF6F" w14:textId="77777777" w:rsidR="008A1732" w:rsidRDefault="008A1732" w:rsidP="008A1732">
      <w:pPr>
        <w:ind w:left="426"/>
        <w:rPr>
          <w:rFonts w:ascii="Arial" w:hAnsi="Arial" w:cs="Arial"/>
          <w:sz w:val="22"/>
          <w:szCs w:val="22"/>
          <w:lang w:val="es-PE"/>
        </w:rPr>
      </w:pPr>
    </w:p>
    <w:p w14:paraId="51C3B02C" w14:textId="77777777" w:rsidR="008A1732" w:rsidRDefault="008A1732" w:rsidP="008A1732">
      <w:pPr>
        <w:ind w:left="426"/>
        <w:rPr>
          <w:rFonts w:ascii="Arial" w:hAnsi="Arial" w:cs="Arial"/>
          <w:sz w:val="22"/>
          <w:szCs w:val="22"/>
          <w:lang w:val="es-PE"/>
        </w:rPr>
      </w:pPr>
    </w:p>
    <w:p w14:paraId="3A4FD47E" w14:textId="77777777" w:rsidR="0067639E" w:rsidRDefault="0067639E" w:rsidP="008A1732">
      <w:pPr>
        <w:ind w:left="426"/>
        <w:rPr>
          <w:rFonts w:ascii="Arial" w:hAnsi="Arial" w:cs="Arial"/>
          <w:sz w:val="22"/>
          <w:szCs w:val="22"/>
          <w:lang w:val="es-PE"/>
        </w:rPr>
      </w:pPr>
    </w:p>
    <w:p w14:paraId="109BB054" w14:textId="77777777" w:rsidR="0067639E" w:rsidRPr="008A1732" w:rsidRDefault="0067639E" w:rsidP="008A1732">
      <w:pPr>
        <w:ind w:left="426"/>
        <w:rPr>
          <w:rFonts w:ascii="Arial" w:hAnsi="Arial" w:cs="Arial"/>
          <w:sz w:val="22"/>
          <w:szCs w:val="22"/>
          <w:lang w:val="es-PE"/>
        </w:rPr>
      </w:pPr>
    </w:p>
    <w:p w14:paraId="3FF6F065" w14:textId="44CF2088" w:rsidR="008A1732" w:rsidRPr="00165D62" w:rsidRDefault="008A1732"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Diagrama de Secuencia — Flujo de Registro de Cliente</w:t>
      </w:r>
    </w:p>
    <w:p w14:paraId="370547BB" w14:textId="77777777" w:rsidR="008A1732" w:rsidRDefault="008A1732" w:rsidP="008A1732">
      <w:pPr>
        <w:ind w:left="567"/>
        <w:rPr>
          <w:lang w:val="es-PE"/>
        </w:rPr>
      </w:pPr>
    </w:p>
    <w:p w14:paraId="76167CD1" w14:textId="23C7C93F" w:rsidR="008A1732" w:rsidRDefault="008A1732" w:rsidP="008A1732">
      <w:pPr>
        <w:ind w:left="567"/>
        <w:rPr>
          <w:rFonts w:ascii="Arial" w:hAnsi="Arial" w:cs="Arial"/>
          <w:sz w:val="22"/>
          <w:szCs w:val="22"/>
          <w:lang w:val="es-PE"/>
        </w:rPr>
      </w:pPr>
      <w:r w:rsidRPr="008A1732">
        <w:rPr>
          <w:rFonts w:ascii="Arial" w:hAnsi="Arial" w:cs="Arial"/>
          <w:sz w:val="22"/>
          <w:szCs w:val="22"/>
          <w:lang w:val="es-PE"/>
        </w:rPr>
        <w:t>Proceso de alta de nuevo cliente con validaciones anidadas (DNI único, email único, contraseña mínima), creación en base de datos de usuario con BCrypt, licencia de conducir y datos personales, generación de token JWT con rol CLIENTE e inicio de sesión automático sin requerir un paso adicional de Login.</w:t>
      </w:r>
    </w:p>
    <w:p w14:paraId="4A2FC16A" w14:textId="5C448088" w:rsidR="008A1732" w:rsidRDefault="008A1732" w:rsidP="008A1732">
      <w:pPr>
        <w:ind w:left="567"/>
        <w:rPr>
          <w:rFonts w:ascii="Arial" w:hAnsi="Arial" w:cs="Arial"/>
          <w:sz w:val="22"/>
          <w:szCs w:val="22"/>
          <w:lang w:val="es-PE"/>
        </w:rPr>
      </w:pPr>
      <w:r>
        <w:rPr>
          <w:rFonts w:ascii="Arial" w:hAnsi="Arial" w:cs="Arial"/>
          <w:noProof/>
          <w:sz w:val="22"/>
          <w:szCs w:val="22"/>
          <w:lang w:val="es-PE"/>
          <w14:ligatures w14:val="standardContextual"/>
        </w:rPr>
        <w:drawing>
          <wp:anchor distT="0" distB="0" distL="114300" distR="114300" simplePos="0" relativeHeight="251703296" behindDoc="0" locked="0" layoutInCell="1" allowOverlap="1" wp14:anchorId="51843275" wp14:editId="54D4B2DC">
            <wp:simplePos x="0" y="0"/>
            <wp:positionH relativeFrom="margin">
              <wp:align>center</wp:align>
            </wp:positionH>
            <wp:positionV relativeFrom="paragraph">
              <wp:posOffset>275846</wp:posOffset>
            </wp:positionV>
            <wp:extent cx="5759450" cy="5718175"/>
            <wp:effectExtent l="0" t="0" r="0" b="0"/>
            <wp:wrapSquare wrapText="bothSides"/>
            <wp:docPr id="79740841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08418" name="Imagen 7974084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5718175"/>
                    </a:xfrm>
                    <a:prstGeom prst="rect">
                      <a:avLst/>
                    </a:prstGeom>
                  </pic:spPr>
                </pic:pic>
              </a:graphicData>
            </a:graphic>
          </wp:anchor>
        </w:drawing>
      </w:r>
    </w:p>
    <w:p w14:paraId="3745EA53" w14:textId="41510548" w:rsidR="008A1732" w:rsidRPr="008A1732" w:rsidRDefault="008A1732" w:rsidP="008A1732">
      <w:pPr>
        <w:ind w:left="567"/>
        <w:rPr>
          <w:rFonts w:ascii="Arial" w:hAnsi="Arial" w:cs="Arial"/>
          <w:sz w:val="22"/>
          <w:szCs w:val="22"/>
          <w:lang w:val="es-PE"/>
        </w:rPr>
      </w:pPr>
    </w:p>
    <w:p w14:paraId="02793384" w14:textId="77777777" w:rsidR="0067639E" w:rsidRDefault="008A1732" w:rsidP="00D6684C">
      <w:pPr>
        <w:ind w:left="567"/>
        <w:rPr>
          <w:rFonts w:ascii="Arial" w:hAnsi="Arial" w:cs="Arial"/>
          <w:sz w:val="22"/>
          <w:szCs w:val="22"/>
          <w:lang w:val="es-PE"/>
        </w:rPr>
      </w:pPr>
      <w:r w:rsidRPr="008A1732">
        <w:rPr>
          <w:rFonts w:ascii="Arial" w:hAnsi="Arial" w:cs="Arial"/>
          <w:sz w:val="22"/>
          <w:szCs w:val="22"/>
          <w:lang w:val="es-PE"/>
        </w:rPr>
        <w:t xml:space="preserve">Figura 8 — Diagrama de Secuencia: Flujo de registro de cliente con validaciones anidadas y JWT </w:t>
      </w:r>
      <w:proofErr w:type="spellStart"/>
      <w:r w:rsidRPr="008A1732">
        <w:rPr>
          <w:rFonts w:ascii="Arial" w:hAnsi="Arial" w:cs="Arial"/>
          <w:sz w:val="22"/>
          <w:szCs w:val="22"/>
          <w:lang w:val="es-PE"/>
        </w:rPr>
        <w:t>auto-login</w:t>
      </w:r>
      <w:proofErr w:type="spellEnd"/>
    </w:p>
    <w:p w14:paraId="3E6CA51F" w14:textId="77777777" w:rsidR="0067639E" w:rsidRDefault="0067639E" w:rsidP="00D6684C">
      <w:pPr>
        <w:ind w:left="567"/>
        <w:rPr>
          <w:rFonts w:ascii="Arial" w:hAnsi="Arial" w:cs="Arial"/>
          <w:sz w:val="22"/>
          <w:szCs w:val="22"/>
          <w:lang w:val="es-PE"/>
        </w:rPr>
      </w:pPr>
    </w:p>
    <w:p w14:paraId="5DDD21AF" w14:textId="77777777" w:rsidR="0067639E" w:rsidRDefault="0067639E" w:rsidP="00D6684C">
      <w:pPr>
        <w:ind w:left="567"/>
        <w:rPr>
          <w:rFonts w:ascii="Arial" w:hAnsi="Arial" w:cs="Arial"/>
          <w:sz w:val="22"/>
          <w:szCs w:val="22"/>
          <w:lang w:val="es-PE"/>
        </w:rPr>
      </w:pPr>
    </w:p>
    <w:p w14:paraId="310D32A5" w14:textId="6907733F" w:rsidR="008A1732" w:rsidRPr="00165D62" w:rsidRDefault="008A1732"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Diagrama de Secuencia — Flujo del Chatbot Watson</w:t>
      </w:r>
    </w:p>
    <w:p w14:paraId="3EC9B3D4" w14:textId="77777777" w:rsidR="008A1732" w:rsidRDefault="008A1732" w:rsidP="008A1732">
      <w:pPr>
        <w:ind w:left="426"/>
        <w:rPr>
          <w:lang w:val="es-PE"/>
        </w:rPr>
      </w:pPr>
    </w:p>
    <w:p w14:paraId="0D27CCA8" w14:textId="6E6DEE2B" w:rsidR="008A1732" w:rsidRDefault="008A1732" w:rsidP="008A1732">
      <w:pPr>
        <w:ind w:left="426"/>
        <w:rPr>
          <w:rFonts w:ascii="Arial" w:hAnsi="Arial" w:cs="Arial"/>
          <w:sz w:val="22"/>
          <w:szCs w:val="22"/>
          <w:lang w:val="es-PE"/>
        </w:rPr>
      </w:pPr>
      <w:r w:rsidRPr="008A1732">
        <w:rPr>
          <w:rFonts w:ascii="Arial" w:hAnsi="Arial" w:cs="Arial"/>
          <w:sz w:val="22"/>
          <w:szCs w:val="22"/>
          <w:lang w:val="es-PE"/>
        </w:rPr>
        <w:t>Asistente virtual con doble modo de operación: online conectado a IBM Cloud mediante API v2 que retorna respuestas del asistente entrenado, y offline con sistema de coincidencia por palabras clave (disponibilidad, precios, ayuda, saludo) que garantiza respuesta del chatbot incluso sin conexión a servicios externos.</w:t>
      </w:r>
    </w:p>
    <w:p w14:paraId="5C3CFBAF" w14:textId="60619AAA" w:rsidR="008A1732" w:rsidRDefault="00FA1D44" w:rsidP="008A1732">
      <w:pPr>
        <w:ind w:left="426"/>
        <w:rPr>
          <w:rFonts w:ascii="Arial" w:hAnsi="Arial" w:cs="Arial"/>
          <w:sz w:val="22"/>
          <w:szCs w:val="22"/>
          <w:lang w:val="es-PE"/>
        </w:rPr>
      </w:pPr>
      <w:r>
        <w:rPr>
          <w:rFonts w:ascii="Arial" w:hAnsi="Arial" w:cs="Arial"/>
          <w:noProof/>
          <w:sz w:val="22"/>
          <w:szCs w:val="22"/>
          <w:lang w:val="es-PE"/>
          <w14:ligatures w14:val="standardContextual"/>
        </w:rPr>
        <w:drawing>
          <wp:anchor distT="0" distB="0" distL="114300" distR="114300" simplePos="0" relativeHeight="251709440" behindDoc="0" locked="0" layoutInCell="1" allowOverlap="1" wp14:anchorId="15AFE9B8" wp14:editId="018713E2">
            <wp:simplePos x="0" y="0"/>
            <wp:positionH relativeFrom="margin">
              <wp:align>center</wp:align>
            </wp:positionH>
            <wp:positionV relativeFrom="paragraph">
              <wp:posOffset>215900</wp:posOffset>
            </wp:positionV>
            <wp:extent cx="5759450" cy="6309360"/>
            <wp:effectExtent l="0" t="0" r="0" b="0"/>
            <wp:wrapSquare wrapText="bothSides"/>
            <wp:docPr id="21275687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8713" name="Imagen 21275687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6309360"/>
                    </a:xfrm>
                    <a:prstGeom prst="rect">
                      <a:avLst/>
                    </a:prstGeom>
                  </pic:spPr>
                </pic:pic>
              </a:graphicData>
            </a:graphic>
          </wp:anchor>
        </w:drawing>
      </w:r>
    </w:p>
    <w:p w14:paraId="5662E56E" w14:textId="77777777" w:rsidR="00FA1D44" w:rsidRDefault="00FA1D44" w:rsidP="008A1732">
      <w:pPr>
        <w:ind w:left="426"/>
        <w:rPr>
          <w:rFonts w:ascii="Arial" w:hAnsi="Arial" w:cs="Arial"/>
          <w:sz w:val="22"/>
          <w:szCs w:val="22"/>
          <w:lang w:val="es-PE"/>
        </w:rPr>
      </w:pPr>
    </w:p>
    <w:p w14:paraId="40CC550F" w14:textId="2B088946" w:rsidR="008A1732" w:rsidRDefault="00FA1D44" w:rsidP="00FA1D44">
      <w:pPr>
        <w:ind w:left="426"/>
        <w:rPr>
          <w:rFonts w:ascii="Arial" w:hAnsi="Arial" w:cs="Arial"/>
          <w:sz w:val="22"/>
          <w:szCs w:val="22"/>
          <w:lang w:val="es-PE"/>
        </w:rPr>
      </w:pPr>
      <w:r w:rsidRPr="00FA1D44">
        <w:rPr>
          <w:rFonts w:ascii="Arial" w:hAnsi="Arial" w:cs="Arial"/>
          <w:sz w:val="22"/>
          <w:szCs w:val="22"/>
          <w:lang w:val="es-PE"/>
        </w:rPr>
        <w:t>Figura 9 — Diagrama de Secuencia: Flujo del chatbot Watson Assistant con resiliencia online/offline</w:t>
      </w:r>
    </w:p>
    <w:p w14:paraId="5BEC7C98" w14:textId="77777777" w:rsidR="005E6BAE" w:rsidRPr="00FA1D44" w:rsidRDefault="005E6BAE" w:rsidP="00FA1D44">
      <w:pPr>
        <w:ind w:left="426"/>
        <w:rPr>
          <w:rFonts w:ascii="Arial" w:hAnsi="Arial" w:cs="Arial"/>
          <w:sz w:val="22"/>
          <w:szCs w:val="22"/>
          <w:lang w:val="es-PE"/>
        </w:rPr>
      </w:pPr>
    </w:p>
    <w:p w14:paraId="0BC12E42" w14:textId="1A74C3C3" w:rsidR="008A1732" w:rsidRPr="00165D62" w:rsidRDefault="008A1732" w:rsidP="00146FB2">
      <w:pPr>
        <w:pStyle w:val="Ttulo4"/>
        <w:spacing w:line="240" w:lineRule="auto"/>
        <w:ind w:left="284"/>
        <w:rPr>
          <w:rFonts w:ascii="Arial" w:hAnsi="Arial" w:cs="Arial"/>
          <w:b/>
          <w:bCs/>
          <w:i w:val="0"/>
          <w:iCs w:val="0"/>
          <w:color w:val="auto"/>
          <w:sz w:val="22"/>
          <w:szCs w:val="22"/>
          <w:lang w:val="es-PE"/>
        </w:rPr>
      </w:pPr>
      <w:r w:rsidRPr="00165D62">
        <w:rPr>
          <w:rFonts w:ascii="Arial" w:hAnsi="Arial" w:cs="Arial"/>
          <w:b/>
          <w:bCs/>
          <w:i w:val="0"/>
          <w:iCs w:val="0"/>
          <w:color w:val="auto"/>
          <w:sz w:val="22"/>
          <w:szCs w:val="22"/>
          <w:lang w:val="es-PE"/>
        </w:rPr>
        <w:t>Archivos de Configuración</w:t>
      </w:r>
    </w:p>
    <w:p w14:paraId="70B89968" w14:textId="77777777" w:rsidR="0017103A" w:rsidRPr="004B1CAA" w:rsidRDefault="0017103A" w:rsidP="00165D62">
      <w:pPr>
        <w:ind w:left="284"/>
        <w:rPr>
          <w:lang w:val="es-PE"/>
        </w:rPr>
      </w:pPr>
    </w:p>
    <w:p w14:paraId="346D40C8" w14:textId="420A094C" w:rsidR="003805C2" w:rsidRPr="00165D62" w:rsidRDefault="00141494"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docker-compose.yml</w:t>
      </w:r>
    </w:p>
    <w:p w14:paraId="626B0716" w14:textId="77777777" w:rsidR="00212A31" w:rsidRPr="00212A31" w:rsidRDefault="00212A31" w:rsidP="00212A31">
      <w:pPr>
        <w:rPr>
          <w:lang w:val="es-PE"/>
        </w:rPr>
      </w:pPr>
    </w:p>
    <w:p w14:paraId="4E00A953" w14:textId="46170221" w:rsidR="00212A31" w:rsidRPr="00081573" w:rsidRDefault="00212A31" w:rsidP="00212A31">
      <w:pPr>
        <w:rPr>
          <w:rFonts w:ascii="Arial" w:hAnsi="Arial" w:cs="Arial"/>
          <w:sz w:val="22"/>
          <w:szCs w:val="22"/>
          <w:u w:val="single"/>
          <w:lang w:val="es-PE"/>
        </w:rPr>
      </w:pPr>
      <w:r w:rsidRPr="00212A31">
        <w:rPr>
          <w:rFonts w:ascii="Arial" w:hAnsi="Arial" w:cs="Arial"/>
          <w:sz w:val="22"/>
          <w:szCs w:val="22"/>
          <w:lang w:val="es-PE"/>
        </w:rPr>
        <w:tab/>
      </w:r>
      <w:r w:rsidRPr="00081573">
        <w:rPr>
          <w:rFonts w:ascii="Arial" w:hAnsi="Arial" w:cs="Arial"/>
          <w:color w:val="156082" w:themeColor="accent1"/>
          <w:sz w:val="22"/>
          <w:szCs w:val="22"/>
          <w:u w:val="single"/>
          <w:lang w:val="es-PE"/>
        </w:rPr>
        <w:t>DRIVO/docker-compose.yml</w:t>
      </w:r>
    </w:p>
    <w:p w14:paraId="5AE67417" w14:textId="77777777" w:rsidR="00212A31" w:rsidRPr="00212A31" w:rsidRDefault="00212A31" w:rsidP="00212A31">
      <w:pPr>
        <w:rPr>
          <w:rFonts w:ascii="Arial" w:hAnsi="Arial" w:cs="Arial"/>
          <w:sz w:val="22"/>
          <w:szCs w:val="22"/>
          <w:lang w:val="es-PE"/>
        </w:rPr>
      </w:pPr>
    </w:p>
    <w:p w14:paraId="04AB9106" w14:textId="23D2AF51" w:rsidR="00141494" w:rsidRPr="00165D62" w:rsidRDefault="00141494"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application-h</w:t>
      </w:r>
      <w:proofErr w:type="gramStart"/>
      <w:r w:rsidRPr="00165D62">
        <w:rPr>
          <w:rFonts w:ascii="Arial" w:hAnsi="Arial" w:cs="Arial"/>
          <w:b/>
          <w:bCs/>
          <w:color w:val="auto"/>
          <w:sz w:val="22"/>
          <w:szCs w:val="22"/>
          <w:lang w:val="es-PE"/>
        </w:rPr>
        <w:t>2.yaml</w:t>
      </w:r>
      <w:proofErr w:type="gramEnd"/>
    </w:p>
    <w:p w14:paraId="6B558EE4" w14:textId="77777777" w:rsidR="00212A31" w:rsidRPr="00212A31" w:rsidRDefault="00212A31" w:rsidP="00212A31">
      <w:pPr>
        <w:rPr>
          <w:lang w:val="es-PE"/>
        </w:rPr>
      </w:pPr>
    </w:p>
    <w:p w14:paraId="151C810A" w14:textId="3D4E0C92" w:rsidR="00212A31" w:rsidRPr="00081573" w:rsidRDefault="00212A31" w:rsidP="00081573">
      <w:pPr>
        <w:ind w:firstLine="708"/>
        <w:rPr>
          <w:rFonts w:ascii="Arial" w:hAnsi="Arial" w:cs="Arial"/>
          <w:color w:val="156082" w:themeColor="accent1"/>
          <w:sz w:val="22"/>
          <w:szCs w:val="22"/>
          <w:u w:val="single"/>
          <w:lang w:val="es-PE"/>
        </w:rPr>
      </w:pPr>
      <w:r w:rsidRPr="00081573">
        <w:rPr>
          <w:rFonts w:ascii="Arial" w:hAnsi="Arial" w:cs="Arial"/>
          <w:color w:val="156082" w:themeColor="accent1"/>
          <w:sz w:val="22"/>
          <w:szCs w:val="22"/>
          <w:u w:val="single"/>
          <w:lang w:val="es-PE"/>
        </w:rPr>
        <w:t>DRIVO/alquilerauto/</w:t>
      </w:r>
      <w:proofErr w:type="spellStart"/>
      <w:r w:rsidRPr="00081573">
        <w:rPr>
          <w:rFonts w:ascii="Arial" w:hAnsi="Arial" w:cs="Arial"/>
          <w:color w:val="156082" w:themeColor="accent1"/>
          <w:sz w:val="22"/>
          <w:szCs w:val="22"/>
          <w:u w:val="single"/>
          <w:lang w:val="es-PE"/>
        </w:rPr>
        <w:t>src</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main</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resources</w:t>
      </w:r>
      <w:proofErr w:type="spellEnd"/>
      <w:r w:rsidRPr="00081573">
        <w:rPr>
          <w:rFonts w:ascii="Arial" w:hAnsi="Arial" w:cs="Arial"/>
          <w:color w:val="156082" w:themeColor="accent1"/>
          <w:sz w:val="22"/>
          <w:szCs w:val="22"/>
          <w:u w:val="single"/>
          <w:lang w:val="es-PE"/>
        </w:rPr>
        <w:t>/application-h2.yaml</w:t>
      </w:r>
    </w:p>
    <w:p w14:paraId="5D198723" w14:textId="77777777" w:rsidR="00212A31" w:rsidRPr="00212A31" w:rsidRDefault="00212A31" w:rsidP="00212A31">
      <w:pPr>
        <w:rPr>
          <w:rFonts w:ascii="Arial" w:hAnsi="Arial" w:cs="Arial"/>
          <w:sz w:val="22"/>
          <w:szCs w:val="22"/>
          <w:lang w:val="es-PE"/>
        </w:rPr>
      </w:pPr>
    </w:p>
    <w:p w14:paraId="639126CE" w14:textId="2045A5C4" w:rsidR="00141494" w:rsidRPr="00165D62" w:rsidRDefault="0017103A" w:rsidP="00165D62">
      <w:pPr>
        <w:pStyle w:val="Ttulo5"/>
        <w:ind w:left="426"/>
        <w:rPr>
          <w:rFonts w:ascii="Arial" w:hAnsi="Arial" w:cs="Arial"/>
          <w:b/>
          <w:bCs/>
          <w:color w:val="auto"/>
          <w:sz w:val="22"/>
          <w:szCs w:val="22"/>
        </w:rPr>
      </w:pPr>
      <w:r w:rsidRPr="00165D62">
        <w:rPr>
          <w:rFonts w:ascii="Arial" w:hAnsi="Arial" w:cs="Arial"/>
          <w:b/>
          <w:bCs/>
          <w:color w:val="auto"/>
          <w:sz w:val="22"/>
          <w:szCs w:val="22"/>
          <w:lang w:val="es-PE"/>
        </w:rPr>
        <w:t>data.sql</w:t>
      </w:r>
    </w:p>
    <w:p w14:paraId="4E78C809" w14:textId="77777777" w:rsidR="00212A31" w:rsidRPr="00212A31" w:rsidRDefault="00212A31" w:rsidP="00212A31">
      <w:pPr>
        <w:rPr>
          <w:lang w:val="es-PE"/>
        </w:rPr>
      </w:pPr>
    </w:p>
    <w:p w14:paraId="061B7215" w14:textId="4869B3D7" w:rsidR="00212A31" w:rsidRPr="00081573" w:rsidRDefault="00212A31" w:rsidP="00212A31">
      <w:pPr>
        <w:rPr>
          <w:rFonts w:ascii="Arial" w:hAnsi="Arial" w:cs="Arial"/>
          <w:sz w:val="22"/>
          <w:szCs w:val="22"/>
          <w:u w:val="single"/>
          <w:lang w:val="es-PE"/>
        </w:rPr>
      </w:pPr>
      <w:r w:rsidRPr="00212A31">
        <w:rPr>
          <w:rFonts w:ascii="Arial" w:hAnsi="Arial" w:cs="Arial"/>
          <w:sz w:val="22"/>
          <w:szCs w:val="22"/>
          <w:lang w:val="es-PE"/>
        </w:rPr>
        <w:tab/>
      </w:r>
      <w:r w:rsidRPr="00081573">
        <w:rPr>
          <w:rFonts w:ascii="Arial" w:hAnsi="Arial" w:cs="Arial"/>
          <w:color w:val="156082" w:themeColor="accent1"/>
          <w:sz w:val="22"/>
          <w:szCs w:val="22"/>
          <w:u w:val="single"/>
          <w:lang w:val="es-PE"/>
        </w:rPr>
        <w:t>DRIVO/alquilerauto/</w:t>
      </w:r>
      <w:proofErr w:type="spellStart"/>
      <w:r w:rsidRPr="00081573">
        <w:rPr>
          <w:rFonts w:ascii="Arial" w:hAnsi="Arial" w:cs="Arial"/>
          <w:color w:val="156082" w:themeColor="accent1"/>
          <w:sz w:val="22"/>
          <w:szCs w:val="22"/>
          <w:u w:val="single"/>
          <w:lang w:val="es-PE"/>
        </w:rPr>
        <w:t>src</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main</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resources</w:t>
      </w:r>
      <w:proofErr w:type="spellEnd"/>
      <w:r w:rsidRPr="00081573">
        <w:rPr>
          <w:rFonts w:ascii="Arial" w:hAnsi="Arial" w:cs="Arial"/>
          <w:color w:val="156082" w:themeColor="accent1"/>
          <w:sz w:val="22"/>
          <w:szCs w:val="22"/>
          <w:u w:val="single"/>
          <w:lang w:val="es-PE"/>
        </w:rPr>
        <w:t>/data.sql</w:t>
      </w:r>
    </w:p>
    <w:p w14:paraId="153BF4A5" w14:textId="18C107F2" w:rsidR="0017103A" w:rsidRPr="00165D62" w:rsidRDefault="0017103A" w:rsidP="00165D62">
      <w:pPr>
        <w:pStyle w:val="Ttulo5"/>
        <w:ind w:left="426"/>
        <w:rPr>
          <w:rFonts w:ascii="Arial" w:hAnsi="Arial" w:cs="Arial"/>
          <w:b/>
          <w:bCs/>
          <w:i/>
          <w:iCs/>
          <w:color w:val="auto"/>
          <w:sz w:val="22"/>
          <w:szCs w:val="22"/>
          <w:lang w:val="es-PE"/>
        </w:rPr>
      </w:pPr>
      <w:proofErr w:type="spellStart"/>
      <w:r w:rsidRPr="00165D62">
        <w:rPr>
          <w:rFonts w:ascii="Arial" w:hAnsi="Arial" w:cs="Arial"/>
          <w:b/>
          <w:bCs/>
          <w:color w:val="auto"/>
          <w:sz w:val="22"/>
          <w:szCs w:val="22"/>
          <w:lang w:val="es-PE"/>
        </w:rPr>
        <w:t>ci.yml</w:t>
      </w:r>
      <w:proofErr w:type="spellEnd"/>
    </w:p>
    <w:p w14:paraId="0E9E4C70" w14:textId="77777777" w:rsidR="00212A31" w:rsidRPr="00212A31" w:rsidRDefault="00212A31" w:rsidP="00212A31">
      <w:pPr>
        <w:rPr>
          <w:lang w:val="es-PE"/>
        </w:rPr>
      </w:pPr>
    </w:p>
    <w:p w14:paraId="692EF86A" w14:textId="005B0FF5" w:rsidR="00212A31" w:rsidRPr="00081573" w:rsidRDefault="00212A31" w:rsidP="00212A31">
      <w:pPr>
        <w:rPr>
          <w:rFonts w:ascii="Arial" w:hAnsi="Arial" w:cs="Arial"/>
          <w:sz w:val="22"/>
          <w:szCs w:val="22"/>
          <w:u w:val="single"/>
          <w:lang w:val="es-PE"/>
        </w:rPr>
      </w:pPr>
      <w:r w:rsidRPr="00212A31">
        <w:rPr>
          <w:rFonts w:ascii="Arial" w:hAnsi="Arial" w:cs="Arial"/>
          <w:sz w:val="22"/>
          <w:szCs w:val="22"/>
          <w:lang w:val="es-PE"/>
        </w:rPr>
        <w:tab/>
      </w:r>
      <w:r w:rsidRPr="00081573">
        <w:rPr>
          <w:rFonts w:ascii="Arial" w:hAnsi="Arial" w:cs="Arial"/>
          <w:color w:val="156082" w:themeColor="accent1"/>
          <w:sz w:val="22"/>
          <w:szCs w:val="22"/>
          <w:u w:val="single"/>
          <w:lang w:val="es-PE"/>
        </w:rPr>
        <w:t>DRIVO/.</w:t>
      </w:r>
      <w:proofErr w:type="spellStart"/>
      <w:r w:rsidRPr="00081573">
        <w:rPr>
          <w:rFonts w:ascii="Arial" w:hAnsi="Arial" w:cs="Arial"/>
          <w:color w:val="156082" w:themeColor="accent1"/>
          <w:sz w:val="22"/>
          <w:szCs w:val="22"/>
          <w:u w:val="single"/>
          <w:lang w:val="es-PE"/>
        </w:rPr>
        <w:t>github</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workflows</w:t>
      </w:r>
      <w:proofErr w:type="spellEnd"/>
      <w:r w:rsidRPr="00081573">
        <w:rPr>
          <w:rFonts w:ascii="Arial" w:hAnsi="Arial" w:cs="Arial"/>
          <w:color w:val="156082" w:themeColor="accent1"/>
          <w:sz w:val="22"/>
          <w:szCs w:val="22"/>
          <w:u w:val="single"/>
          <w:lang w:val="es-PE"/>
        </w:rPr>
        <w:t>/</w:t>
      </w:r>
      <w:proofErr w:type="spellStart"/>
      <w:r w:rsidRPr="00081573">
        <w:rPr>
          <w:rFonts w:ascii="Arial" w:hAnsi="Arial" w:cs="Arial"/>
          <w:color w:val="156082" w:themeColor="accent1"/>
          <w:sz w:val="22"/>
          <w:szCs w:val="22"/>
          <w:u w:val="single"/>
          <w:lang w:val="es-PE"/>
        </w:rPr>
        <w:t>ci.yml</w:t>
      </w:r>
      <w:proofErr w:type="spellEnd"/>
    </w:p>
    <w:p w14:paraId="62126F5E" w14:textId="77777777" w:rsidR="00212A31" w:rsidRPr="00212A31" w:rsidRDefault="00212A31" w:rsidP="00212A31">
      <w:pPr>
        <w:rPr>
          <w:rFonts w:ascii="Arial" w:hAnsi="Arial" w:cs="Arial"/>
          <w:sz w:val="22"/>
          <w:szCs w:val="22"/>
          <w:lang w:val="es-PE"/>
        </w:rPr>
      </w:pPr>
    </w:p>
    <w:p w14:paraId="70D5E66B" w14:textId="7519037F" w:rsidR="00440B05" w:rsidRPr="00165D62" w:rsidRDefault="005E6BAE" w:rsidP="00146FB2">
      <w:pPr>
        <w:pStyle w:val="Ttulo4"/>
        <w:spacing w:line="240" w:lineRule="auto"/>
        <w:ind w:left="284"/>
        <w:rPr>
          <w:rFonts w:ascii="Arial" w:hAnsi="Arial" w:cs="Arial"/>
          <w:b/>
          <w:bCs/>
          <w:i w:val="0"/>
          <w:iCs w:val="0"/>
          <w:color w:val="auto"/>
          <w:sz w:val="22"/>
          <w:szCs w:val="22"/>
          <w:lang w:val="es-PE"/>
        </w:rPr>
      </w:pPr>
      <w:r w:rsidRPr="00165D62">
        <w:rPr>
          <w:rFonts w:ascii="Arial" w:hAnsi="Arial" w:cs="Arial"/>
          <w:b/>
          <w:bCs/>
          <w:i w:val="0"/>
          <w:iCs w:val="0"/>
          <w:color w:val="auto"/>
          <w:sz w:val="22"/>
          <w:szCs w:val="22"/>
          <w:lang w:val="es-PE"/>
        </w:rPr>
        <w:t>Módulos y Componentes del Sistema</w:t>
      </w:r>
    </w:p>
    <w:p w14:paraId="68FB6132" w14:textId="77777777" w:rsidR="002C0633" w:rsidRPr="004B1CAA" w:rsidRDefault="002C0633" w:rsidP="00165D62">
      <w:pPr>
        <w:ind w:left="284"/>
        <w:rPr>
          <w:lang w:val="es-PE"/>
        </w:rPr>
      </w:pPr>
    </w:p>
    <w:p w14:paraId="7A52DF73" w14:textId="77777777"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Módulo de Autenticación</w:t>
      </w:r>
    </w:p>
    <w:p w14:paraId="58533CF5" w14:textId="77777777" w:rsidR="001C4720" w:rsidRPr="008F1FBC" w:rsidRDefault="001C4720" w:rsidP="002C0633">
      <w:pPr>
        <w:ind w:left="426"/>
        <w:rPr>
          <w:rFonts w:ascii="Arial" w:hAnsi="Arial" w:cs="Arial"/>
          <w:sz w:val="22"/>
          <w:szCs w:val="22"/>
          <w:lang w:val="es-PE"/>
        </w:rPr>
      </w:pPr>
      <w:r w:rsidRPr="008F1FBC">
        <w:rPr>
          <w:rFonts w:ascii="Arial" w:hAnsi="Arial" w:cs="Arial"/>
          <w:sz w:val="22"/>
          <w:szCs w:val="22"/>
          <w:lang w:val="es-PE"/>
        </w:rPr>
        <w:t>La pantalla de inicio de sesión permite validar las credenciales de acceso de los usuarios registrados. El sistema incorpora mecanismos de autenticación que garantizan el acceso seguro a la plataforma.</w:t>
      </w:r>
    </w:p>
    <w:p w14:paraId="61793189" w14:textId="77777777" w:rsidR="007D43AA" w:rsidRPr="008F1FBC" w:rsidRDefault="007D43AA" w:rsidP="002C0633">
      <w:pPr>
        <w:ind w:left="426" w:hanging="142"/>
        <w:rPr>
          <w:rFonts w:ascii="Arial" w:hAnsi="Arial" w:cs="Arial"/>
          <w:sz w:val="22"/>
          <w:szCs w:val="22"/>
          <w:lang w:val="es-PE"/>
        </w:rPr>
      </w:pPr>
    </w:p>
    <w:p w14:paraId="0C56585A" w14:textId="77777777" w:rsidR="001C4720" w:rsidRPr="008F1FBC" w:rsidRDefault="001C4720" w:rsidP="002C0633">
      <w:pPr>
        <w:ind w:left="426" w:hanging="142"/>
        <w:jc w:val="center"/>
        <w:rPr>
          <w:rFonts w:ascii="Arial" w:hAnsi="Arial" w:cs="Arial"/>
          <w:color w:val="0000FF"/>
          <w:sz w:val="22"/>
          <w:szCs w:val="22"/>
          <w:lang w:val="es-PE"/>
        </w:rPr>
      </w:pPr>
      <w:r w:rsidRPr="008F1FBC">
        <w:rPr>
          <w:rFonts w:ascii="Arial" w:hAnsi="Arial" w:cs="Arial"/>
          <w:noProof/>
          <w:sz w:val="22"/>
          <w:szCs w:val="22"/>
          <w14:ligatures w14:val="standardContextual"/>
        </w:rPr>
        <w:lastRenderedPageBreak/>
        <w:drawing>
          <wp:inline distT="0" distB="0" distL="0" distR="0" wp14:anchorId="10DBB041" wp14:editId="57056668">
            <wp:extent cx="3370997" cy="3769777"/>
            <wp:effectExtent l="0" t="0" r="1270" b="2540"/>
            <wp:docPr id="177162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6386" name=""/>
                    <pic:cNvPicPr/>
                  </pic:nvPicPr>
                  <pic:blipFill>
                    <a:blip r:embed="rId26"/>
                    <a:stretch>
                      <a:fillRect/>
                    </a:stretch>
                  </pic:blipFill>
                  <pic:spPr>
                    <a:xfrm>
                      <a:off x="0" y="0"/>
                      <a:ext cx="3384520" cy="3784899"/>
                    </a:xfrm>
                    <a:prstGeom prst="rect">
                      <a:avLst/>
                    </a:prstGeom>
                  </pic:spPr>
                </pic:pic>
              </a:graphicData>
            </a:graphic>
          </wp:inline>
        </w:drawing>
      </w:r>
    </w:p>
    <w:p w14:paraId="7B2FC624" w14:textId="77777777" w:rsidR="007D43AA" w:rsidRPr="008F1FBC" w:rsidRDefault="007D43AA" w:rsidP="002C0633">
      <w:pPr>
        <w:ind w:left="426" w:hanging="142"/>
        <w:rPr>
          <w:rFonts w:ascii="Arial" w:hAnsi="Arial" w:cs="Arial"/>
          <w:sz w:val="22"/>
          <w:szCs w:val="22"/>
          <w:lang w:val="es-PE"/>
        </w:rPr>
      </w:pPr>
    </w:p>
    <w:p w14:paraId="0B89FB6D" w14:textId="77777777" w:rsidR="007D43AA" w:rsidRPr="008F1FBC" w:rsidRDefault="007D43AA" w:rsidP="002C0633">
      <w:pPr>
        <w:ind w:left="426" w:hanging="142"/>
        <w:rPr>
          <w:rFonts w:ascii="Arial" w:hAnsi="Arial" w:cs="Arial"/>
          <w:sz w:val="22"/>
          <w:szCs w:val="22"/>
          <w:lang w:val="es-PE"/>
        </w:rPr>
      </w:pPr>
    </w:p>
    <w:p w14:paraId="74639BEB" w14:textId="77777777" w:rsidR="007D43AA" w:rsidRPr="008F1FBC" w:rsidRDefault="007D43AA" w:rsidP="002C0633">
      <w:pPr>
        <w:ind w:left="426" w:hanging="142"/>
        <w:rPr>
          <w:rFonts w:ascii="Arial" w:hAnsi="Arial" w:cs="Arial"/>
          <w:sz w:val="22"/>
          <w:szCs w:val="22"/>
          <w:lang w:val="es-PE"/>
        </w:rPr>
      </w:pPr>
    </w:p>
    <w:p w14:paraId="34B3C44E" w14:textId="77777777" w:rsidR="007D43AA" w:rsidRPr="008F1FBC" w:rsidRDefault="007D43AA" w:rsidP="002C0633">
      <w:pPr>
        <w:ind w:left="426" w:hanging="142"/>
        <w:rPr>
          <w:rFonts w:ascii="Arial" w:hAnsi="Arial" w:cs="Arial"/>
          <w:sz w:val="22"/>
          <w:szCs w:val="22"/>
          <w:lang w:val="es-PE"/>
        </w:rPr>
      </w:pPr>
    </w:p>
    <w:p w14:paraId="7F47FD39" w14:textId="77777777" w:rsidR="0076521C" w:rsidRDefault="0076521C" w:rsidP="002C0633">
      <w:pPr>
        <w:ind w:left="426" w:hanging="142"/>
        <w:rPr>
          <w:rFonts w:ascii="Arial" w:hAnsi="Arial" w:cs="Arial"/>
          <w:sz w:val="22"/>
          <w:szCs w:val="22"/>
          <w:lang w:val="es-PE"/>
        </w:rPr>
      </w:pPr>
    </w:p>
    <w:p w14:paraId="678823E6" w14:textId="1D8480A5" w:rsidR="001C4720" w:rsidRPr="008F1FBC" w:rsidRDefault="001C4720" w:rsidP="002C0633">
      <w:pPr>
        <w:ind w:left="426"/>
        <w:rPr>
          <w:rFonts w:ascii="Arial" w:hAnsi="Arial" w:cs="Arial"/>
          <w:sz w:val="22"/>
          <w:szCs w:val="22"/>
          <w:lang w:val="es-PE"/>
        </w:rPr>
      </w:pPr>
      <w:r w:rsidRPr="008F1FBC">
        <w:rPr>
          <w:rFonts w:ascii="Arial" w:hAnsi="Arial" w:cs="Arial"/>
          <w:sz w:val="22"/>
          <w:szCs w:val="22"/>
          <w:lang w:val="es-PE"/>
        </w:rPr>
        <w:t>Asimismo, se desarrolló un módulo de registro de usuarios que permite a nuevos clientes crear una cuenta proporcionando información personal, datos de contacto y licencia de conducir.</w:t>
      </w:r>
    </w:p>
    <w:p w14:paraId="6CD61906" w14:textId="77777777" w:rsidR="001C4720" w:rsidRPr="008F1FBC" w:rsidRDefault="001C4720" w:rsidP="002C0633">
      <w:pPr>
        <w:ind w:left="426" w:hanging="142"/>
        <w:jc w:val="center"/>
        <w:rPr>
          <w:rFonts w:ascii="Arial" w:hAnsi="Arial" w:cs="Arial"/>
          <w:color w:val="0000FF"/>
          <w:sz w:val="22"/>
          <w:szCs w:val="22"/>
          <w:lang w:val="es-PE"/>
        </w:rPr>
      </w:pPr>
      <w:r w:rsidRPr="008F1FBC">
        <w:rPr>
          <w:rFonts w:ascii="Arial" w:hAnsi="Arial" w:cs="Arial"/>
          <w:noProof/>
          <w:sz w:val="22"/>
          <w:szCs w:val="22"/>
          <w14:ligatures w14:val="standardContextual"/>
        </w:rPr>
        <w:lastRenderedPageBreak/>
        <w:drawing>
          <wp:inline distT="0" distB="0" distL="0" distR="0" wp14:anchorId="053697D9" wp14:editId="1A6C212C">
            <wp:extent cx="3421646" cy="5595582"/>
            <wp:effectExtent l="0" t="0" r="7620" b="5715"/>
            <wp:docPr id="1443487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7231" name=""/>
                    <pic:cNvPicPr/>
                  </pic:nvPicPr>
                  <pic:blipFill>
                    <a:blip r:embed="rId27"/>
                    <a:stretch>
                      <a:fillRect/>
                    </a:stretch>
                  </pic:blipFill>
                  <pic:spPr>
                    <a:xfrm>
                      <a:off x="0" y="0"/>
                      <a:ext cx="3428705" cy="5607126"/>
                    </a:xfrm>
                    <a:prstGeom prst="rect">
                      <a:avLst/>
                    </a:prstGeom>
                  </pic:spPr>
                </pic:pic>
              </a:graphicData>
            </a:graphic>
          </wp:inline>
        </w:drawing>
      </w:r>
    </w:p>
    <w:p w14:paraId="6C8AFFA7" w14:textId="77777777" w:rsidR="001C4720" w:rsidRPr="008F1FBC" w:rsidRDefault="001C4720" w:rsidP="002C0633">
      <w:pPr>
        <w:ind w:left="426" w:hanging="142"/>
        <w:jc w:val="center"/>
        <w:rPr>
          <w:rFonts w:ascii="Arial" w:hAnsi="Arial" w:cs="Arial"/>
          <w:color w:val="0000FF"/>
          <w:sz w:val="22"/>
          <w:szCs w:val="22"/>
          <w:lang w:val="es-PE"/>
        </w:rPr>
      </w:pPr>
    </w:p>
    <w:p w14:paraId="646363A2" w14:textId="77777777" w:rsidR="007D43AA" w:rsidRPr="008F1FBC" w:rsidRDefault="007D43AA" w:rsidP="002C0633">
      <w:pPr>
        <w:ind w:left="426" w:hanging="142"/>
        <w:rPr>
          <w:rFonts w:ascii="Arial" w:hAnsi="Arial" w:cs="Arial"/>
          <w:b/>
          <w:bCs/>
          <w:sz w:val="22"/>
          <w:szCs w:val="22"/>
          <w:lang w:val="es-PE"/>
        </w:rPr>
      </w:pPr>
    </w:p>
    <w:p w14:paraId="09C8AFDF" w14:textId="77777777" w:rsidR="007D43AA" w:rsidRPr="008F1FBC" w:rsidRDefault="007D43AA" w:rsidP="002C0633">
      <w:pPr>
        <w:ind w:left="426" w:hanging="142"/>
        <w:rPr>
          <w:rFonts w:ascii="Arial" w:hAnsi="Arial" w:cs="Arial"/>
          <w:b/>
          <w:bCs/>
          <w:sz w:val="22"/>
          <w:szCs w:val="22"/>
          <w:lang w:val="es-PE"/>
        </w:rPr>
      </w:pPr>
    </w:p>
    <w:p w14:paraId="3E747EED" w14:textId="77777777" w:rsidR="007D43AA" w:rsidRPr="008F1FBC" w:rsidRDefault="007D43AA" w:rsidP="002C0633">
      <w:pPr>
        <w:ind w:left="426" w:hanging="142"/>
        <w:rPr>
          <w:rFonts w:ascii="Arial" w:hAnsi="Arial" w:cs="Arial"/>
          <w:b/>
          <w:bCs/>
          <w:sz w:val="22"/>
          <w:szCs w:val="22"/>
          <w:lang w:val="es-PE"/>
        </w:rPr>
      </w:pPr>
    </w:p>
    <w:p w14:paraId="32C625A0" w14:textId="77777777" w:rsidR="007D43AA" w:rsidRPr="008F1FBC" w:rsidRDefault="007D43AA" w:rsidP="002C0633">
      <w:pPr>
        <w:ind w:left="426" w:hanging="142"/>
        <w:rPr>
          <w:rFonts w:ascii="Arial" w:hAnsi="Arial" w:cs="Arial"/>
          <w:b/>
          <w:bCs/>
          <w:sz w:val="22"/>
          <w:szCs w:val="22"/>
          <w:lang w:val="es-PE"/>
        </w:rPr>
      </w:pPr>
    </w:p>
    <w:p w14:paraId="2D13F415" w14:textId="77777777" w:rsidR="007D43AA" w:rsidRPr="008F1FBC" w:rsidRDefault="007D43AA" w:rsidP="002C0633">
      <w:pPr>
        <w:ind w:left="426" w:hanging="142"/>
        <w:rPr>
          <w:rFonts w:ascii="Arial" w:hAnsi="Arial" w:cs="Arial"/>
          <w:b/>
          <w:bCs/>
          <w:sz w:val="22"/>
          <w:szCs w:val="22"/>
          <w:lang w:val="es-PE"/>
        </w:rPr>
      </w:pPr>
    </w:p>
    <w:p w14:paraId="387E775A" w14:textId="77777777" w:rsidR="007D43AA" w:rsidRPr="008F1FBC" w:rsidRDefault="007D43AA" w:rsidP="002C0633">
      <w:pPr>
        <w:ind w:left="426" w:hanging="142"/>
        <w:rPr>
          <w:rFonts w:ascii="Arial" w:hAnsi="Arial" w:cs="Arial"/>
          <w:b/>
          <w:bCs/>
          <w:sz w:val="22"/>
          <w:szCs w:val="22"/>
          <w:lang w:val="es-PE"/>
        </w:rPr>
      </w:pPr>
    </w:p>
    <w:p w14:paraId="14DA56B9" w14:textId="77777777" w:rsidR="007D43AA" w:rsidRPr="008F1FBC" w:rsidRDefault="007D43AA" w:rsidP="002C0633">
      <w:pPr>
        <w:ind w:left="426" w:hanging="142"/>
        <w:rPr>
          <w:rFonts w:ascii="Arial" w:hAnsi="Arial" w:cs="Arial"/>
          <w:b/>
          <w:bCs/>
          <w:sz w:val="22"/>
          <w:szCs w:val="22"/>
          <w:lang w:val="es-PE"/>
        </w:rPr>
      </w:pPr>
    </w:p>
    <w:p w14:paraId="3CBED46B" w14:textId="77777777" w:rsidR="0076521C" w:rsidRDefault="0076521C" w:rsidP="002C0633">
      <w:pPr>
        <w:ind w:left="426" w:hanging="142"/>
        <w:rPr>
          <w:rFonts w:ascii="Arial" w:hAnsi="Arial" w:cs="Arial"/>
          <w:b/>
          <w:bCs/>
          <w:sz w:val="22"/>
          <w:szCs w:val="22"/>
          <w:lang w:val="es-PE"/>
        </w:rPr>
      </w:pPr>
    </w:p>
    <w:p w14:paraId="2B7E88E7" w14:textId="6A32DFC1"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Dashboard Principal</w:t>
      </w:r>
    </w:p>
    <w:p w14:paraId="3056DAAA"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El dashboard proporciona una visión general del estado operativo de la empresa. Se muestran indicadores relevantes como cantidad de vehículos registrados, reservas activas, clientes activos, ingresos mensuales y vehículos en mantenimiento.</w:t>
      </w:r>
    </w:p>
    <w:p w14:paraId="421C901C" w14:textId="5EDFB961" w:rsidR="007D43AA"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41415772" wp14:editId="5133301D">
            <wp:extent cx="4653887" cy="4096778"/>
            <wp:effectExtent l="0" t="0" r="0" b="0"/>
            <wp:docPr id="350345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5235" name=""/>
                    <pic:cNvPicPr/>
                  </pic:nvPicPr>
                  <pic:blipFill>
                    <a:blip r:embed="rId28"/>
                    <a:stretch>
                      <a:fillRect/>
                    </a:stretch>
                  </pic:blipFill>
                  <pic:spPr>
                    <a:xfrm>
                      <a:off x="0" y="0"/>
                      <a:ext cx="4681305" cy="4120913"/>
                    </a:xfrm>
                    <a:prstGeom prst="rect">
                      <a:avLst/>
                    </a:prstGeom>
                  </pic:spPr>
                </pic:pic>
              </a:graphicData>
            </a:graphic>
          </wp:inline>
        </w:drawing>
      </w:r>
    </w:p>
    <w:p w14:paraId="5E4655A1" w14:textId="63655937"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Módulo de Gestión de Vehículos</w:t>
      </w:r>
    </w:p>
    <w:p w14:paraId="4B4FDC9A"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Este módulo permite registrar, actualizar, consultar y eliminar vehículos pertenecientes a la flota de la empresa. Asimismo, facilita la gestión de tarifas, fotografías, kilometraje y estado operativo de cada unidad.</w:t>
      </w:r>
    </w:p>
    <w:p w14:paraId="51CED4FD"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lastRenderedPageBreak/>
        <w:drawing>
          <wp:inline distT="0" distB="0" distL="0" distR="0" wp14:anchorId="49A249A8" wp14:editId="71F07E75">
            <wp:extent cx="5400040" cy="2648585"/>
            <wp:effectExtent l="0" t="0" r="0" b="0"/>
            <wp:docPr id="31632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26328" name=""/>
                    <pic:cNvPicPr/>
                  </pic:nvPicPr>
                  <pic:blipFill>
                    <a:blip r:embed="rId29"/>
                    <a:stretch>
                      <a:fillRect/>
                    </a:stretch>
                  </pic:blipFill>
                  <pic:spPr>
                    <a:xfrm>
                      <a:off x="0" y="0"/>
                      <a:ext cx="5400040" cy="2648585"/>
                    </a:xfrm>
                    <a:prstGeom prst="rect">
                      <a:avLst/>
                    </a:prstGeom>
                  </pic:spPr>
                </pic:pic>
              </a:graphicData>
            </a:graphic>
          </wp:inline>
        </w:drawing>
      </w:r>
    </w:p>
    <w:p w14:paraId="6257B635" w14:textId="1B99898C" w:rsidR="006973FA" w:rsidRPr="008F1FBC" w:rsidRDefault="006973FA" w:rsidP="002C0633">
      <w:pPr>
        <w:ind w:left="426" w:hanging="142"/>
        <w:jc w:val="center"/>
        <w:rPr>
          <w:rFonts w:ascii="Arial" w:hAnsi="Arial" w:cs="Arial"/>
          <w:b/>
          <w:bCs/>
          <w:sz w:val="22"/>
          <w:szCs w:val="22"/>
          <w:lang w:val="es-PE"/>
        </w:rPr>
      </w:pPr>
      <w:r w:rsidRPr="008F1FBC">
        <w:rPr>
          <w:rFonts w:ascii="Arial" w:hAnsi="Arial" w:cs="Arial"/>
          <w:noProof/>
          <w:sz w:val="22"/>
          <w:szCs w:val="22"/>
          <w14:ligatures w14:val="standardContextual"/>
        </w:rPr>
        <w:drawing>
          <wp:anchor distT="0" distB="0" distL="114300" distR="114300" simplePos="0" relativeHeight="251636736" behindDoc="0" locked="0" layoutInCell="1" allowOverlap="1" wp14:anchorId="323049D6" wp14:editId="1739CB21">
            <wp:simplePos x="0" y="0"/>
            <wp:positionH relativeFrom="margin">
              <wp:posOffset>1470025</wp:posOffset>
            </wp:positionH>
            <wp:positionV relativeFrom="paragraph">
              <wp:posOffset>5811</wp:posOffset>
            </wp:positionV>
            <wp:extent cx="2814320" cy="4864735"/>
            <wp:effectExtent l="0" t="0" r="5080" b="0"/>
            <wp:wrapSquare wrapText="bothSides"/>
            <wp:docPr id="102406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68370" name=""/>
                    <pic:cNvPicPr/>
                  </pic:nvPicPr>
                  <pic:blipFill>
                    <a:blip r:embed="rId30">
                      <a:extLst>
                        <a:ext uri="{28A0092B-C50C-407E-A947-70E740481C1C}">
                          <a14:useLocalDpi xmlns:a14="http://schemas.microsoft.com/office/drawing/2010/main" val="0"/>
                        </a:ext>
                      </a:extLst>
                    </a:blip>
                    <a:stretch>
                      <a:fillRect/>
                    </a:stretch>
                  </pic:blipFill>
                  <pic:spPr>
                    <a:xfrm>
                      <a:off x="0" y="0"/>
                      <a:ext cx="2814320" cy="4864735"/>
                    </a:xfrm>
                    <a:prstGeom prst="rect">
                      <a:avLst/>
                    </a:prstGeom>
                  </pic:spPr>
                </pic:pic>
              </a:graphicData>
            </a:graphic>
            <wp14:sizeRelH relativeFrom="margin">
              <wp14:pctWidth>0</wp14:pctWidth>
            </wp14:sizeRelH>
            <wp14:sizeRelV relativeFrom="margin">
              <wp14:pctHeight>0</wp14:pctHeight>
            </wp14:sizeRelV>
          </wp:anchor>
        </w:drawing>
      </w:r>
    </w:p>
    <w:p w14:paraId="06CDCDF9" w14:textId="6D777A3E" w:rsidR="001C4720" w:rsidRPr="008F1FBC" w:rsidRDefault="001C4720" w:rsidP="002C0633">
      <w:pPr>
        <w:ind w:left="426" w:hanging="142"/>
        <w:jc w:val="center"/>
        <w:rPr>
          <w:rFonts w:ascii="Arial" w:hAnsi="Arial" w:cs="Arial"/>
          <w:b/>
          <w:bCs/>
          <w:sz w:val="22"/>
          <w:szCs w:val="22"/>
          <w:lang w:val="es-PE"/>
        </w:rPr>
      </w:pPr>
    </w:p>
    <w:p w14:paraId="6F8949C2" w14:textId="77777777" w:rsidR="006973FA" w:rsidRPr="008F1FBC" w:rsidRDefault="006973FA" w:rsidP="002C0633">
      <w:pPr>
        <w:ind w:left="426" w:hanging="142"/>
        <w:jc w:val="center"/>
        <w:rPr>
          <w:rFonts w:ascii="Arial" w:hAnsi="Arial" w:cs="Arial"/>
          <w:b/>
          <w:bCs/>
          <w:sz w:val="22"/>
          <w:szCs w:val="22"/>
          <w:lang w:val="es-PE"/>
        </w:rPr>
      </w:pPr>
    </w:p>
    <w:p w14:paraId="22F3778D" w14:textId="7438D7AE"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lastRenderedPageBreak/>
        <w:drawing>
          <wp:inline distT="0" distB="0" distL="0" distR="0" wp14:anchorId="2A0DD6D6" wp14:editId="16E3D5E3">
            <wp:extent cx="5308979" cy="3474490"/>
            <wp:effectExtent l="0" t="0" r="6350" b="0"/>
            <wp:docPr id="57106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6919" name=""/>
                    <pic:cNvPicPr/>
                  </pic:nvPicPr>
                  <pic:blipFill>
                    <a:blip r:embed="rId31"/>
                    <a:stretch>
                      <a:fillRect/>
                    </a:stretch>
                  </pic:blipFill>
                  <pic:spPr>
                    <a:xfrm>
                      <a:off x="0" y="0"/>
                      <a:ext cx="5308979" cy="3474490"/>
                    </a:xfrm>
                    <a:prstGeom prst="rect">
                      <a:avLst/>
                    </a:prstGeom>
                  </pic:spPr>
                </pic:pic>
              </a:graphicData>
            </a:graphic>
          </wp:inline>
        </w:drawing>
      </w:r>
    </w:p>
    <w:p w14:paraId="68B7DA42" w14:textId="77777777" w:rsidR="007D43AA" w:rsidRPr="008F1FBC" w:rsidRDefault="007D43AA" w:rsidP="002C0633">
      <w:pPr>
        <w:ind w:left="426" w:hanging="142"/>
        <w:rPr>
          <w:rFonts w:ascii="Arial" w:hAnsi="Arial" w:cs="Arial"/>
          <w:b/>
          <w:bCs/>
          <w:sz w:val="22"/>
          <w:szCs w:val="22"/>
          <w:lang w:val="es-PE"/>
        </w:rPr>
      </w:pPr>
    </w:p>
    <w:p w14:paraId="713E232D" w14:textId="5CD1690C" w:rsidR="001C4720" w:rsidRPr="00165D62" w:rsidRDefault="001C4720" w:rsidP="00165D62">
      <w:pPr>
        <w:pStyle w:val="Ttulo5"/>
        <w:ind w:left="426"/>
        <w:rPr>
          <w:rFonts w:ascii="Arial" w:hAnsi="Arial" w:cs="Arial"/>
          <w:b/>
          <w:bCs/>
          <w:color w:val="auto"/>
          <w:sz w:val="22"/>
          <w:szCs w:val="22"/>
        </w:rPr>
      </w:pPr>
      <w:r w:rsidRPr="00165D62">
        <w:rPr>
          <w:rFonts w:ascii="Arial" w:hAnsi="Arial" w:cs="Arial"/>
          <w:b/>
          <w:bCs/>
          <w:color w:val="auto"/>
          <w:sz w:val="22"/>
          <w:szCs w:val="22"/>
          <w:lang w:val="es-PE"/>
        </w:rPr>
        <w:t>Módulo de Gestión de Clientes</w:t>
      </w:r>
    </w:p>
    <w:p w14:paraId="77D87612" w14:textId="77777777" w:rsidR="001C4720" w:rsidRDefault="001C4720" w:rsidP="00911596">
      <w:pPr>
        <w:ind w:left="426"/>
        <w:rPr>
          <w:rFonts w:ascii="Arial" w:hAnsi="Arial" w:cs="Arial"/>
          <w:sz w:val="22"/>
          <w:szCs w:val="22"/>
          <w:lang w:val="es-PE"/>
        </w:rPr>
      </w:pPr>
      <w:r w:rsidRPr="008F1FBC">
        <w:rPr>
          <w:rFonts w:ascii="Arial" w:hAnsi="Arial" w:cs="Arial"/>
          <w:sz w:val="22"/>
          <w:szCs w:val="22"/>
          <w:lang w:val="es-PE"/>
        </w:rPr>
        <w:t>Permite administrar la información de los clientes registrados, incluyendo datos personales, contacto, licencia de conducir y estado de habilitación dentro del sistema.</w:t>
      </w:r>
    </w:p>
    <w:p w14:paraId="2FBAC98C" w14:textId="77777777" w:rsidR="0076521C" w:rsidRPr="008F1FBC" w:rsidRDefault="0076521C" w:rsidP="002C0633">
      <w:pPr>
        <w:ind w:left="426" w:hanging="142"/>
        <w:rPr>
          <w:rFonts w:ascii="Arial" w:hAnsi="Arial" w:cs="Arial"/>
          <w:sz w:val="22"/>
          <w:szCs w:val="22"/>
          <w:lang w:val="es-PE"/>
        </w:rPr>
      </w:pPr>
    </w:p>
    <w:p w14:paraId="46369324"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0A516065" wp14:editId="6EEBAC93">
            <wp:extent cx="5400675" cy="2583625"/>
            <wp:effectExtent l="0" t="0" r="0" b="7620"/>
            <wp:docPr id="1728905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05634" name=""/>
                    <pic:cNvPicPr/>
                  </pic:nvPicPr>
                  <pic:blipFill>
                    <a:blip r:embed="rId32"/>
                    <a:stretch>
                      <a:fillRect/>
                    </a:stretch>
                  </pic:blipFill>
                  <pic:spPr>
                    <a:xfrm>
                      <a:off x="0" y="0"/>
                      <a:ext cx="5400675" cy="2583625"/>
                    </a:xfrm>
                    <a:prstGeom prst="rect">
                      <a:avLst/>
                    </a:prstGeom>
                  </pic:spPr>
                </pic:pic>
              </a:graphicData>
            </a:graphic>
          </wp:inline>
        </w:drawing>
      </w:r>
    </w:p>
    <w:p w14:paraId="36B796A2" w14:textId="77777777" w:rsidR="001C4720" w:rsidRPr="008F1FBC" w:rsidRDefault="001C4720" w:rsidP="002C0633">
      <w:pPr>
        <w:ind w:left="426" w:hanging="142"/>
        <w:jc w:val="center"/>
        <w:rPr>
          <w:rFonts w:ascii="Arial" w:hAnsi="Arial" w:cs="Arial"/>
          <w:b/>
          <w:bCs/>
          <w:sz w:val="22"/>
          <w:szCs w:val="22"/>
          <w:lang w:val="es-PE"/>
        </w:rPr>
      </w:pPr>
      <w:r w:rsidRPr="008F1FBC">
        <w:rPr>
          <w:rFonts w:ascii="Arial" w:hAnsi="Arial" w:cs="Arial"/>
          <w:noProof/>
          <w:sz w:val="22"/>
          <w:szCs w:val="22"/>
          <w14:ligatures w14:val="standardContextual"/>
        </w:rPr>
        <w:lastRenderedPageBreak/>
        <w:drawing>
          <wp:inline distT="0" distB="0" distL="0" distR="0" wp14:anchorId="624871D8" wp14:editId="104461C9">
            <wp:extent cx="3216564" cy="4264926"/>
            <wp:effectExtent l="0" t="0" r="3175" b="2540"/>
            <wp:docPr id="19577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8386" name=""/>
                    <pic:cNvPicPr/>
                  </pic:nvPicPr>
                  <pic:blipFill>
                    <a:blip r:embed="rId33"/>
                    <a:stretch>
                      <a:fillRect/>
                    </a:stretch>
                  </pic:blipFill>
                  <pic:spPr>
                    <a:xfrm>
                      <a:off x="0" y="0"/>
                      <a:ext cx="3223877" cy="4274622"/>
                    </a:xfrm>
                    <a:prstGeom prst="rect">
                      <a:avLst/>
                    </a:prstGeom>
                  </pic:spPr>
                </pic:pic>
              </a:graphicData>
            </a:graphic>
          </wp:inline>
        </w:drawing>
      </w:r>
    </w:p>
    <w:p w14:paraId="3C1A946D"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2A68083B" wp14:editId="7410795A">
            <wp:extent cx="5400675" cy="2440808"/>
            <wp:effectExtent l="0" t="0" r="0" b="0"/>
            <wp:docPr id="472618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8623" name=""/>
                    <pic:cNvPicPr/>
                  </pic:nvPicPr>
                  <pic:blipFill>
                    <a:blip r:embed="rId34"/>
                    <a:stretch>
                      <a:fillRect/>
                    </a:stretch>
                  </pic:blipFill>
                  <pic:spPr>
                    <a:xfrm>
                      <a:off x="0" y="0"/>
                      <a:ext cx="5400675" cy="2440808"/>
                    </a:xfrm>
                    <a:prstGeom prst="rect">
                      <a:avLst/>
                    </a:prstGeom>
                  </pic:spPr>
                </pic:pic>
              </a:graphicData>
            </a:graphic>
          </wp:inline>
        </w:drawing>
      </w:r>
    </w:p>
    <w:p w14:paraId="62BCEFB0" w14:textId="77777777" w:rsidR="001C4720" w:rsidRPr="008F1FBC" w:rsidRDefault="001C4720" w:rsidP="002C0633">
      <w:pPr>
        <w:ind w:left="426" w:hanging="142"/>
        <w:rPr>
          <w:rFonts w:ascii="Arial" w:hAnsi="Arial" w:cs="Arial"/>
          <w:b/>
          <w:bCs/>
          <w:sz w:val="22"/>
          <w:szCs w:val="22"/>
          <w:lang w:val="es-PE"/>
        </w:rPr>
      </w:pPr>
    </w:p>
    <w:p w14:paraId="6E7DE2F0" w14:textId="77777777" w:rsidR="007D43AA" w:rsidRPr="008F1FBC" w:rsidRDefault="007D43AA" w:rsidP="002C0633">
      <w:pPr>
        <w:ind w:left="426" w:hanging="142"/>
        <w:rPr>
          <w:rFonts w:ascii="Arial" w:hAnsi="Arial" w:cs="Arial"/>
          <w:b/>
          <w:bCs/>
          <w:sz w:val="22"/>
          <w:szCs w:val="22"/>
          <w:lang w:val="es-PE"/>
        </w:rPr>
      </w:pPr>
    </w:p>
    <w:p w14:paraId="0D519153" w14:textId="77777777" w:rsidR="007D43AA" w:rsidRPr="008F1FBC" w:rsidRDefault="007D43AA" w:rsidP="002C0633">
      <w:pPr>
        <w:ind w:left="426" w:hanging="142"/>
        <w:rPr>
          <w:rFonts w:ascii="Arial" w:hAnsi="Arial" w:cs="Arial"/>
          <w:b/>
          <w:bCs/>
          <w:sz w:val="22"/>
          <w:szCs w:val="22"/>
          <w:lang w:val="es-PE"/>
        </w:rPr>
      </w:pPr>
    </w:p>
    <w:p w14:paraId="088B1971" w14:textId="77777777" w:rsidR="007D43AA" w:rsidRPr="008F1FBC" w:rsidRDefault="007D43AA" w:rsidP="002C0633">
      <w:pPr>
        <w:ind w:left="426" w:hanging="142"/>
        <w:rPr>
          <w:rFonts w:ascii="Arial" w:hAnsi="Arial" w:cs="Arial"/>
          <w:b/>
          <w:bCs/>
          <w:sz w:val="22"/>
          <w:szCs w:val="22"/>
          <w:lang w:val="es-PE"/>
        </w:rPr>
      </w:pPr>
    </w:p>
    <w:p w14:paraId="6A79B23F" w14:textId="77777777" w:rsidR="007D43AA" w:rsidRPr="008F1FBC" w:rsidRDefault="007D43AA" w:rsidP="002C0633">
      <w:pPr>
        <w:ind w:left="426" w:hanging="142"/>
        <w:rPr>
          <w:rFonts w:ascii="Arial" w:hAnsi="Arial" w:cs="Arial"/>
          <w:b/>
          <w:bCs/>
          <w:sz w:val="22"/>
          <w:szCs w:val="22"/>
          <w:lang w:val="es-PE"/>
        </w:rPr>
      </w:pPr>
    </w:p>
    <w:p w14:paraId="021A4AE6" w14:textId="77777777" w:rsidR="007D43AA" w:rsidRPr="008F1FBC" w:rsidRDefault="007D43AA" w:rsidP="002C0633">
      <w:pPr>
        <w:ind w:left="426" w:hanging="142"/>
        <w:rPr>
          <w:rFonts w:ascii="Arial" w:hAnsi="Arial" w:cs="Arial"/>
          <w:b/>
          <w:bCs/>
          <w:sz w:val="22"/>
          <w:szCs w:val="22"/>
          <w:lang w:val="es-PE"/>
        </w:rPr>
      </w:pPr>
    </w:p>
    <w:p w14:paraId="054427D4" w14:textId="59B7FAB8"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Módulo de Reservas</w:t>
      </w:r>
    </w:p>
    <w:p w14:paraId="4AFE001A" w14:textId="77777777" w:rsidR="007D43AA" w:rsidRPr="008F1FBC" w:rsidRDefault="007D43AA" w:rsidP="002C0633">
      <w:pPr>
        <w:ind w:left="426" w:hanging="142"/>
        <w:rPr>
          <w:rFonts w:ascii="Arial" w:hAnsi="Arial" w:cs="Arial"/>
          <w:b/>
          <w:bCs/>
          <w:sz w:val="22"/>
          <w:szCs w:val="22"/>
          <w:lang w:val="es-PE"/>
        </w:rPr>
      </w:pPr>
    </w:p>
    <w:p w14:paraId="22B8B148"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Permite gestionar el proceso completo de alquiler de vehículos, desde la selección del cliente hasta la confirmación de fechas y horarios de reserva. Asimismo, facilita el seguimiento del historial de reservas realizadas.</w:t>
      </w:r>
    </w:p>
    <w:p w14:paraId="7435BA64" w14:textId="77777777" w:rsidR="007D43AA" w:rsidRPr="008F1FBC" w:rsidRDefault="007D43AA" w:rsidP="002C0633">
      <w:pPr>
        <w:ind w:left="426" w:hanging="142"/>
        <w:rPr>
          <w:rFonts w:ascii="Arial" w:hAnsi="Arial" w:cs="Arial"/>
          <w:sz w:val="22"/>
          <w:szCs w:val="22"/>
          <w:lang w:val="es-PE"/>
        </w:rPr>
      </w:pPr>
    </w:p>
    <w:p w14:paraId="2275D2A7"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370C5B32" wp14:editId="70135D69">
            <wp:extent cx="5400675" cy="3033827"/>
            <wp:effectExtent l="0" t="0" r="0" b="0"/>
            <wp:docPr id="51623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3130" name=""/>
                    <pic:cNvPicPr/>
                  </pic:nvPicPr>
                  <pic:blipFill>
                    <a:blip r:embed="rId35"/>
                    <a:stretch>
                      <a:fillRect/>
                    </a:stretch>
                  </pic:blipFill>
                  <pic:spPr>
                    <a:xfrm>
                      <a:off x="0" y="0"/>
                      <a:ext cx="5400675" cy="3033827"/>
                    </a:xfrm>
                    <a:prstGeom prst="rect">
                      <a:avLst/>
                    </a:prstGeom>
                  </pic:spPr>
                </pic:pic>
              </a:graphicData>
            </a:graphic>
          </wp:inline>
        </w:drawing>
      </w:r>
    </w:p>
    <w:p w14:paraId="1D1F0CB0" w14:textId="77777777" w:rsidR="001C4720" w:rsidRPr="008F1FBC" w:rsidRDefault="001C4720" w:rsidP="002C0633">
      <w:pPr>
        <w:ind w:left="426" w:hanging="142"/>
        <w:rPr>
          <w:rFonts w:ascii="Arial" w:hAnsi="Arial" w:cs="Arial"/>
          <w:b/>
          <w:bCs/>
          <w:sz w:val="22"/>
          <w:szCs w:val="22"/>
          <w:lang w:val="es-PE"/>
        </w:rPr>
      </w:pPr>
    </w:p>
    <w:p w14:paraId="4B36825F" w14:textId="77777777"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Módulo de Pagos</w:t>
      </w:r>
    </w:p>
    <w:p w14:paraId="51F29C57" w14:textId="77777777" w:rsidR="007D43AA" w:rsidRPr="008F1FBC" w:rsidRDefault="007D43AA" w:rsidP="002C0633">
      <w:pPr>
        <w:ind w:left="426" w:hanging="142"/>
        <w:rPr>
          <w:rFonts w:ascii="Arial" w:hAnsi="Arial" w:cs="Arial"/>
          <w:b/>
          <w:bCs/>
          <w:sz w:val="22"/>
          <w:szCs w:val="22"/>
          <w:lang w:val="es-PE"/>
        </w:rPr>
      </w:pPr>
    </w:p>
    <w:p w14:paraId="05344677"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Permite registrar y consultar los pagos asociados a las reservas realizadas. El sistema calcula automáticamente montos, penalidades y costos adicionales, generando comprobantes electrónicos para cada operación.</w:t>
      </w:r>
    </w:p>
    <w:p w14:paraId="4B82E752" w14:textId="77777777" w:rsidR="007D43AA" w:rsidRPr="008F1FBC" w:rsidRDefault="007D43AA" w:rsidP="002C0633">
      <w:pPr>
        <w:ind w:left="426" w:hanging="142"/>
        <w:rPr>
          <w:rFonts w:ascii="Arial" w:hAnsi="Arial" w:cs="Arial"/>
          <w:sz w:val="22"/>
          <w:szCs w:val="22"/>
          <w:lang w:val="es-PE"/>
        </w:rPr>
      </w:pPr>
    </w:p>
    <w:p w14:paraId="39D90930" w14:textId="22336041" w:rsidR="007D43AA"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31F37397" wp14:editId="63A637CD">
            <wp:extent cx="5400675" cy="2017696"/>
            <wp:effectExtent l="0" t="0" r="0" b="1905"/>
            <wp:docPr id="1844039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39607" name=""/>
                    <pic:cNvPicPr/>
                  </pic:nvPicPr>
                  <pic:blipFill>
                    <a:blip r:embed="rId36"/>
                    <a:stretch>
                      <a:fillRect/>
                    </a:stretch>
                  </pic:blipFill>
                  <pic:spPr>
                    <a:xfrm>
                      <a:off x="0" y="0"/>
                      <a:ext cx="5400675" cy="2017696"/>
                    </a:xfrm>
                    <a:prstGeom prst="rect">
                      <a:avLst/>
                    </a:prstGeom>
                  </pic:spPr>
                </pic:pic>
              </a:graphicData>
            </a:graphic>
          </wp:inline>
        </w:drawing>
      </w:r>
    </w:p>
    <w:p w14:paraId="23C67BDC" w14:textId="77777777" w:rsidR="0076521C" w:rsidRDefault="0076521C" w:rsidP="002C0633">
      <w:pPr>
        <w:ind w:left="426" w:hanging="142"/>
        <w:rPr>
          <w:rFonts w:ascii="Arial" w:hAnsi="Arial" w:cs="Arial"/>
          <w:b/>
          <w:bCs/>
          <w:sz w:val="22"/>
          <w:szCs w:val="22"/>
          <w:lang w:val="es-PE"/>
        </w:rPr>
      </w:pPr>
    </w:p>
    <w:p w14:paraId="0DCDC299" w14:textId="59DD8F12"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Módulo de Reparaciones</w:t>
      </w:r>
    </w:p>
    <w:p w14:paraId="251EEBBC" w14:textId="77777777" w:rsidR="007D43AA" w:rsidRPr="008F1FBC" w:rsidRDefault="007D43AA" w:rsidP="002C0633">
      <w:pPr>
        <w:ind w:left="426" w:hanging="142"/>
        <w:rPr>
          <w:rFonts w:ascii="Arial" w:hAnsi="Arial" w:cs="Arial"/>
          <w:b/>
          <w:bCs/>
          <w:sz w:val="22"/>
          <w:szCs w:val="22"/>
          <w:lang w:val="es-PE"/>
        </w:rPr>
      </w:pPr>
    </w:p>
    <w:p w14:paraId="29AF1178"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Facilita el registro y seguimiento de incidentes reportados en los vehículos. El sistema permite controlar costos, responsables y estado de las reparaciones realizadas.</w:t>
      </w:r>
    </w:p>
    <w:p w14:paraId="7DCF9458" w14:textId="77777777" w:rsidR="007D43AA" w:rsidRPr="008F1FBC" w:rsidRDefault="007D43AA" w:rsidP="002C0633">
      <w:pPr>
        <w:ind w:left="426" w:hanging="142"/>
        <w:rPr>
          <w:rFonts w:ascii="Arial" w:hAnsi="Arial" w:cs="Arial"/>
          <w:sz w:val="22"/>
          <w:szCs w:val="22"/>
          <w:lang w:val="es-PE"/>
        </w:rPr>
      </w:pPr>
    </w:p>
    <w:p w14:paraId="3C3DF0AD"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7AB7AC67" wp14:editId="735DF210">
            <wp:extent cx="5400675" cy="2449005"/>
            <wp:effectExtent l="0" t="0" r="0" b="8890"/>
            <wp:docPr id="165695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0408" name=""/>
                    <pic:cNvPicPr/>
                  </pic:nvPicPr>
                  <pic:blipFill>
                    <a:blip r:embed="rId37"/>
                    <a:stretch>
                      <a:fillRect/>
                    </a:stretch>
                  </pic:blipFill>
                  <pic:spPr>
                    <a:xfrm>
                      <a:off x="0" y="0"/>
                      <a:ext cx="5400675" cy="2449005"/>
                    </a:xfrm>
                    <a:prstGeom prst="rect">
                      <a:avLst/>
                    </a:prstGeom>
                  </pic:spPr>
                </pic:pic>
              </a:graphicData>
            </a:graphic>
          </wp:inline>
        </w:drawing>
      </w:r>
    </w:p>
    <w:p w14:paraId="2F46ECA6" w14:textId="77777777" w:rsidR="001C4720" w:rsidRPr="008F1FBC" w:rsidRDefault="001C4720" w:rsidP="002C0633">
      <w:pPr>
        <w:ind w:left="426" w:hanging="142"/>
        <w:rPr>
          <w:rFonts w:ascii="Arial" w:hAnsi="Arial" w:cs="Arial"/>
          <w:b/>
          <w:bCs/>
          <w:sz w:val="22"/>
          <w:szCs w:val="22"/>
          <w:lang w:val="es-PE"/>
        </w:rPr>
      </w:pPr>
    </w:p>
    <w:p w14:paraId="4EF160F0" w14:textId="77777777"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Módulo de Mantenimientos</w:t>
      </w:r>
    </w:p>
    <w:p w14:paraId="1D20BFB7"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Permite programar mantenimientos preventivos y correctivos, garantizando un adecuado control de la flota vehicular y contribuyendo a la prolongación de la vida útil de los vehículos.</w:t>
      </w:r>
    </w:p>
    <w:p w14:paraId="31B41B2D" w14:textId="77777777" w:rsidR="007D43AA" w:rsidRPr="008F1FBC" w:rsidRDefault="007D43AA" w:rsidP="002C0633">
      <w:pPr>
        <w:ind w:left="426" w:hanging="142"/>
        <w:rPr>
          <w:rFonts w:ascii="Arial" w:hAnsi="Arial" w:cs="Arial"/>
          <w:sz w:val="22"/>
          <w:szCs w:val="22"/>
          <w:lang w:val="es-PE"/>
        </w:rPr>
      </w:pPr>
    </w:p>
    <w:p w14:paraId="0C6791DF"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761C3962" wp14:editId="33D26242">
            <wp:extent cx="5400675" cy="2095155"/>
            <wp:effectExtent l="0" t="0" r="0" b="635"/>
            <wp:docPr id="212505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50756" name=""/>
                    <pic:cNvPicPr/>
                  </pic:nvPicPr>
                  <pic:blipFill>
                    <a:blip r:embed="rId38"/>
                    <a:stretch>
                      <a:fillRect/>
                    </a:stretch>
                  </pic:blipFill>
                  <pic:spPr>
                    <a:xfrm>
                      <a:off x="0" y="0"/>
                      <a:ext cx="5400675" cy="2095155"/>
                    </a:xfrm>
                    <a:prstGeom prst="rect">
                      <a:avLst/>
                    </a:prstGeom>
                  </pic:spPr>
                </pic:pic>
              </a:graphicData>
            </a:graphic>
          </wp:inline>
        </w:drawing>
      </w:r>
    </w:p>
    <w:p w14:paraId="7C53C8F0" w14:textId="77777777" w:rsidR="001C4720" w:rsidRPr="008F1FBC" w:rsidRDefault="001C4720" w:rsidP="002C0633">
      <w:pPr>
        <w:ind w:left="426" w:hanging="142"/>
        <w:rPr>
          <w:rFonts w:ascii="Arial" w:hAnsi="Arial" w:cs="Arial"/>
          <w:b/>
          <w:bCs/>
          <w:sz w:val="22"/>
          <w:szCs w:val="22"/>
          <w:lang w:val="es-PE"/>
        </w:rPr>
      </w:pPr>
    </w:p>
    <w:p w14:paraId="371245AE" w14:textId="77777777" w:rsidR="007D43AA" w:rsidRPr="008F1FBC" w:rsidRDefault="007D43AA" w:rsidP="002C0633">
      <w:pPr>
        <w:ind w:left="426" w:hanging="142"/>
        <w:rPr>
          <w:rFonts w:ascii="Arial" w:hAnsi="Arial" w:cs="Arial"/>
          <w:b/>
          <w:bCs/>
          <w:sz w:val="22"/>
          <w:szCs w:val="22"/>
          <w:lang w:val="es-PE"/>
        </w:rPr>
      </w:pPr>
    </w:p>
    <w:p w14:paraId="1771B515" w14:textId="77777777" w:rsidR="007D43AA" w:rsidRPr="008F1FBC" w:rsidRDefault="007D43AA" w:rsidP="002C0633">
      <w:pPr>
        <w:ind w:left="426" w:hanging="142"/>
        <w:rPr>
          <w:rFonts w:ascii="Arial" w:hAnsi="Arial" w:cs="Arial"/>
          <w:b/>
          <w:bCs/>
          <w:sz w:val="22"/>
          <w:szCs w:val="22"/>
          <w:lang w:val="es-PE"/>
        </w:rPr>
      </w:pPr>
    </w:p>
    <w:p w14:paraId="3834BA58" w14:textId="77777777" w:rsidR="0076521C" w:rsidRPr="008F1FBC" w:rsidRDefault="0076521C" w:rsidP="00911596">
      <w:pPr>
        <w:rPr>
          <w:rFonts w:ascii="Arial" w:hAnsi="Arial" w:cs="Arial"/>
          <w:b/>
          <w:bCs/>
          <w:sz w:val="22"/>
          <w:szCs w:val="22"/>
          <w:lang w:val="es-PE"/>
        </w:rPr>
      </w:pPr>
    </w:p>
    <w:p w14:paraId="3550907B" w14:textId="1EFAD2B2"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lastRenderedPageBreak/>
        <w:t>Módulo de Configuración</w:t>
      </w:r>
    </w:p>
    <w:p w14:paraId="7D565E18" w14:textId="77777777" w:rsidR="007D43AA" w:rsidRPr="008F1FBC" w:rsidRDefault="007D43AA" w:rsidP="002C0633">
      <w:pPr>
        <w:ind w:left="426" w:hanging="142"/>
        <w:rPr>
          <w:rFonts w:ascii="Arial" w:hAnsi="Arial" w:cs="Arial"/>
          <w:b/>
          <w:bCs/>
          <w:sz w:val="22"/>
          <w:szCs w:val="22"/>
          <w:lang w:val="es-PE"/>
        </w:rPr>
      </w:pPr>
    </w:p>
    <w:p w14:paraId="6EC38ABC" w14:textId="77777777" w:rsidR="001C4720" w:rsidRPr="008F1FBC" w:rsidRDefault="001C4720" w:rsidP="00911596">
      <w:pPr>
        <w:ind w:left="426"/>
        <w:rPr>
          <w:rFonts w:ascii="Arial" w:hAnsi="Arial" w:cs="Arial"/>
          <w:sz w:val="22"/>
          <w:szCs w:val="22"/>
          <w:lang w:val="es-PE"/>
        </w:rPr>
      </w:pPr>
      <w:r w:rsidRPr="008F1FBC">
        <w:rPr>
          <w:rFonts w:ascii="Arial" w:hAnsi="Arial" w:cs="Arial"/>
          <w:sz w:val="22"/>
          <w:szCs w:val="22"/>
          <w:lang w:val="es-PE"/>
        </w:rPr>
        <w:t>Permite administrar parámetros generales del sistema como penalidades, tiempos de tolerancia y reglas operativas utilizadas durante la gestión de reservas y pagos.</w:t>
      </w:r>
    </w:p>
    <w:p w14:paraId="3630C7B8" w14:textId="77777777" w:rsidR="007D43AA" w:rsidRPr="008F1FBC" w:rsidRDefault="007D43AA" w:rsidP="002C0633">
      <w:pPr>
        <w:ind w:left="426" w:hanging="142"/>
        <w:rPr>
          <w:rFonts w:ascii="Arial" w:hAnsi="Arial" w:cs="Arial"/>
          <w:sz w:val="22"/>
          <w:szCs w:val="22"/>
          <w:lang w:val="es-PE"/>
        </w:rPr>
      </w:pPr>
    </w:p>
    <w:p w14:paraId="5EAE3625" w14:textId="77777777" w:rsidR="001C4720" w:rsidRPr="008F1FBC" w:rsidRDefault="001C4720" w:rsidP="002C0633">
      <w:pPr>
        <w:ind w:left="426" w:hanging="142"/>
        <w:rPr>
          <w:rFonts w:ascii="Arial" w:hAnsi="Arial" w:cs="Arial"/>
          <w:b/>
          <w:bCs/>
          <w:sz w:val="22"/>
          <w:szCs w:val="22"/>
          <w:lang w:val="es-PE"/>
        </w:rPr>
      </w:pPr>
      <w:r w:rsidRPr="008F1FBC">
        <w:rPr>
          <w:rFonts w:ascii="Arial" w:hAnsi="Arial" w:cs="Arial"/>
          <w:noProof/>
          <w:sz w:val="22"/>
          <w:szCs w:val="22"/>
          <w14:ligatures w14:val="standardContextual"/>
        </w:rPr>
        <w:drawing>
          <wp:inline distT="0" distB="0" distL="0" distR="0" wp14:anchorId="291048FB" wp14:editId="70CC9834">
            <wp:extent cx="5400675" cy="2251736"/>
            <wp:effectExtent l="0" t="0" r="0" b="0"/>
            <wp:docPr id="836416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6669" name=""/>
                    <pic:cNvPicPr/>
                  </pic:nvPicPr>
                  <pic:blipFill>
                    <a:blip r:embed="rId39"/>
                    <a:stretch>
                      <a:fillRect/>
                    </a:stretch>
                  </pic:blipFill>
                  <pic:spPr>
                    <a:xfrm>
                      <a:off x="0" y="0"/>
                      <a:ext cx="5400675" cy="2251736"/>
                    </a:xfrm>
                    <a:prstGeom prst="rect">
                      <a:avLst/>
                    </a:prstGeom>
                  </pic:spPr>
                </pic:pic>
              </a:graphicData>
            </a:graphic>
          </wp:inline>
        </w:drawing>
      </w:r>
    </w:p>
    <w:p w14:paraId="6DE874BF" w14:textId="77777777" w:rsidR="0076521C" w:rsidRDefault="0076521C" w:rsidP="002C0633">
      <w:pPr>
        <w:ind w:left="426" w:hanging="142"/>
        <w:rPr>
          <w:rFonts w:ascii="Arial" w:hAnsi="Arial" w:cs="Arial"/>
          <w:b/>
          <w:bCs/>
          <w:sz w:val="22"/>
          <w:szCs w:val="22"/>
          <w:lang w:val="es-PE"/>
        </w:rPr>
      </w:pPr>
    </w:p>
    <w:p w14:paraId="6EC600A6" w14:textId="318246F2" w:rsidR="001C4720" w:rsidRPr="00165D62" w:rsidRDefault="001C4720" w:rsidP="00165D62">
      <w:pPr>
        <w:pStyle w:val="Ttulo5"/>
        <w:ind w:left="426"/>
        <w:rPr>
          <w:rFonts w:ascii="Arial" w:hAnsi="Arial" w:cs="Arial"/>
          <w:b/>
          <w:bCs/>
          <w:i/>
          <w:iCs/>
          <w:color w:val="auto"/>
          <w:sz w:val="22"/>
          <w:szCs w:val="22"/>
          <w:lang w:val="es-PE"/>
        </w:rPr>
      </w:pPr>
      <w:r w:rsidRPr="00165D62">
        <w:rPr>
          <w:rFonts w:ascii="Arial" w:hAnsi="Arial" w:cs="Arial"/>
          <w:b/>
          <w:bCs/>
          <w:color w:val="auto"/>
          <w:sz w:val="22"/>
          <w:szCs w:val="22"/>
          <w:lang w:val="es-PE"/>
        </w:rPr>
        <w:t>Módulo Mi Perfil</w:t>
      </w:r>
    </w:p>
    <w:p w14:paraId="68838CFD" w14:textId="77777777" w:rsidR="00F00D04" w:rsidRDefault="001C4720" w:rsidP="00911596">
      <w:pPr>
        <w:ind w:left="426"/>
        <w:rPr>
          <w:rFonts w:ascii="Arial" w:hAnsi="Arial" w:cs="Arial"/>
          <w:sz w:val="22"/>
          <w:szCs w:val="22"/>
          <w:lang w:val="es-PE"/>
        </w:rPr>
      </w:pPr>
      <w:r w:rsidRPr="008F1FBC">
        <w:rPr>
          <w:rFonts w:ascii="Arial" w:hAnsi="Arial" w:cs="Arial"/>
          <w:sz w:val="22"/>
          <w:szCs w:val="22"/>
          <w:lang w:val="es-PE"/>
        </w:rPr>
        <w:t>Permite a los usuarios administrar su información personal y realizar cambios relacionados con la seguridad de sus credenciales de acces</w:t>
      </w:r>
      <w:r w:rsidR="00553F72">
        <w:rPr>
          <w:rFonts w:ascii="Arial" w:hAnsi="Arial" w:cs="Arial"/>
          <w:sz w:val="22"/>
          <w:szCs w:val="22"/>
          <w:lang w:val="es-PE"/>
        </w:rPr>
        <w:t>o.</w:t>
      </w:r>
    </w:p>
    <w:p w14:paraId="6F8F8BBF" w14:textId="77777777" w:rsidR="00553F72" w:rsidRDefault="00553F72" w:rsidP="002C0633">
      <w:pPr>
        <w:ind w:left="426" w:hanging="142"/>
        <w:rPr>
          <w:rFonts w:ascii="Arial" w:hAnsi="Arial" w:cs="Arial"/>
          <w:sz w:val="22"/>
          <w:szCs w:val="22"/>
          <w:lang w:val="es-PE"/>
        </w:rPr>
      </w:pPr>
    </w:p>
    <w:p w14:paraId="782C051D" w14:textId="1269FBAB" w:rsidR="00553F72" w:rsidRDefault="00553F72" w:rsidP="002C0633">
      <w:pPr>
        <w:ind w:left="426" w:hanging="142"/>
        <w:rPr>
          <w:rFonts w:ascii="Arial" w:hAnsi="Arial" w:cs="Arial"/>
          <w:sz w:val="22"/>
          <w:szCs w:val="22"/>
          <w:lang w:val="es-PE"/>
        </w:rPr>
      </w:pPr>
      <w:r w:rsidRPr="008F1FBC">
        <w:rPr>
          <w:rFonts w:ascii="Arial" w:hAnsi="Arial" w:cs="Arial"/>
          <w:noProof/>
          <w:sz w:val="22"/>
          <w:szCs w:val="22"/>
          <w14:ligatures w14:val="standardContextual"/>
        </w:rPr>
        <w:drawing>
          <wp:inline distT="0" distB="0" distL="0" distR="0" wp14:anchorId="694425CF" wp14:editId="7C8B0E29">
            <wp:extent cx="3859036" cy="3265714"/>
            <wp:effectExtent l="0" t="0" r="8255" b="0"/>
            <wp:docPr id="118803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6396" name=""/>
                    <pic:cNvPicPr/>
                  </pic:nvPicPr>
                  <pic:blipFill>
                    <a:blip r:embed="rId40"/>
                    <a:stretch>
                      <a:fillRect/>
                    </a:stretch>
                  </pic:blipFill>
                  <pic:spPr>
                    <a:xfrm>
                      <a:off x="0" y="0"/>
                      <a:ext cx="3872161" cy="3276821"/>
                    </a:xfrm>
                    <a:prstGeom prst="rect">
                      <a:avLst/>
                    </a:prstGeom>
                  </pic:spPr>
                </pic:pic>
              </a:graphicData>
            </a:graphic>
          </wp:inline>
        </w:drawing>
      </w:r>
    </w:p>
    <w:p w14:paraId="4008B5CC" w14:textId="77777777" w:rsidR="00382A49" w:rsidRDefault="00382A49" w:rsidP="002C0633">
      <w:pPr>
        <w:ind w:left="426" w:hanging="142"/>
        <w:rPr>
          <w:rFonts w:ascii="Arial" w:hAnsi="Arial" w:cs="Arial"/>
          <w:sz w:val="22"/>
          <w:szCs w:val="22"/>
          <w:lang w:val="es-PE"/>
        </w:rPr>
      </w:pPr>
    </w:p>
    <w:p w14:paraId="3C032F51" w14:textId="462B54C4" w:rsidR="00440B05" w:rsidRPr="00165D62" w:rsidRDefault="00713A49" w:rsidP="00146FB2">
      <w:pPr>
        <w:pStyle w:val="Ttulo4"/>
        <w:spacing w:line="240" w:lineRule="auto"/>
        <w:ind w:left="284"/>
        <w:rPr>
          <w:rFonts w:ascii="Arial" w:hAnsi="Arial" w:cs="Arial"/>
          <w:b/>
          <w:bCs/>
          <w:i w:val="0"/>
          <w:iCs w:val="0"/>
          <w:color w:val="auto"/>
          <w:sz w:val="22"/>
          <w:szCs w:val="22"/>
          <w:lang w:val="es-PE"/>
        </w:rPr>
      </w:pPr>
      <w:r w:rsidRPr="00165D62">
        <w:rPr>
          <w:rFonts w:ascii="Arial" w:hAnsi="Arial" w:cs="Arial"/>
          <w:b/>
          <w:bCs/>
          <w:i w:val="0"/>
          <w:iCs w:val="0"/>
          <w:color w:val="auto"/>
          <w:sz w:val="22"/>
          <w:szCs w:val="22"/>
          <w:lang w:val="es-PE"/>
        </w:rPr>
        <w:lastRenderedPageBreak/>
        <w:t>Validación de Resultados</w:t>
      </w:r>
    </w:p>
    <w:p w14:paraId="4A59CEF6" w14:textId="77777777" w:rsidR="00816BB2" w:rsidRDefault="00816BB2" w:rsidP="00816BB2">
      <w:pPr>
        <w:rPr>
          <w:lang w:val="es-PE"/>
        </w:rPr>
      </w:pPr>
    </w:p>
    <w:p w14:paraId="6DA59FCA" w14:textId="77777777" w:rsidR="00207478" w:rsidRDefault="00207478" w:rsidP="00207478">
      <w:pPr>
        <w:ind w:left="284"/>
        <w:rPr>
          <w:rFonts w:ascii="Arial" w:hAnsi="Arial" w:cs="Arial"/>
          <w:sz w:val="22"/>
          <w:szCs w:val="22"/>
          <w:lang w:val="es-PE"/>
        </w:rPr>
      </w:pPr>
      <w:r w:rsidRPr="00207478">
        <w:rPr>
          <w:rFonts w:ascii="Arial" w:hAnsi="Arial" w:cs="Arial"/>
          <w:sz w:val="22"/>
          <w:szCs w:val="22"/>
          <w:lang w:val="es-PE"/>
        </w:rPr>
        <w:t>Se ejecutaron 101 pruebas automatizadas de API REST sobre los 14 endpoints del backend Spring Boot, cubriendo la totalidad de las 12 Historias de Usuario implementadas. Las pruebas verifican autenticación y generación de tokens JWT, operaciones CRUD sobre cada entidad (usuarios, clientes, vehículos, reservas, pagos, reparaciones, mantenimientos, configuraciones), reglas de negocio como cálculo automático de montos, penalidades por mora y validación de disponibilidad de vehículos, así como el control de acceso basado en roles (ADMIN y CLIENTE).</w:t>
      </w:r>
    </w:p>
    <w:p w14:paraId="58F51103" w14:textId="77777777" w:rsidR="008F3ADF" w:rsidRPr="00207478" w:rsidRDefault="008F3ADF" w:rsidP="00207478">
      <w:pPr>
        <w:ind w:left="284"/>
        <w:rPr>
          <w:rFonts w:ascii="Arial" w:hAnsi="Arial" w:cs="Arial"/>
          <w:sz w:val="22"/>
          <w:szCs w:val="22"/>
          <w:lang w:val="es-PE"/>
        </w:rPr>
      </w:pPr>
    </w:p>
    <w:p w14:paraId="05EFF0E9" w14:textId="77777777" w:rsidR="00207478" w:rsidRDefault="00207478" w:rsidP="00207478">
      <w:pPr>
        <w:ind w:left="284"/>
        <w:rPr>
          <w:rFonts w:ascii="Arial" w:hAnsi="Arial" w:cs="Arial"/>
          <w:sz w:val="22"/>
          <w:szCs w:val="22"/>
          <w:lang w:val="es-PE"/>
        </w:rPr>
      </w:pPr>
      <w:r w:rsidRPr="00207478">
        <w:rPr>
          <w:rFonts w:ascii="Arial" w:hAnsi="Arial" w:cs="Arial"/>
          <w:sz w:val="22"/>
          <w:szCs w:val="22"/>
          <w:lang w:val="es-PE"/>
        </w:rPr>
        <w:t xml:space="preserve">Las pruebas se implementaron con JUnit 5 y Spring Boot Test, utilizando el perfil H2 con MODE=MSSQLServer para garantizar compatibilidad con la base de datos de producción. Se emplearon @WebMvcTest y @DataJpaTest para pruebas de capa individual, y @SpringBootTest para pruebas de integración que validan el flujo completo de cada </w:t>
      </w:r>
      <w:proofErr w:type="spellStart"/>
      <w:r w:rsidRPr="00207478">
        <w:rPr>
          <w:rFonts w:ascii="Arial" w:hAnsi="Arial" w:cs="Arial"/>
          <w:sz w:val="22"/>
          <w:szCs w:val="22"/>
          <w:lang w:val="es-PE"/>
        </w:rPr>
        <w:t>endpoint</w:t>
      </w:r>
      <w:proofErr w:type="spellEnd"/>
      <w:r w:rsidRPr="00207478">
        <w:rPr>
          <w:rFonts w:ascii="Arial" w:hAnsi="Arial" w:cs="Arial"/>
          <w:sz w:val="22"/>
          <w:szCs w:val="22"/>
          <w:lang w:val="es-PE"/>
        </w:rPr>
        <w:t>.</w:t>
      </w:r>
    </w:p>
    <w:p w14:paraId="6129E441" w14:textId="77777777" w:rsidR="008F3ADF" w:rsidRPr="00207478" w:rsidRDefault="008F3ADF" w:rsidP="00207478">
      <w:pPr>
        <w:ind w:left="284"/>
        <w:rPr>
          <w:rFonts w:ascii="Arial" w:hAnsi="Arial" w:cs="Arial"/>
          <w:sz w:val="22"/>
          <w:szCs w:val="22"/>
          <w:lang w:val="es-PE"/>
        </w:rPr>
      </w:pPr>
    </w:p>
    <w:p w14:paraId="3E1A8E17" w14:textId="60F9DD1B" w:rsidR="00816BB2" w:rsidRPr="008F3ADF" w:rsidRDefault="00207478" w:rsidP="00207478">
      <w:pPr>
        <w:ind w:left="284"/>
        <w:rPr>
          <w:rFonts w:ascii="Arial" w:hAnsi="Arial" w:cs="Arial"/>
          <w:sz w:val="22"/>
          <w:szCs w:val="22"/>
          <w:u w:val="single"/>
          <w:lang w:val="es-PE"/>
        </w:rPr>
      </w:pPr>
      <w:r w:rsidRPr="00207478">
        <w:rPr>
          <w:rFonts w:ascii="Arial" w:hAnsi="Arial" w:cs="Arial"/>
          <w:sz w:val="22"/>
          <w:szCs w:val="22"/>
          <w:lang w:val="es-PE"/>
        </w:rPr>
        <w:t xml:space="preserve">El pipeline de Integración Continua con GitHub Actions ejecuta automáticamente las 101 pruebas en cada Pull </w:t>
      </w:r>
      <w:proofErr w:type="spellStart"/>
      <w:r w:rsidRPr="00207478">
        <w:rPr>
          <w:rFonts w:ascii="Arial" w:hAnsi="Arial" w:cs="Arial"/>
          <w:sz w:val="22"/>
          <w:szCs w:val="22"/>
          <w:lang w:val="es-PE"/>
        </w:rPr>
        <w:t>Request</w:t>
      </w:r>
      <w:proofErr w:type="spellEnd"/>
      <w:r w:rsidRPr="00207478">
        <w:rPr>
          <w:rFonts w:ascii="Arial" w:hAnsi="Arial" w:cs="Arial"/>
          <w:sz w:val="22"/>
          <w:szCs w:val="22"/>
          <w:lang w:val="es-PE"/>
        </w:rPr>
        <w:t>. El resultado es 101/101 pruebas exitosas en un tiempo promedio de menos de 1 minuto, garantizando que ningún cambio introduzca regresiones en la funcionalidad existente.</w:t>
      </w:r>
    </w:p>
    <w:p w14:paraId="6C7E3FC1" w14:textId="77777777" w:rsidR="00FB7575" w:rsidRDefault="00FB7575" w:rsidP="00207478">
      <w:pPr>
        <w:ind w:left="284"/>
        <w:rPr>
          <w:rFonts w:ascii="Arial" w:hAnsi="Arial" w:cs="Arial"/>
          <w:sz w:val="22"/>
          <w:szCs w:val="22"/>
          <w:lang w:val="es-PE"/>
        </w:rPr>
      </w:pPr>
    </w:p>
    <w:p w14:paraId="351CCA50" w14:textId="2C8A1FDC" w:rsidR="008F3ADF" w:rsidRDefault="008F3ADF" w:rsidP="00207478">
      <w:pPr>
        <w:ind w:left="284"/>
        <w:rPr>
          <w:rFonts w:ascii="Arial" w:hAnsi="Arial" w:cs="Arial"/>
          <w:sz w:val="22"/>
          <w:szCs w:val="22"/>
          <w:lang w:val="es-PE"/>
        </w:rPr>
      </w:pPr>
      <w:r w:rsidRPr="00B2547B">
        <w:rPr>
          <w:rFonts w:ascii="Arial" w:hAnsi="Arial" w:cs="Arial"/>
          <w:noProof/>
          <w:sz w:val="22"/>
          <w:szCs w:val="22"/>
          <w:lang w:val="es-PE"/>
        </w:rPr>
        <w:drawing>
          <wp:inline distT="0" distB="0" distL="0" distR="0" wp14:anchorId="49F4FAD6" wp14:editId="67F41E65">
            <wp:extent cx="5759450" cy="2298700"/>
            <wp:effectExtent l="0" t="0" r="0" b="6350"/>
            <wp:docPr id="1430981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1092" name=""/>
                    <pic:cNvPicPr/>
                  </pic:nvPicPr>
                  <pic:blipFill>
                    <a:blip r:embed="rId41"/>
                    <a:stretch>
                      <a:fillRect/>
                    </a:stretch>
                  </pic:blipFill>
                  <pic:spPr>
                    <a:xfrm>
                      <a:off x="0" y="0"/>
                      <a:ext cx="5759450" cy="2298700"/>
                    </a:xfrm>
                    <a:prstGeom prst="rect">
                      <a:avLst/>
                    </a:prstGeom>
                  </pic:spPr>
                </pic:pic>
              </a:graphicData>
            </a:graphic>
          </wp:inline>
        </w:drawing>
      </w:r>
    </w:p>
    <w:p w14:paraId="79D66023" w14:textId="77777777" w:rsidR="008F3ADF" w:rsidRDefault="008F3ADF" w:rsidP="00207478">
      <w:pPr>
        <w:ind w:left="284"/>
        <w:rPr>
          <w:rFonts w:ascii="Arial" w:hAnsi="Arial" w:cs="Arial"/>
          <w:sz w:val="22"/>
          <w:szCs w:val="22"/>
          <w:lang w:val="es-PE"/>
        </w:rPr>
      </w:pPr>
    </w:p>
    <w:p w14:paraId="02C820B0" w14:textId="49FC80AE" w:rsidR="00B421ED" w:rsidRDefault="008F3ADF" w:rsidP="00457F64">
      <w:pPr>
        <w:ind w:left="284"/>
        <w:rPr>
          <w:rFonts w:ascii="Arial" w:hAnsi="Arial" w:cs="Arial"/>
          <w:sz w:val="22"/>
          <w:szCs w:val="22"/>
          <w:lang w:val="es-PE"/>
        </w:rPr>
      </w:pPr>
      <w:r w:rsidRPr="008F3ADF">
        <w:rPr>
          <w:rFonts w:ascii="Arial" w:hAnsi="Arial" w:cs="Arial"/>
          <w:sz w:val="22"/>
          <w:szCs w:val="22"/>
          <w:lang w:val="es-PE"/>
        </w:rPr>
        <w:t>Resultado de 101 pruebas automatizadas: terminal con BUILD SUCCESS y pipeline CI/CD en GitHub Actions</w:t>
      </w:r>
    </w:p>
    <w:p w14:paraId="66562454" w14:textId="77777777" w:rsidR="00B45872" w:rsidRDefault="00B45872" w:rsidP="00457F64">
      <w:pPr>
        <w:ind w:left="284"/>
        <w:rPr>
          <w:rFonts w:ascii="Arial" w:hAnsi="Arial" w:cs="Arial"/>
          <w:sz w:val="22"/>
          <w:szCs w:val="22"/>
          <w:lang w:val="es-PE"/>
        </w:rPr>
      </w:pPr>
    </w:p>
    <w:p w14:paraId="2DABDCCB" w14:textId="77777777" w:rsidR="00382A49" w:rsidRDefault="00382A49" w:rsidP="00457F64">
      <w:pPr>
        <w:ind w:left="284"/>
        <w:rPr>
          <w:rFonts w:ascii="Arial" w:hAnsi="Arial" w:cs="Arial"/>
          <w:sz w:val="22"/>
          <w:szCs w:val="22"/>
          <w:lang w:val="es-PE"/>
        </w:rPr>
      </w:pPr>
    </w:p>
    <w:p w14:paraId="3C64C9FD" w14:textId="77777777" w:rsidR="00382A49" w:rsidRDefault="00382A49" w:rsidP="00457F64">
      <w:pPr>
        <w:ind w:left="284"/>
        <w:rPr>
          <w:rFonts w:ascii="Arial" w:hAnsi="Arial" w:cs="Arial"/>
          <w:sz w:val="22"/>
          <w:szCs w:val="22"/>
          <w:lang w:val="es-PE"/>
        </w:rPr>
      </w:pPr>
    </w:p>
    <w:p w14:paraId="716EEFE3" w14:textId="51B5B338" w:rsidR="000E7745" w:rsidRDefault="00927719" w:rsidP="00146FB2">
      <w:pPr>
        <w:pStyle w:val="Ttulo3"/>
        <w:spacing w:line="240" w:lineRule="auto"/>
        <w:ind w:left="142"/>
        <w:rPr>
          <w:rFonts w:ascii="Arial" w:hAnsi="Arial" w:cs="Arial"/>
          <w:b/>
          <w:bCs/>
          <w:color w:val="auto"/>
          <w:sz w:val="22"/>
          <w:szCs w:val="22"/>
          <w:lang w:val="es-PE"/>
        </w:rPr>
      </w:pPr>
      <w:bookmarkStart w:id="36" w:name="_Toc233132054"/>
      <w:r>
        <w:rPr>
          <w:rFonts w:ascii="Arial" w:hAnsi="Arial" w:cs="Arial"/>
          <w:b/>
          <w:bCs/>
          <w:color w:val="auto"/>
          <w:sz w:val="22"/>
          <w:szCs w:val="22"/>
          <w:lang w:val="es-PE"/>
        </w:rPr>
        <w:lastRenderedPageBreak/>
        <w:t>RECURSOS</w:t>
      </w:r>
      <w:bookmarkEnd w:id="36"/>
    </w:p>
    <w:p w14:paraId="02444522" w14:textId="77777777" w:rsidR="00FA036E" w:rsidRPr="00FA036E" w:rsidRDefault="00FA036E" w:rsidP="00146FB2">
      <w:pPr>
        <w:spacing w:line="240" w:lineRule="auto"/>
        <w:rPr>
          <w:lang w:val="es-PE"/>
        </w:rPr>
      </w:pPr>
    </w:p>
    <w:p w14:paraId="02984BC9" w14:textId="022820C0" w:rsidR="00831571" w:rsidRDefault="00831571" w:rsidP="00146FB2">
      <w:pPr>
        <w:pStyle w:val="Ttulo4"/>
        <w:spacing w:line="240" w:lineRule="auto"/>
        <w:ind w:left="284"/>
        <w:rPr>
          <w:rFonts w:ascii="Arial" w:hAnsi="Arial" w:cs="Arial"/>
          <w:b/>
          <w:bCs/>
          <w:i w:val="0"/>
          <w:iCs w:val="0"/>
          <w:color w:val="auto"/>
          <w:sz w:val="22"/>
          <w:szCs w:val="22"/>
          <w:lang w:val="es-PE"/>
        </w:rPr>
      </w:pPr>
      <w:r w:rsidRPr="00FA036E">
        <w:rPr>
          <w:rFonts w:ascii="Arial" w:hAnsi="Arial" w:cs="Arial"/>
          <w:b/>
          <w:bCs/>
          <w:i w:val="0"/>
          <w:iCs w:val="0"/>
          <w:color w:val="auto"/>
          <w:sz w:val="22"/>
          <w:szCs w:val="22"/>
          <w:lang w:val="es-PE"/>
        </w:rPr>
        <w:t>Guía de Instalación</w:t>
      </w:r>
    </w:p>
    <w:p w14:paraId="11AAD4EC" w14:textId="77777777" w:rsidR="009A68DB" w:rsidRPr="009A68DB" w:rsidRDefault="009A68DB" w:rsidP="00146FB2">
      <w:pPr>
        <w:spacing w:line="240" w:lineRule="auto"/>
        <w:rPr>
          <w:lang w:val="es-PE"/>
        </w:rPr>
      </w:pPr>
    </w:p>
    <w:p w14:paraId="0E7A0572" w14:textId="77777777" w:rsidR="009A68DB" w:rsidRDefault="009A68DB" w:rsidP="00146FB2">
      <w:pPr>
        <w:spacing w:line="240" w:lineRule="auto"/>
        <w:ind w:left="426"/>
        <w:rPr>
          <w:rFonts w:ascii="Arial" w:hAnsi="Arial" w:cs="Arial"/>
          <w:sz w:val="22"/>
        </w:rPr>
      </w:pPr>
      <w:r w:rsidRPr="009A68DB">
        <w:rPr>
          <w:rFonts w:ascii="Arial" w:hAnsi="Arial" w:cs="Arial"/>
          <w:sz w:val="22"/>
        </w:rPr>
        <w:t>El sistema DRIVO se despliega en un entorno basado en microservicios orquestados con Docker Compose. A continuación, se detallan los pasos para su instalación y configuración.</w:t>
      </w:r>
    </w:p>
    <w:p w14:paraId="1BD6FDEA" w14:textId="77777777" w:rsidR="00E56B50" w:rsidRDefault="00E56B50" w:rsidP="00146FB2">
      <w:pPr>
        <w:spacing w:line="240" w:lineRule="auto"/>
        <w:ind w:left="426"/>
        <w:rPr>
          <w:rFonts w:ascii="Arial" w:hAnsi="Arial" w:cs="Arial"/>
          <w:sz w:val="22"/>
        </w:rPr>
      </w:pPr>
    </w:p>
    <w:p w14:paraId="2625F382" w14:textId="21D5AC3B" w:rsidR="00E25B0D" w:rsidRDefault="009A68DB" w:rsidP="00146FB2">
      <w:pPr>
        <w:spacing w:line="240" w:lineRule="auto"/>
        <w:ind w:left="426"/>
        <w:rPr>
          <w:rFonts w:ascii="Arial" w:hAnsi="Arial" w:cs="Arial"/>
          <w:sz w:val="22"/>
        </w:rPr>
      </w:pPr>
      <w:r w:rsidRPr="009A68DB">
        <w:rPr>
          <w:rFonts w:ascii="Arial" w:hAnsi="Arial" w:cs="Arial"/>
          <w:sz w:val="22"/>
        </w:rPr>
        <w:t>Prerrequisitos: Java 17 (JDK Temurin), Node.js 22+, Docker, Git y pnpm (opcional).</w:t>
      </w:r>
    </w:p>
    <w:p w14:paraId="600BDDD1" w14:textId="77777777" w:rsidR="00E56B50" w:rsidRDefault="00E56B50" w:rsidP="00146FB2">
      <w:pPr>
        <w:spacing w:line="240" w:lineRule="auto"/>
        <w:ind w:left="426"/>
        <w:rPr>
          <w:rFonts w:ascii="Arial" w:hAnsi="Arial" w:cs="Arial"/>
          <w:sz w:val="22"/>
        </w:rPr>
      </w:pPr>
    </w:p>
    <w:p w14:paraId="18FB9387" w14:textId="77777777" w:rsidR="00E25B0D" w:rsidRPr="002B1B2C" w:rsidRDefault="00E25B0D" w:rsidP="00146FB2">
      <w:pPr>
        <w:spacing w:line="240" w:lineRule="auto"/>
        <w:ind w:left="426"/>
        <w:rPr>
          <w:rFonts w:ascii="Arial" w:hAnsi="Arial" w:cs="Arial"/>
          <w:sz w:val="22"/>
        </w:rPr>
      </w:pPr>
      <w:r w:rsidRPr="00E25B0D">
        <w:rPr>
          <w:rFonts w:ascii="Arial" w:hAnsi="Arial" w:cs="Arial"/>
          <w:b/>
          <w:bCs/>
          <w:sz w:val="22"/>
        </w:rPr>
        <w:t>Opción 1</w:t>
      </w:r>
      <w:r w:rsidRPr="002B1B2C">
        <w:rPr>
          <w:rFonts w:ascii="Arial" w:hAnsi="Arial" w:cs="Arial"/>
          <w:sz w:val="22"/>
        </w:rPr>
        <w:t xml:space="preserve"> — Stack completo con Docker Compose (recomendado): clonar el repositorio desde github.com/DaikoDk/</w:t>
      </w:r>
      <w:proofErr w:type="spellStart"/>
      <w:r w:rsidRPr="002B1B2C">
        <w:rPr>
          <w:rFonts w:ascii="Arial" w:hAnsi="Arial" w:cs="Arial"/>
          <w:sz w:val="22"/>
        </w:rPr>
        <w:t>DRIVO.git</w:t>
      </w:r>
      <w:proofErr w:type="spellEnd"/>
      <w:r w:rsidRPr="002B1B2C">
        <w:rPr>
          <w:rFonts w:ascii="Arial" w:hAnsi="Arial" w:cs="Arial"/>
          <w:sz w:val="22"/>
        </w:rPr>
        <w:t xml:space="preserve">, ejecutar docker-compose up -d y posteriormente cargar el script de base de datos con </w:t>
      </w:r>
      <w:proofErr w:type="spellStart"/>
      <w:r w:rsidRPr="00B45872">
        <w:rPr>
          <w:rFonts w:ascii="Arial" w:hAnsi="Arial" w:cs="Arial"/>
          <w:color w:val="156082" w:themeColor="accent1"/>
          <w:sz w:val="22"/>
        </w:rPr>
        <w:t>docker</w:t>
      </w:r>
      <w:proofErr w:type="spellEnd"/>
      <w:r w:rsidRPr="00B45872">
        <w:rPr>
          <w:rFonts w:ascii="Arial" w:hAnsi="Arial" w:cs="Arial"/>
          <w:color w:val="156082" w:themeColor="accent1"/>
          <w:sz w:val="22"/>
        </w:rPr>
        <w:t xml:space="preserve"> </w:t>
      </w:r>
      <w:proofErr w:type="spellStart"/>
      <w:r w:rsidRPr="00B45872">
        <w:rPr>
          <w:rFonts w:ascii="Arial" w:hAnsi="Arial" w:cs="Arial"/>
          <w:color w:val="156082" w:themeColor="accent1"/>
          <w:sz w:val="22"/>
        </w:rPr>
        <w:t>exec</w:t>
      </w:r>
      <w:proofErr w:type="spellEnd"/>
      <w:r w:rsidRPr="00B45872">
        <w:rPr>
          <w:rFonts w:ascii="Arial" w:hAnsi="Arial" w:cs="Arial"/>
          <w:color w:val="156082" w:themeColor="accent1"/>
          <w:sz w:val="22"/>
        </w:rPr>
        <w:t xml:space="preserve"> -i drivo-sqlserver /opt/mssql-tools18/</w:t>
      </w:r>
      <w:proofErr w:type="spellStart"/>
      <w:r w:rsidRPr="00B45872">
        <w:rPr>
          <w:rFonts w:ascii="Arial" w:hAnsi="Arial" w:cs="Arial"/>
          <w:color w:val="156082" w:themeColor="accent1"/>
          <w:sz w:val="22"/>
        </w:rPr>
        <w:t>bin</w:t>
      </w:r>
      <w:proofErr w:type="spellEnd"/>
      <w:r w:rsidRPr="00B45872">
        <w:rPr>
          <w:rFonts w:ascii="Arial" w:hAnsi="Arial" w:cs="Arial"/>
          <w:color w:val="156082" w:themeColor="accent1"/>
          <w:sz w:val="22"/>
        </w:rPr>
        <w:t>/</w:t>
      </w:r>
      <w:proofErr w:type="spellStart"/>
      <w:r w:rsidRPr="00B45872">
        <w:rPr>
          <w:rFonts w:ascii="Arial" w:hAnsi="Arial" w:cs="Arial"/>
          <w:color w:val="156082" w:themeColor="accent1"/>
          <w:sz w:val="22"/>
        </w:rPr>
        <w:t>sqlcmd</w:t>
      </w:r>
      <w:proofErr w:type="spellEnd"/>
      <w:r w:rsidRPr="00B45872">
        <w:rPr>
          <w:rFonts w:ascii="Arial" w:hAnsi="Arial" w:cs="Arial"/>
          <w:color w:val="156082" w:themeColor="accent1"/>
          <w:sz w:val="22"/>
        </w:rPr>
        <w:t xml:space="preserve"> -S localhost -U </w:t>
      </w:r>
      <w:proofErr w:type="spellStart"/>
      <w:r w:rsidRPr="00B45872">
        <w:rPr>
          <w:rFonts w:ascii="Arial" w:hAnsi="Arial" w:cs="Arial"/>
          <w:color w:val="156082" w:themeColor="accent1"/>
          <w:sz w:val="22"/>
        </w:rPr>
        <w:t>sa</w:t>
      </w:r>
      <w:proofErr w:type="spellEnd"/>
      <w:r w:rsidRPr="00B45872">
        <w:rPr>
          <w:rFonts w:ascii="Arial" w:hAnsi="Arial" w:cs="Arial"/>
          <w:color w:val="156082" w:themeColor="accent1"/>
          <w:sz w:val="22"/>
        </w:rPr>
        <w:t xml:space="preserve"> -P "Drivo2026!" -C &lt; </w:t>
      </w:r>
      <w:proofErr w:type="spellStart"/>
      <w:r w:rsidRPr="00B45872">
        <w:rPr>
          <w:rFonts w:ascii="Arial" w:hAnsi="Arial" w:cs="Arial"/>
          <w:color w:val="156082" w:themeColor="accent1"/>
          <w:sz w:val="22"/>
        </w:rPr>
        <w:t>setup.sql</w:t>
      </w:r>
      <w:proofErr w:type="spellEnd"/>
      <w:r w:rsidRPr="002B1B2C">
        <w:rPr>
          <w:rFonts w:ascii="Arial" w:hAnsi="Arial" w:cs="Arial"/>
          <w:sz w:val="22"/>
        </w:rPr>
        <w:t>. Esto levanta los tres servicios (SQL Server 2022, backend Spring Boot y frontend Angular con Nginx).</w:t>
      </w:r>
    </w:p>
    <w:p w14:paraId="06575898" w14:textId="77777777" w:rsidR="00E25B0D" w:rsidRDefault="00E25B0D" w:rsidP="00146FB2">
      <w:pPr>
        <w:spacing w:line="240" w:lineRule="auto"/>
        <w:ind w:left="426"/>
        <w:rPr>
          <w:rFonts w:ascii="Arial" w:hAnsi="Arial" w:cs="Arial"/>
          <w:sz w:val="22"/>
        </w:rPr>
      </w:pPr>
    </w:p>
    <w:p w14:paraId="5FEE7BAF" w14:textId="77777777" w:rsidR="00E25B0D" w:rsidRPr="002B1B2C" w:rsidRDefault="00E25B0D" w:rsidP="00146FB2">
      <w:pPr>
        <w:spacing w:line="240" w:lineRule="auto"/>
        <w:ind w:left="426"/>
        <w:rPr>
          <w:rFonts w:ascii="Arial" w:hAnsi="Arial" w:cs="Arial"/>
          <w:sz w:val="22"/>
        </w:rPr>
      </w:pPr>
      <w:r w:rsidRPr="00E25B0D">
        <w:rPr>
          <w:rFonts w:ascii="Arial" w:hAnsi="Arial" w:cs="Arial"/>
          <w:b/>
          <w:bCs/>
          <w:sz w:val="22"/>
        </w:rPr>
        <w:t>Opción 2</w:t>
      </w:r>
      <w:r w:rsidRPr="002B1B2C">
        <w:rPr>
          <w:rFonts w:ascii="Arial" w:hAnsi="Arial" w:cs="Arial"/>
          <w:sz w:val="22"/>
        </w:rPr>
        <w:t xml:space="preserve"> — Desarrollo con perfil H2 (sin SQL Server): navegar a alquilerauto y ejecutar .\mvnw.cmd spring-</w:t>
      </w:r>
      <w:proofErr w:type="gramStart"/>
      <w:r w:rsidRPr="002B1B2C">
        <w:rPr>
          <w:rFonts w:ascii="Arial" w:hAnsi="Arial" w:cs="Arial"/>
          <w:sz w:val="22"/>
        </w:rPr>
        <w:t>boot:run</w:t>
      </w:r>
      <w:proofErr w:type="gramEnd"/>
      <w:r w:rsidRPr="002B1B2C">
        <w:rPr>
          <w:rFonts w:ascii="Arial" w:hAnsi="Arial" w:cs="Arial"/>
          <w:sz w:val="22"/>
        </w:rPr>
        <w:t xml:space="preserve"> -Dspring-boot.run.profiles=h2. En otra terminal, navegar a alquilerauto-frontend y ejecutar </w:t>
      </w:r>
      <w:proofErr w:type="spellStart"/>
      <w:r w:rsidRPr="002B1B2C">
        <w:rPr>
          <w:rFonts w:ascii="Arial" w:hAnsi="Arial" w:cs="Arial"/>
          <w:sz w:val="22"/>
        </w:rPr>
        <w:t>npm</w:t>
      </w:r>
      <w:proofErr w:type="spellEnd"/>
      <w:r w:rsidRPr="002B1B2C">
        <w:rPr>
          <w:rFonts w:ascii="Arial" w:hAnsi="Arial" w:cs="Arial"/>
          <w:sz w:val="22"/>
        </w:rPr>
        <w:t xml:space="preserve"> </w:t>
      </w:r>
      <w:proofErr w:type="spellStart"/>
      <w:r w:rsidRPr="002B1B2C">
        <w:rPr>
          <w:rFonts w:ascii="Arial" w:hAnsi="Arial" w:cs="Arial"/>
          <w:sz w:val="22"/>
        </w:rPr>
        <w:t>install</w:t>
      </w:r>
      <w:proofErr w:type="spellEnd"/>
      <w:r w:rsidRPr="002B1B2C">
        <w:rPr>
          <w:rFonts w:ascii="Arial" w:hAnsi="Arial" w:cs="Arial"/>
          <w:sz w:val="22"/>
        </w:rPr>
        <w:t xml:space="preserve"> &amp;&amp; ng serve. Esta opción utiliza una base de datos H2 en memoria con datos precargados desde data.sql, ideal para desarrollo y pruebas.</w:t>
      </w:r>
    </w:p>
    <w:p w14:paraId="5B0BD8D1" w14:textId="77777777" w:rsidR="00E25B0D" w:rsidRDefault="00E25B0D" w:rsidP="00146FB2">
      <w:pPr>
        <w:spacing w:line="240" w:lineRule="auto"/>
        <w:ind w:left="426"/>
        <w:rPr>
          <w:rFonts w:ascii="Arial" w:hAnsi="Arial" w:cs="Arial"/>
          <w:sz w:val="22"/>
        </w:rPr>
      </w:pPr>
    </w:p>
    <w:p w14:paraId="2608C318" w14:textId="5BEF238F" w:rsidR="00E25B0D" w:rsidRDefault="00E25B0D" w:rsidP="00146FB2">
      <w:pPr>
        <w:spacing w:line="240" w:lineRule="auto"/>
        <w:ind w:left="426"/>
        <w:rPr>
          <w:rFonts w:ascii="Arial" w:hAnsi="Arial" w:cs="Arial"/>
          <w:sz w:val="22"/>
        </w:rPr>
      </w:pPr>
      <w:r w:rsidRPr="00E25B0D">
        <w:rPr>
          <w:rFonts w:ascii="Arial" w:hAnsi="Arial" w:cs="Arial"/>
          <w:b/>
          <w:bCs/>
          <w:sz w:val="22"/>
        </w:rPr>
        <w:t>Opción 3</w:t>
      </w:r>
      <w:r w:rsidRPr="002B1B2C">
        <w:rPr>
          <w:rFonts w:ascii="Arial" w:hAnsi="Arial" w:cs="Arial"/>
          <w:sz w:val="22"/>
        </w:rPr>
        <w:t xml:space="preserve"> — Despliegue en Render: el proyecto incluye un perfil application-</w:t>
      </w:r>
      <w:proofErr w:type="gramStart"/>
      <w:r w:rsidRPr="002B1B2C">
        <w:rPr>
          <w:rFonts w:ascii="Arial" w:hAnsi="Arial" w:cs="Arial"/>
          <w:sz w:val="22"/>
        </w:rPr>
        <w:t>render.yaml</w:t>
      </w:r>
      <w:proofErr w:type="gramEnd"/>
      <w:r w:rsidRPr="002B1B2C">
        <w:rPr>
          <w:rFonts w:ascii="Arial" w:hAnsi="Arial" w:cs="Arial"/>
          <w:sz w:val="22"/>
        </w:rPr>
        <w:t xml:space="preserve"> configurado para ser desplegado como servicio web en Render con H2 como base de datos embebida.</w:t>
      </w:r>
    </w:p>
    <w:p w14:paraId="01517297" w14:textId="77777777" w:rsidR="00157FB0" w:rsidRDefault="00157FB0" w:rsidP="00146FB2">
      <w:pPr>
        <w:spacing w:line="240" w:lineRule="auto"/>
        <w:ind w:left="426"/>
        <w:rPr>
          <w:rFonts w:ascii="Arial" w:hAnsi="Arial" w:cs="Arial"/>
          <w:sz w:val="22"/>
        </w:rPr>
      </w:pPr>
    </w:p>
    <w:p w14:paraId="6ECAA295" w14:textId="77777777" w:rsidR="00E56B50" w:rsidRDefault="00E56B50" w:rsidP="00146FB2">
      <w:pPr>
        <w:spacing w:line="240" w:lineRule="auto"/>
        <w:ind w:left="426"/>
        <w:rPr>
          <w:rFonts w:ascii="Arial" w:hAnsi="Arial" w:cs="Arial"/>
          <w:sz w:val="22"/>
        </w:rPr>
      </w:pPr>
    </w:p>
    <w:p w14:paraId="38C4B58E" w14:textId="3D955FF2" w:rsidR="009A3ED5" w:rsidRDefault="00157FB0" w:rsidP="001C151E">
      <w:pPr>
        <w:spacing w:line="240" w:lineRule="auto"/>
        <w:ind w:left="426"/>
        <w:rPr>
          <w:rFonts w:ascii="Arial" w:hAnsi="Arial" w:cs="Arial"/>
          <w:b/>
          <w:sz w:val="22"/>
        </w:rPr>
      </w:pPr>
      <w:r>
        <w:rPr>
          <w:rFonts w:ascii="Arial" w:hAnsi="Arial" w:cs="Arial"/>
          <w:b/>
          <w:sz w:val="22"/>
        </w:rPr>
        <w:t>Tabla de URLs post-instalación</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2"/>
        <w:gridCol w:w="5102"/>
      </w:tblGrid>
      <w:tr w:rsidR="009A3ED5" w:rsidRPr="009E36A0" w14:paraId="4317D68A" w14:textId="77777777" w:rsidTr="009A3ED5">
        <w:tc>
          <w:tcPr>
            <w:tcW w:w="3402" w:type="dxa"/>
            <w:shd w:val="clear" w:color="auto" w:fill="D9D9D9" w:themeFill="background1" w:themeFillShade="D9"/>
          </w:tcPr>
          <w:p w14:paraId="2AF9F2CD" w14:textId="77777777" w:rsidR="009A3ED5" w:rsidRPr="009E36A0" w:rsidRDefault="009A3ED5" w:rsidP="00146FB2">
            <w:pPr>
              <w:spacing w:line="240" w:lineRule="auto"/>
              <w:jc w:val="center"/>
              <w:rPr>
                <w:rFonts w:ascii="Arial" w:hAnsi="Arial" w:cs="Arial"/>
                <w:b/>
                <w:sz w:val="20"/>
              </w:rPr>
            </w:pPr>
            <w:r w:rsidRPr="009E36A0">
              <w:rPr>
                <w:rFonts w:ascii="Arial" w:hAnsi="Arial" w:cs="Arial"/>
                <w:b/>
                <w:sz w:val="20"/>
              </w:rPr>
              <w:t>Servicio</w:t>
            </w:r>
          </w:p>
        </w:tc>
        <w:tc>
          <w:tcPr>
            <w:tcW w:w="5102" w:type="dxa"/>
            <w:shd w:val="clear" w:color="auto" w:fill="D9D9D9" w:themeFill="background1" w:themeFillShade="D9"/>
          </w:tcPr>
          <w:p w14:paraId="51E46C34" w14:textId="77777777" w:rsidR="009A3ED5" w:rsidRPr="009E36A0" w:rsidRDefault="009A3ED5" w:rsidP="00146FB2">
            <w:pPr>
              <w:spacing w:line="240" w:lineRule="auto"/>
              <w:jc w:val="center"/>
              <w:rPr>
                <w:rFonts w:ascii="Arial" w:hAnsi="Arial" w:cs="Arial"/>
                <w:b/>
                <w:sz w:val="20"/>
              </w:rPr>
            </w:pPr>
            <w:r w:rsidRPr="009E36A0">
              <w:rPr>
                <w:rFonts w:ascii="Arial" w:hAnsi="Arial" w:cs="Arial"/>
                <w:b/>
                <w:sz w:val="20"/>
              </w:rPr>
              <w:t>URL</w:t>
            </w:r>
          </w:p>
        </w:tc>
      </w:tr>
      <w:tr w:rsidR="009A3ED5" w:rsidRPr="009E36A0" w14:paraId="0ACD1BAE" w14:textId="77777777" w:rsidTr="009A3ED5">
        <w:tc>
          <w:tcPr>
            <w:tcW w:w="3402" w:type="dxa"/>
          </w:tcPr>
          <w:p w14:paraId="048E4933" w14:textId="77777777" w:rsidR="009A3ED5" w:rsidRPr="009E36A0" w:rsidRDefault="009A3ED5" w:rsidP="00146FB2">
            <w:pPr>
              <w:spacing w:line="240" w:lineRule="auto"/>
              <w:rPr>
                <w:rFonts w:ascii="Arial" w:hAnsi="Arial" w:cs="Arial"/>
                <w:sz w:val="20"/>
              </w:rPr>
            </w:pPr>
            <w:r w:rsidRPr="009E36A0">
              <w:rPr>
                <w:rFonts w:ascii="Arial" w:hAnsi="Arial" w:cs="Arial"/>
                <w:sz w:val="20"/>
              </w:rPr>
              <w:t>Frontend (local)</w:t>
            </w:r>
          </w:p>
        </w:tc>
        <w:tc>
          <w:tcPr>
            <w:tcW w:w="5102" w:type="dxa"/>
          </w:tcPr>
          <w:p w14:paraId="619ACD91" w14:textId="77777777" w:rsidR="009A3ED5" w:rsidRPr="009E36A0" w:rsidRDefault="009A3ED5" w:rsidP="00146FB2">
            <w:pPr>
              <w:spacing w:line="240" w:lineRule="auto"/>
              <w:rPr>
                <w:rFonts w:ascii="Arial" w:hAnsi="Arial" w:cs="Arial"/>
                <w:sz w:val="20"/>
              </w:rPr>
            </w:pPr>
            <w:r w:rsidRPr="009E36A0">
              <w:rPr>
                <w:rFonts w:ascii="Arial" w:hAnsi="Arial" w:cs="Arial"/>
                <w:sz w:val="20"/>
              </w:rPr>
              <w:t>http://localhost:4200</w:t>
            </w:r>
          </w:p>
        </w:tc>
      </w:tr>
      <w:tr w:rsidR="009A3ED5" w:rsidRPr="009E36A0" w14:paraId="01E0D5A8" w14:textId="77777777" w:rsidTr="009A3ED5">
        <w:tc>
          <w:tcPr>
            <w:tcW w:w="3402" w:type="dxa"/>
          </w:tcPr>
          <w:p w14:paraId="79AB9A2E" w14:textId="77777777" w:rsidR="009A3ED5" w:rsidRPr="009E36A0" w:rsidRDefault="009A3ED5" w:rsidP="00146FB2">
            <w:pPr>
              <w:spacing w:line="240" w:lineRule="auto"/>
              <w:rPr>
                <w:rFonts w:ascii="Arial" w:hAnsi="Arial" w:cs="Arial"/>
                <w:sz w:val="20"/>
              </w:rPr>
            </w:pPr>
            <w:r w:rsidRPr="009E36A0">
              <w:rPr>
                <w:rFonts w:ascii="Arial" w:hAnsi="Arial" w:cs="Arial"/>
                <w:sz w:val="20"/>
              </w:rPr>
              <w:t>Frontend (Docker)</w:t>
            </w:r>
          </w:p>
        </w:tc>
        <w:tc>
          <w:tcPr>
            <w:tcW w:w="5102" w:type="dxa"/>
          </w:tcPr>
          <w:p w14:paraId="4746CADA" w14:textId="77777777" w:rsidR="009A3ED5" w:rsidRPr="009E36A0" w:rsidRDefault="009A3ED5" w:rsidP="00146FB2">
            <w:pPr>
              <w:spacing w:line="240" w:lineRule="auto"/>
              <w:rPr>
                <w:rFonts w:ascii="Arial" w:hAnsi="Arial" w:cs="Arial"/>
                <w:sz w:val="20"/>
              </w:rPr>
            </w:pPr>
            <w:r w:rsidRPr="009E36A0">
              <w:rPr>
                <w:rFonts w:ascii="Arial" w:hAnsi="Arial" w:cs="Arial"/>
                <w:sz w:val="20"/>
              </w:rPr>
              <w:t>http://localhost</w:t>
            </w:r>
          </w:p>
        </w:tc>
      </w:tr>
      <w:tr w:rsidR="009A3ED5" w:rsidRPr="009E36A0" w14:paraId="6F532EBC" w14:textId="77777777" w:rsidTr="009A3ED5">
        <w:tc>
          <w:tcPr>
            <w:tcW w:w="3402" w:type="dxa"/>
          </w:tcPr>
          <w:p w14:paraId="297133F2" w14:textId="77777777" w:rsidR="009A3ED5" w:rsidRPr="009E36A0" w:rsidRDefault="009A3ED5" w:rsidP="00146FB2">
            <w:pPr>
              <w:spacing w:line="240" w:lineRule="auto"/>
              <w:rPr>
                <w:rFonts w:ascii="Arial" w:hAnsi="Arial" w:cs="Arial"/>
                <w:sz w:val="20"/>
              </w:rPr>
            </w:pPr>
            <w:r w:rsidRPr="009E36A0">
              <w:rPr>
                <w:rFonts w:ascii="Arial" w:hAnsi="Arial" w:cs="Arial"/>
                <w:sz w:val="20"/>
              </w:rPr>
              <w:t>Backend API</w:t>
            </w:r>
          </w:p>
        </w:tc>
        <w:tc>
          <w:tcPr>
            <w:tcW w:w="5102" w:type="dxa"/>
          </w:tcPr>
          <w:p w14:paraId="76E2A14E" w14:textId="77777777" w:rsidR="009A3ED5" w:rsidRPr="009E36A0" w:rsidRDefault="009A3ED5" w:rsidP="00146FB2">
            <w:pPr>
              <w:spacing w:line="240" w:lineRule="auto"/>
              <w:rPr>
                <w:rFonts w:ascii="Arial" w:hAnsi="Arial" w:cs="Arial"/>
                <w:sz w:val="20"/>
              </w:rPr>
            </w:pPr>
            <w:r w:rsidRPr="009E36A0">
              <w:rPr>
                <w:rFonts w:ascii="Arial" w:hAnsi="Arial" w:cs="Arial"/>
                <w:sz w:val="20"/>
              </w:rPr>
              <w:t>http://localhost:8080</w:t>
            </w:r>
          </w:p>
        </w:tc>
      </w:tr>
      <w:tr w:rsidR="009A3ED5" w:rsidRPr="009E36A0" w14:paraId="222D3C4E" w14:textId="77777777" w:rsidTr="009A3ED5">
        <w:tc>
          <w:tcPr>
            <w:tcW w:w="3402" w:type="dxa"/>
          </w:tcPr>
          <w:p w14:paraId="6534D6CF" w14:textId="77777777" w:rsidR="009A3ED5" w:rsidRPr="009E36A0" w:rsidRDefault="009A3ED5" w:rsidP="00146FB2">
            <w:pPr>
              <w:spacing w:line="240" w:lineRule="auto"/>
              <w:rPr>
                <w:rFonts w:ascii="Arial" w:hAnsi="Arial" w:cs="Arial"/>
                <w:sz w:val="20"/>
              </w:rPr>
            </w:pPr>
            <w:r w:rsidRPr="009E36A0">
              <w:rPr>
                <w:rFonts w:ascii="Arial" w:hAnsi="Arial" w:cs="Arial"/>
                <w:sz w:val="20"/>
              </w:rPr>
              <w:t>H2 Console</w:t>
            </w:r>
          </w:p>
        </w:tc>
        <w:tc>
          <w:tcPr>
            <w:tcW w:w="5102" w:type="dxa"/>
          </w:tcPr>
          <w:p w14:paraId="3721AE6C" w14:textId="77777777" w:rsidR="009A3ED5" w:rsidRPr="009E36A0" w:rsidRDefault="009A3ED5" w:rsidP="00146FB2">
            <w:pPr>
              <w:spacing w:line="240" w:lineRule="auto"/>
              <w:rPr>
                <w:rFonts w:ascii="Arial" w:hAnsi="Arial" w:cs="Arial"/>
                <w:sz w:val="20"/>
              </w:rPr>
            </w:pPr>
            <w:r w:rsidRPr="009E36A0">
              <w:rPr>
                <w:rFonts w:ascii="Arial" w:hAnsi="Arial" w:cs="Arial"/>
                <w:sz w:val="20"/>
              </w:rPr>
              <w:t>http://localhost:8080/h2-console</w:t>
            </w:r>
          </w:p>
        </w:tc>
      </w:tr>
      <w:tr w:rsidR="009A3ED5" w:rsidRPr="009E36A0" w14:paraId="40F7B778" w14:textId="77777777" w:rsidTr="009A3ED5">
        <w:tc>
          <w:tcPr>
            <w:tcW w:w="3402" w:type="dxa"/>
          </w:tcPr>
          <w:p w14:paraId="3C6F325C" w14:textId="77777777" w:rsidR="009A3ED5" w:rsidRPr="009E36A0" w:rsidRDefault="009A3ED5" w:rsidP="00146FB2">
            <w:pPr>
              <w:spacing w:line="240" w:lineRule="auto"/>
              <w:rPr>
                <w:rFonts w:ascii="Arial" w:hAnsi="Arial" w:cs="Arial"/>
                <w:sz w:val="20"/>
              </w:rPr>
            </w:pPr>
            <w:r w:rsidRPr="009E36A0">
              <w:rPr>
                <w:rFonts w:ascii="Arial" w:hAnsi="Arial" w:cs="Arial"/>
                <w:sz w:val="20"/>
              </w:rPr>
              <w:t>SQL Server</w:t>
            </w:r>
          </w:p>
        </w:tc>
        <w:tc>
          <w:tcPr>
            <w:tcW w:w="5102" w:type="dxa"/>
          </w:tcPr>
          <w:p w14:paraId="10EBCBD7" w14:textId="77777777" w:rsidR="009A3ED5" w:rsidRPr="009E36A0" w:rsidRDefault="009A3ED5" w:rsidP="00146FB2">
            <w:pPr>
              <w:spacing w:line="240" w:lineRule="auto"/>
              <w:rPr>
                <w:rFonts w:ascii="Arial" w:hAnsi="Arial" w:cs="Arial"/>
                <w:sz w:val="20"/>
              </w:rPr>
            </w:pPr>
            <w:r w:rsidRPr="009E36A0">
              <w:rPr>
                <w:rFonts w:ascii="Arial" w:hAnsi="Arial" w:cs="Arial"/>
                <w:sz w:val="20"/>
              </w:rPr>
              <w:t>localhost:1433 / 1434 (Docker)</w:t>
            </w:r>
          </w:p>
        </w:tc>
      </w:tr>
    </w:tbl>
    <w:p w14:paraId="54A6C637" w14:textId="77777777" w:rsidR="00B45872" w:rsidRDefault="00B45872" w:rsidP="00146FB2">
      <w:pPr>
        <w:spacing w:line="240" w:lineRule="auto"/>
        <w:ind w:left="426"/>
        <w:rPr>
          <w:rFonts w:ascii="Arial" w:hAnsi="Arial" w:cs="Arial"/>
          <w:sz w:val="22"/>
        </w:rPr>
      </w:pPr>
    </w:p>
    <w:p w14:paraId="50D3D6C2" w14:textId="77777777" w:rsidR="00382A49" w:rsidRDefault="00382A49" w:rsidP="00146FB2">
      <w:pPr>
        <w:spacing w:line="240" w:lineRule="auto"/>
        <w:ind w:left="426"/>
        <w:rPr>
          <w:rFonts w:ascii="Arial" w:hAnsi="Arial" w:cs="Arial"/>
          <w:sz w:val="22"/>
        </w:rPr>
      </w:pPr>
    </w:p>
    <w:p w14:paraId="46D9D362" w14:textId="77777777" w:rsidR="001C151E" w:rsidRDefault="001C151E" w:rsidP="00146FB2">
      <w:pPr>
        <w:spacing w:line="240" w:lineRule="auto"/>
        <w:ind w:left="426"/>
        <w:rPr>
          <w:rFonts w:ascii="Arial" w:hAnsi="Arial" w:cs="Arial"/>
          <w:sz w:val="22"/>
        </w:rPr>
      </w:pPr>
    </w:p>
    <w:p w14:paraId="36793067" w14:textId="77777777" w:rsidR="00382A49" w:rsidRDefault="00382A49" w:rsidP="00146FB2">
      <w:pPr>
        <w:spacing w:line="240" w:lineRule="auto"/>
        <w:ind w:left="426"/>
        <w:rPr>
          <w:rFonts w:ascii="Arial" w:hAnsi="Arial" w:cs="Arial"/>
          <w:sz w:val="22"/>
        </w:rPr>
      </w:pPr>
    </w:p>
    <w:p w14:paraId="309C9AC2" w14:textId="77777777" w:rsidR="00382A49" w:rsidRPr="00E25B0D" w:rsidRDefault="00382A49" w:rsidP="00146FB2">
      <w:pPr>
        <w:spacing w:line="240" w:lineRule="auto"/>
        <w:ind w:left="426"/>
        <w:rPr>
          <w:rFonts w:ascii="Arial" w:hAnsi="Arial" w:cs="Arial"/>
          <w:sz w:val="22"/>
        </w:rPr>
      </w:pPr>
    </w:p>
    <w:p w14:paraId="44B4E9E2" w14:textId="3F4205C0" w:rsidR="00FA036E" w:rsidRDefault="00FA036E" w:rsidP="00146FB2">
      <w:pPr>
        <w:pStyle w:val="Ttulo4"/>
        <w:spacing w:line="240" w:lineRule="auto"/>
        <w:ind w:left="284"/>
        <w:rPr>
          <w:rFonts w:ascii="Arial" w:hAnsi="Arial" w:cs="Arial"/>
          <w:b/>
          <w:bCs/>
          <w:i w:val="0"/>
          <w:iCs w:val="0"/>
          <w:color w:val="auto"/>
          <w:sz w:val="22"/>
          <w:szCs w:val="22"/>
          <w:lang w:val="es-PE"/>
        </w:rPr>
      </w:pPr>
      <w:r w:rsidRPr="00FA036E">
        <w:rPr>
          <w:rFonts w:ascii="Arial" w:hAnsi="Arial" w:cs="Arial"/>
          <w:b/>
          <w:bCs/>
          <w:i w:val="0"/>
          <w:iCs w:val="0"/>
          <w:color w:val="auto"/>
          <w:sz w:val="22"/>
          <w:szCs w:val="22"/>
          <w:lang w:val="es-PE"/>
        </w:rPr>
        <w:lastRenderedPageBreak/>
        <w:t>Manual de Operación Técnica</w:t>
      </w:r>
    </w:p>
    <w:p w14:paraId="09453C31" w14:textId="77777777" w:rsidR="00B45872" w:rsidRDefault="00B45872" w:rsidP="00146FB2">
      <w:pPr>
        <w:spacing w:line="240" w:lineRule="auto"/>
        <w:rPr>
          <w:lang w:val="es-PE"/>
        </w:rPr>
      </w:pPr>
    </w:p>
    <w:p w14:paraId="59C60D94" w14:textId="08DE2652" w:rsidR="00146FB2" w:rsidRDefault="00F66720" w:rsidP="00382A49">
      <w:pPr>
        <w:spacing w:line="240" w:lineRule="auto"/>
        <w:ind w:left="426"/>
        <w:rPr>
          <w:rFonts w:ascii="Arial" w:hAnsi="Arial" w:cs="Arial"/>
          <w:sz w:val="22"/>
        </w:rPr>
      </w:pPr>
      <w:r>
        <w:rPr>
          <w:rFonts w:ascii="Arial" w:hAnsi="Arial" w:cs="Arial"/>
          <w:sz w:val="22"/>
        </w:rPr>
        <w:t>Este manual está dirigido al equipo de TI encargado de administrar y mantener el sistema DRIVO en producción.</w:t>
      </w:r>
    </w:p>
    <w:p w14:paraId="48BE3837" w14:textId="77777777" w:rsidR="00F66720" w:rsidRDefault="00F66720" w:rsidP="00146FB2">
      <w:pPr>
        <w:spacing w:line="240" w:lineRule="auto"/>
        <w:ind w:left="426"/>
        <w:rPr>
          <w:rFonts w:ascii="Arial" w:hAnsi="Arial" w:cs="Arial"/>
          <w:sz w:val="22"/>
        </w:rPr>
      </w:pPr>
      <w:r>
        <w:rPr>
          <w:rFonts w:ascii="Arial" w:hAnsi="Arial" w:cs="Arial"/>
          <w:sz w:val="22"/>
        </w:rPr>
        <w:t>Arquitectura: el sistema sigue una arquitectura de tres capas. El frontend Angular 21 consume la API REST del backend Spring Boot 3.5 expuesta en el puerto 8080. La capa de persistencia utiliza SQL Server 2022 en producción y H2 en entornos de desarrollo. Los tres servicios se orquestan mediante Docker Compose (docker-compose.yml) y se integran continuamente a través de GitHub Actions (.</w:t>
      </w:r>
      <w:proofErr w:type="spellStart"/>
      <w:r>
        <w:rPr>
          <w:rFonts w:ascii="Arial" w:hAnsi="Arial" w:cs="Arial"/>
          <w:sz w:val="22"/>
        </w:rPr>
        <w:t>github</w:t>
      </w:r>
      <w:proofErr w:type="spellEnd"/>
      <w:r>
        <w:rPr>
          <w:rFonts w:ascii="Arial" w:hAnsi="Arial" w:cs="Arial"/>
          <w:sz w:val="22"/>
        </w:rPr>
        <w:t>/</w:t>
      </w:r>
      <w:proofErr w:type="spellStart"/>
      <w:r>
        <w:rPr>
          <w:rFonts w:ascii="Arial" w:hAnsi="Arial" w:cs="Arial"/>
          <w:sz w:val="22"/>
        </w:rPr>
        <w:t>workflows</w:t>
      </w:r>
      <w:proofErr w:type="spellEnd"/>
      <w:r>
        <w:rPr>
          <w:rFonts w:ascii="Arial" w:hAnsi="Arial" w:cs="Arial"/>
          <w:sz w:val="22"/>
        </w:rPr>
        <w:t>/</w:t>
      </w:r>
      <w:proofErr w:type="spellStart"/>
      <w:r>
        <w:rPr>
          <w:rFonts w:ascii="Arial" w:hAnsi="Arial" w:cs="Arial"/>
          <w:sz w:val="22"/>
        </w:rPr>
        <w:t>ci.yml</w:t>
      </w:r>
      <w:proofErr w:type="spellEnd"/>
      <w:r>
        <w:rPr>
          <w:rFonts w:ascii="Arial" w:hAnsi="Arial" w:cs="Arial"/>
          <w:sz w:val="22"/>
        </w:rPr>
        <w:t>).</w:t>
      </w:r>
    </w:p>
    <w:p w14:paraId="1367F66F" w14:textId="77777777" w:rsidR="00146FB2" w:rsidRDefault="00146FB2" w:rsidP="00146FB2">
      <w:pPr>
        <w:spacing w:line="240" w:lineRule="auto"/>
        <w:ind w:left="426"/>
        <w:rPr>
          <w:rFonts w:ascii="Arial" w:hAnsi="Arial" w:cs="Arial"/>
          <w:sz w:val="22"/>
        </w:rPr>
      </w:pPr>
    </w:p>
    <w:p w14:paraId="06ABCC7E" w14:textId="77777777" w:rsidR="00146FB2" w:rsidRDefault="00146FB2" w:rsidP="00146FB2">
      <w:pPr>
        <w:spacing w:line="240" w:lineRule="auto"/>
        <w:ind w:left="426" w:hanging="11"/>
        <w:rPr>
          <w:rFonts w:ascii="Arial" w:hAnsi="Arial" w:cs="Arial"/>
          <w:sz w:val="22"/>
        </w:rPr>
      </w:pPr>
      <w:r>
        <w:rPr>
          <w:rFonts w:ascii="Arial" w:hAnsi="Arial" w:cs="Arial"/>
          <w:sz w:val="22"/>
        </w:rPr>
        <w:t xml:space="preserve">Perfiles de ejecución: el backend soporta dos perfiles activables mediante la propiedad </w:t>
      </w:r>
      <w:proofErr w:type="gramStart"/>
      <w:r>
        <w:rPr>
          <w:rFonts w:ascii="Arial" w:hAnsi="Arial" w:cs="Arial"/>
          <w:sz w:val="22"/>
        </w:rPr>
        <w:t>spring.profiles</w:t>
      </w:r>
      <w:proofErr w:type="gramEnd"/>
      <w:r>
        <w:rPr>
          <w:rFonts w:ascii="Arial" w:hAnsi="Arial" w:cs="Arial"/>
          <w:sz w:val="22"/>
        </w:rPr>
        <w:t>.active. El perfil h2 (application-h</w:t>
      </w:r>
      <w:proofErr w:type="gramStart"/>
      <w:r>
        <w:rPr>
          <w:rFonts w:ascii="Arial" w:hAnsi="Arial" w:cs="Arial"/>
          <w:sz w:val="22"/>
        </w:rPr>
        <w:t>2.yaml</w:t>
      </w:r>
      <w:proofErr w:type="gramEnd"/>
      <w:r>
        <w:rPr>
          <w:rFonts w:ascii="Arial" w:hAnsi="Arial" w:cs="Arial"/>
          <w:sz w:val="22"/>
        </w:rPr>
        <w:t>) utiliza una base de datos H2 en memoria con modo de compatibilidad MSSQLServer para desarrollo y CI. El perfil por defecto (application-</w:t>
      </w:r>
      <w:proofErr w:type="gramStart"/>
      <w:r>
        <w:rPr>
          <w:rFonts w:ascii="Arial" w:hAnsi="Arial" w:cs="Arial"/>
          <w:sz w:val="22"/>
        </w:rPr>
        <w:t>render.yaml</w:t>
      </w:r>
      <w:proofErr w:type="gramEnd"/>
      <w:r>
        <w:rPr>
          <w:rFonts w:ascii="Arial" w:hAnsi="Arial" w:cs="Arial"/>
          <w:sz w:val="22"/>
        </w:rPr>
        <w:t>) está configurado para Render con H2. En producción local con Docker, las credenciales y la URL de SQL Server se inyectan mediante variables de entorno definidas en docker-compose.yml.</w:t>
      </w:r>
    </w:p>
    <w:p w14:paraId="07D0ACE8" w14:textId="77777777" w:rsidR="00146FB2" w:rsidRDefault="00146FB2" w:rsidP="00146FB2">
      <w:pPr>
        <w:spacing w:line="240" w:lineRule="auto"/>
        <w:ind w:left="426" w:hanging="11"/>
        <w:rPr>
          <w:rFonts w:ascii="Arial" w:hAnsi="Arial" w:cs="Arial"/>
          <w:sz w:val="22"/>
        </w:rPr>
      </w:pPr>
    </w:p>
    <w:p w14:paraId="0E57FA78" w14:textId="57C9B43A" w:rsidR="00146FB2" w:rsidRDefault="00146FB2" w:rsidP="00146FB2">
      <w:pPr>
        <w:spacing w:line="240" w:lineRule="auto"/>
        <w:ind w:left="426" w:hanging="11"/>
        <w:rPr>
          <w:rFonts w:ascii="Arial" w:hAnsi="Arial" w:cs="Arial"/>
          <w:sz w:val="22"/>
        </w:rPr>
      </w:pPr>
      <w:r>
        <w:rPr>
          <w:rFonts w:ascii="Arial" w:hAnsi="Arial" w:cs="Arial"/>
          <w:sz w:val="22"/>
        </w:rPr>
        <w:t xml:space="preserve">Consolas de administración: la consola web de H2 está disponible en /h2-console (solo con perfil h2). Para SQL Server, se puede acceder mediante </w:t>
      </w:r>
      <w:proofErr w:type="spellStart"/>
      <w:r>
        <w:rPr>
          <w:rFonts w:ascii="Arial" w:hAnsi="Arial" w:cs="Arial"/>
          <w:sz w:val="22"/>
        </w:rPr>
        <w:t>sqlcmd</w:t>
      </w:r>
      <w:proofErr w:type="spellEnd"/>
      <w:r>
        <w:rPr>
          <w:rFonts w:ascii="Arial" w:hAnsi="Arial" w:cs="Arial"/>
          <w:sz w:val="22"/>
        </w:rPr>
        <w:t xml:space="preserve"> o SQL Server Management Studio (SSMS) al puerto 1434 (mapeado desde el contenedor Docker).</w:t>
      </w:r>
    </w:p>
    <w:p w14:paraId="119F68B8" w14:textId="77777777" w:rsidR="00146FB2" w:rsidRDefault="00146FB2" w:rsidP="00146FB2">
      <w:pPr>
        <w:spacing w:line="240" w:lineRule="auto"/>
        <w:ind w:left="426" w:hanging="11"/>
        <w:rPr>
          <w:rFonts w:ascii="Arial" w:hAnsi="Arial" w:cs="Arial"/>
          <w:sz w:val="22"/>
        </w:rPr>
      </w:pPr>
    </w:p>
    <w:p w14:paraId="4097D86B" w14:textId="3F0C8ACC" w:rsidR="00146FB2" w:rsidRDefault="00146FB2" w:rsidP="00146FB2">
      <w:pPr>
        <w:spacing w:line="240" w:lineRule="auto"/>
        <w:ind w:left="426" w:hanging="11"/>
        <w:rPr>
          <w:rFonts w:ascii="Arial" w:hAnsi="Arial" w:cs="Arial"/>
          <w:sz w:val="22"/>
        </w:rPr>
      </w:pPr>
      <w:r>
        <w:rPr>
          <w:rFonts w:ascii="Arial" w:hAnsi="Arial" w:cs="Arial"/>
          <w:sz w:val="22"/>
        </w:rPr>
        <w:t>Mantenimiento automático: el backend incluye schedulers programados que se ejecutan periódicamente. ReservaExpiracionScheduler cancela automáticamente las reservas pendientes cuya fecha de inicio haya vencido. HoldCleanupScheduler libera los vehículos reservados temporalmente (hold) tras 30 minutos sin confirmación. TokenBlacklistService limpia periódicamente los tokens JWT expirados de la lista negra</w:t>
      </w:r>
    </w:p>
    <w:p w14:paraId="67EF40BC" w14:textId="77777777" w:rsidR="00146FB2" w:rsidRDefault="00146FB2" w:rsidP="00146FB2">
      <w:pPr>
        <w:spacing w:line="240" w:lineRule="auto"/>
        <w:ind w:left="426" w:hanging="11"/>
        <w:rPr>
          <w:rFonts w:ascii="Arial" w:hAnsi="Arial" w:cs="Arial"/>
          <w:sz w:val="22"/>
        </w:rPr>
      </w:pPr>
    </w:p>
    <w:p w14:paraId="36111EBE" w14:textId="6BABCE19" w:rsidR="00146FB2" w:rsidRDefault="00146FB2" w:rsidP="00146FB2">
      <w:pPr>
        <w:spacing w:line="240" w:lineRule="auto"/>
        <w:ind w:left="426" w:hanging="11"/>
        <w:rPr>
          <w:rFonts w:ascii="Arial" w:hAnsi="Arial" w:cs="Arial"/>
          <w:sz w:val="22"/>
        </w:rPr>
      </w:pPr>
      <w:r>
        <w:rPr>
          <w:rFonts w:ascii="Arial" w:hAnsi="Arial" w:cs="Arial"/>
          <w:sz w:val="22"/>
        </w:rPr>
        <w:t>Watson Assistant: el chatbot integrado funciona en modo online conectado a IBM Watson Assistant mediante API. En caso de fallo de conectividad, el sistema cuenta con un modo offline que responde mediante coincidencia de palabras clave. Las credenciales de Watson se configuran mediante variables de entorno.</w:t>
      </w:r>
    </w:p>
    <w:p w14:paraId="7C1AEA60" w14:textId="77777777" w:rsidR="00146FB2" w:rsidRDefault="00146FB2" w:rsidP="00146FB2">
      <w:pPr>
        <w:spacing w:line="240" w:lineRule="auto"/>
        <w:ind w:left="426" w:hanging="11"/>
        <w:rPr>
          <w:rFonts w:ascii="Arial" w:hAnsi="Arial" w:cs="Arial"/>
          <w:sz w:val="22"/>
        </w:rPr>
      </w:pPr>
    </w:p>
    <w:p w14:paraId="49D5217C" w14:textId="77777777" w:rsidR="00146FB2" w:rsidRDefault="00146FB2" w:rsidP="00146FB2">
      <w:pPr>
        <w:spacing w:line="240" w:lineRule="auto"/>
        <w:ind w:left="426" w:hanging="11"/>
        <w:rPr>
          <w:rFonts w:ascii="Arial" w:hAnsi="Arial" w:cs="Arial"/>
          <w:sz w:val="22"/>
        </w:rPr>
      </w:pPr>
      <w:r>
        <w:rPr>
          <w:rFonts w:ascii="Arial" w:hAnsi="Arial" w:cs="Arial"/>
          <w:sz w:val="22"/>
        </w:rPr>
        <w:t>El repositorio completo se encuentra en github.com/DaikoDk/DRIVO. La documentación adicional (historias de usuario, plan de pruebas, manual de usuario) está disponible en la carpeta docs/ del repositorio.</w:t>
      </w:r>
    </w:p>
    <w:p w14:paraId="148C0E6D" w14:textId="77777777" w:rsidR="00CD3FE7" w:rsidRDefault="00CD3FE7" w:rsidP="00146FB2">
      <w:pPr>
        <w:spacing w:line="240" w:lineRule="auto"/>
        <w:ind w:left="426" w:hanging="11"/>
        <w:rPr>
          <w:rFonts w:ascii="Arial" w:hAnsi="Arial" w:cs="Arial"/>
          <w:sz w:val="22"/>
        </w:rPr>
      </w:pPr>
    </w:p>
    <w:p w14:paraId="7A5F1729" w14:textId="39192D0A" w:rsidR="00E56B50" w:rsidRDefault="00CD3FE7" w:rsidP="001C151E">
      <w:pPr>
        <w:spacing w:line="240" w:lineRule="auto"/>
        <w:ind w:left="426" w:hanging="11"/>
        <w:rPr>
          <w:rFonts w:ascii="Arial" w:hAnsi="Arial" w:cs="Arial"/>
          <w:b/>
          <w:sz w:val="22"/>
        </w:rPr>
      </w:pPr>
      <w:r>
        <w:rPr>
          <w:rFonts w:ascii="Arial" w:hAnsi="Arial" w:cs="Arial"/>
          <w:b/>
          <w:sz w:val="22"/>
        </w:rPr>
        <w:t>Endpoints de administración</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5669"/>
      </w:tblGrid>
      <w:tr w:rsidR="00E56B50" w14:paraId="340C8BEA" w14:textId="77777777" w:rsidTr="00E56B50">
        <w:tc>
          <w:tcPr>
            <w:tcW w:w="2835" w:type="dxa"/>
            <w:shd w:val="clear" w:color="auto" w:fill="D9D9D9" w:themeFill="background1" w:themeFillShade="D9"/>
          </w:tcPr>
          <w:p w14:paraId="43187873" w14:textId="77777777" w:rsidR="00E56B50" w:rsidRPr="009E36A0" w:rsidRDefault="00E56B50" w:rsidP="000B20FB">
            <w:pPr>
              <w:spacing w:line="240" w:lineRule="auto"/>
              <w:jc w:val="center"/>
              <w:rPr>
                <w:rFonts w:ascii="Arial" w:hAnsi="Arial" w:cs="Arial"/>
                <w:b/>
                <w:sz w:val="20"/>
              </w:rPr>
            </w:pPr>
            <w:r w:rsidRPr="009E36A0">
              <w:rPr>
                <w:rFonts w:ascii="Arial" w:hAnsi="Arial" w:cs="Arial"/>
                <w:b/>
                <w:sz w:val="20"/>
              </w:rPr>
              <w:t>Endpoint</w:t>
            </w:r>
          </w:p>
        </w:tc>
        <w:tc>
          <w:tcPr>
            <w:tcW w:w="5669" w:type="dxa"/>
            <w:shd w:val="clear" w:color="auto" w:fill="D9D9D9" w:themeFill="background1" w:themeFillShade="D9"/>
          </w:tcPr>
          <w:p w14:paraId="1CD1B4A9" w14:textId="77777777" w:rsidR="00E56B50" w:rsidRPr="009E36A0" w:rsidRDefault="00E56B50" w:rsidP="000B20FB">
            <w:pPr>
              <w:spacing w:line="240" w:lineRule="auto"/>
              <w:jc w:val="center"/>
              <w:rPr>
                <w:rFonts w:ascii="Arial" w:hAnsi="Arial" w:cs="Arial"/>
                <w:b/>
                <w:sz w:val="20"/>
              </w:rPr>
            </w:pPr>
            <w:r w:rsidRPr="009E36A0">
              <w:rPr>
                <w:rFonts w:ascii="Arial" w:hAnsi="Arial" w:cs="Arial"/>
                <w:b/>
                <w:sz w:val="20"/>
              </w:rPr>
              <w:t>Propósito</w:t>
            </w:r>
          </w:p>
        </w:tc>
      </w:tr>
      <w:tr w:rsidR="00E56B50" w14:paraId="462CB360" w14:textId="77777777" w:rsidTr="00E56B50">
        <w:tc>
          <w:tcPr>
            <w:tcW w:w="2835" w:type="dxa"/>
          </w:tcPr>
          <w:p w14:paraId="606065A6" w14:textId="77777777" w:rsidR="00E56B50" w:rsidRPr="009E36A0" w:rsidRDefault="00E56B50" w:rsidP="000B20FB">
            <w:pPr>
              <w:spacing w:line="240" w:lineRule="auto"/>
              <w:rPr>
                <w:rFonts w:ascii="Arial" w:hAnsi="Arial" w:cs="Arial"/>
                <w:sz w:val="20"/>
              </w:rPr>
            </w:pPr>
            <w:r w:rsidRPr="009E36A0">
              <w:rPr>
                <w:rFonts w:ascii="Arial" w:hAnsi="Arial" w:cs="Arial"/>
                <w:sz w:val="20"/>
              </w:rPr>
              <w:t>GET /actuator/health</w:t>
            </w:r>
          </w:p>
        </w:tc>
        <w:tc>
          <w:tcPr>
            <w:tcW w:w="5669" w:type="dxa"/>
          </w:tcPr>
          <w:p w14:paraId="6D2882BE" w14:textId="77777777" w:rsidR="00E56B50" w:rsidRPr="009E36A0" w:rsidRDefault="00E56B50" w:rsidP="000B20FB">
            <w:pPr>
              <w:spacing w:line="240" w:lineRule="auto"/>
              <w:rPr>
                <w:rFonts w:ascii="Arial" w:hAnsi="Arial" w:cs="Arial"/>
                <w:sz w:val="20"/>
              </w:rPr>
            </w:pPr>
            <w:r w:rsidRPr="009E36A0">
              <w:rPr>
                <w:rFonts w:ascii="Arial" w:hAnsi="Arial" w:cs="Arial"/>
                <w:sz w:val="20"/>
              </w:rPr>
              <w:t>Health check del backend</w:t>
            </w:r>
          </w:p>
        </w:tc>
      </w:tr>
      <w:tr w:rsidR="00E56B50" w14:paraId="06BF1608" w14:textId="77777777" w:rsidTr="00E56B50">
        <w:tc>
          <w:tcPr>
            <w:tcW w:w="2835" w:type="dxa"/>
          </w:tcPr>
          <w:p w14:paraId="3BEA498F" w14:textId="77777777" w:rsidR="00E56B50" w:rsidRPr="009E36A0" w:rsidRDefault="00E56B50" w:rsidP="000B20FB">
            <w:pPr>
              <w:spacing w:line="240" w:lineRule="auto"/>
              <w:rPr>
                <w:rFonts w:ascii="Arial" w:hAnsi="Arial" w:cs="Arial"/>
                <w:sz w:val="20"/>
              </w:rPr>
            </w:pPr>
            <w:r w:rsidRPr="009E36A0">
              <w:rPr>
                <w:rFonts w:ascii="Arial" w:hAnsi="Arial" w:cs="Arial"/>
                <w:sz w:val="20"/>
              </w:rPr>
              <w:t>GET /api/autos/disponibles</w:t>
            </w:r>
          </w:p>
        </w:tc>
        <w:tc>
          <w:tcPr>
            <w:tcW w:w="5669" w:type="dxa"/>
          </w:tcPr>
          <w:p w14:paraId="2614CB11" w14:textId="77777777" w:rsidR="00E56B50" w:rsidRPr="009E36A0" w:rsidRDefault="00E56B50" w:rsidP="000B20FB">
            <w:pPr>
              <w:spacing w:line="240" w:lineRule="auto"/>
              <w:rPr>
                <w:rFonts w:ascii="Arial" w:hAnsi="Arial" w:cs="Arial"/>
                <w:sz w:val="20"/>
              </w:rPr>
            </w:pPr>
            <w:r w:rsidRPr="009E36A0">
              <w:rPr>
                <w:rFonts w:ascii="Arial" w:hAnsi="Arial" w:cs="Arial"/>
                <w:sz w:val="20"/>
              </w:rPr>
              <w:t>Verificar conectividad con la base de datos</w:t>
            </w:r>
          </w:p>
        </w:tc>
      </w:tr>
      <w:tr w:rsidR="00E56B50" w14:paraId="6B816C33" w14:textId="77777777" w:rsidTr="00E56B50">
        <w:tc>
          <w:tcPr>
            <w:tcW w:w="2835" w:type="dxa"/>
          </w:tcPr>
          <w:p w14:paraId="6BBCF5FD" w14:textId="77777777" w:rsidR="00E56B50" w:rsidRPr="009E36A0" w:rsidRDefault="00E56B50" w:rsidP="000B20FB">
            <w:pPr>
              <w:spacing w:line="240" w:lineRule="auto"/>
              <w:rPr>
                <w:rFonts w:ascii="Arial" w:hAnsi="Arial" w:cs="Arial"/>
                <w:sz w:val="20"/>
              </w:rPr>
            </w:pPr>
            <w:r w:rsidRPr="009E36A0">
              <w:rPr>
                <w:rFonts w:ascii="Arial" w:hAnsi="Arial" w:cs="Arial"/>
                <w:sz w:val="20"/>
              </w:rPr>
              <w:t>/h2-console</w:t>
            </w:r>
          </w:p>
        </w:tc>
        <w:tc>
          <w:tcPr>
            <w:tcW w:w="5669" w:type="dxa"/>
          </w:tcPr>
          <w:p w14:paraId="4B35D6E2" w14:textId="77777777" w:rsidR="00E56B50" w:rsidRPr="009E36A0" w:rsidRDefault="00E56B50" w:rsidP="000B20FB">
            <w:pPr>
              <w:spacing w:line="240" w:lineRule="auto"/>
              <w:rPr>
                <w:rFonts w:ascii="Arial" w:hAnsi="Arial" w:cs="Arial"/>
                <w:sz w:val="20"/>
              </w:rPr>
            </w:pPr>
            <w:r w:rsidRPr="009E36A0">
              <w:rPr>
                <w:rFonts w:ascii="Arial" w:hAnsi="Arial" w:cs="Arial"/>
                <w:sz w:val="20"/>
              </w:rPr>
              <w:t>Consola de administración de H2 (solo perfil h2)</w:t>
            </w:r>
          </w:p>
        </w:tc>
      </w:tr>
      <w:tr w:rsidR="00E56B50" w14:paraId="68BB16F2" w14:textId="77777777" w:rsidTr="00E56B50">
        <w:tc>
          <w:tcPr>
            <w:tcW w:w="2835" w:type="dxa"/>
          </w:tcPr>
          <w:p w14:paraId="5F20C109" w14:textId="77777777" w:rsidR="00E56B50" w:rsidRPr="009E36A0" w:rsidRDefault="00E56B50" w:rsidP="000B20FB">
            <w:pPr>
              <w:spacing w:line="240" w:lineRule="auto"/>
              <w:rPr>
                <w:rFonts w:ascii="Arial" w:hAnsi="Arial" w:cs="Arial"/>
                <w:sz w:val="20"/>
              </w:rPr>
            </w:pPr>
            <w:r w:rsidRPr="009E36A0">
              <w:rPr>
                <w:rFonts w:ascii="Arial" w:hAnsi="Arial" w:cs="Arial"/>
                <w:sz w:val="20"/>
              </w:rPr>
              <w:t>GET /api/dashboard/stats</w:t>
            </w:r>
          </w:p>
        </w:tc>
        <w:tc>
          <w:tcPr>
            <w:tcW w:w="5669" w:type="dxa"/>
          </w:tcPr>
          <w:p w14:paraId="069A4E50" w14:textId="77777777" w:rsidR="00E56B50" w:rsidRPr="009E36A0" w:rsidRDefault="00E56B50" w:rsidP="000B20FB">
            <w:pPr>
              <w:spacing w:line="240" w:lineRule="auto"/>
              <w:rPr>
                <w:rFonts w:ascii="Arial" w:hAnsi="Arial" w:cs="Arial"/>
                <w:sz w:val="20"/>
              </w:rPr>
            </w:pPr>
            <w:r w:rsidRPr="009E36A0">
              <w:rPr>
                <w:rFonts w:ascii="Arial" w:hAnsi="Arial" w:cs="Arial"/>
                <w:sz w:val="20"/>
              </w:rPr>
              <w:t>Estadísticas generales del sistema</w:t>
            </w:r>
          </w:p>
        </w:tc>
      </w:tr>
    </w:tbl>
    <w:p w14:paraId="4AF89BCD" w14:textId="5CC52AF8" w:rsidR="00FA036E" w:rsidRDefault="00FA036E" w:rsidP="001C151E">
      <w:pPr>
        <w:pStyle w:val="Ttulo4"/>
        <w:spacing w:line="240" w:lineRule="auto"/>
        <w:ind w:left="284"/>
        <w:rPr>
          <w:rFonts w:ascii="Arial" w:hAnsi="Arial" w:cs="Arial"/>
          <w:b/>
          <w:bCs/>
          <w:i w:val="0"/>
          <w:iCs w:val="0"/>
          <w:color w:val="auto"/>
          <w:sz w:val="22"/>
          <w:szCs w:val="22"/>
          <w:lang w:val="es-PE"/>
        </w:rPr>
      </w:pPr>
      <w:r w:rsidRPr="00FA036E">
        <w:rPr>
          <w:rFonts w:ascii="Arial" w:hAnsi="Arial" w:cs="Arial"/>
          <w:b/>
          <w:bCs/>
          <w:i w:val="0"/>
          <w:iCs w:val="0"/>
          <w:color w:val="auto"/>
          <w:sz w:val="22"/>
          <w:szCs w:val="22"/>
          <w:lang w:val="es-PE"/>
        </w:rPr>
        <w:lastRenderedPageBreak/>
        <w:t>Otros Recursos</w:t>
      </w:r>
    </w:p>
    <w:p w14:paraId="589ECF57" w14:textId="77777777" w:rsidR="00E60300" w:rsidRPr="00E60300" w:rsidRDefault="00E60300" w:rsidP="00E60300">
      <w:pPr>
        <w:rPr>
          <w:lang w:val="es-PE"/>
        </w:rPr>
      </w:pPr>
    </w:p>
    <w:p w14:paraId="54D79763" w14:textId="77777777" w:rsidR="00E60300" w:rsidRDefault="00E60300" w:rsidP="00E60300">
      <w:pPr>
        <w:spacing w:line="240" w:lineRule="auto"/>
        <w:ind w:left="426" w:hanging="11"/>
        <w:rPr>
          <w:rFonts w:ascii="Arial" w:hAnsi="Arial" w:cs="Arial"/>
          <w:sz w:val="22"/>
        </w:rPr>
      </w:pPr>
      <w:r>
        <w:rPr>
          <w:rFonts w:ascii="Arial" w:hAnsi="Arial" w:cs="Arial"/>
          <w:sz w:val="22"/>
        </w:rPr>
        <w:t>El repositorio del proyecto está alojado en GitHub: https://github.com/DaikoDk/DRIVO</w:t>
      </w:r>
    </w:p>
    <w:p w14:paraId="6DD79F08" w14:textId="77777777" w:rsidR="00E60300" w:rsidRDefault="00E60300" w:rsidP="00E60300">
      <w:pPr>
        <w:spacing w:line="240" w:lineRule="auto"/>
        <w:ind w:left="426" w:hanging="11"/>
        <w:rPr>
          <w:rFonts w:ascii="Arial" w:hAnsi="Arial" w:cs="Arial"/>
          <w:sz w:val="22"/>
        </w:rPr>
      </w:pPr>
      <w:r>
        <w:rPr>
          <w:rFonts w:ascii="Arial" w:hAnsi="Arial" w:cs="Arial"/>
          <w:sz w:val="22"/>
        </w:rPr>
        <w:t>Las librerías y dependencias utilizadas se detallan en las Tablas 1 y 2 del Anexo 01 del presente documento. Los diagramas UML y de arquitectura se listan en la Tabla 3 del mismo anexo y se encuentran disponibles en formato PNG editables en DRIVO/docs/diagrams/.</w:t>
      </w:r>
    </w:p>
    <w:p w14:paraId="4217E82F" w14:textId="77777777" w:rsidR="00E56B50" w:rsidRPr="00E56B50" w:rsidRDefault="00E56B50" w:rsidP="00E56B50">
      <w:pPr>
        <w:ind w:left="426"/>
        <w:rPr>
          <w:lang w:val="es-PE"/>
        </w:rPr>
      </w:pPr>
    </w:p>
    <w:p w14:paraId="299185FA" w14:textId="4FC88C2E" w:rsidR="00FA036E" w:rsidRDefault="00FA036E" w:rsidP="00146FB2">
      <w:pPr>
        <w:pStyle w:val="Ttulo4"/>
        <w:spacing w:line="240" w:lineRule="auto"/>
        <w:ind w:left="284"/>
        <w:rPr>
          <w:rFonts w:ascii="Arial" w:hAnsi="Arial" w:cs="Arial"/>
          <w:b/>
          <w:bCs/>
          <w:i w:val="0"/>
          <w:iCs w:val="0"/>
          <w:color w:val="auto"/>
          <w:sz w:val="22"/>
          <w:szCs w:val="22"/>
          <w:lang w:val="es-PE"/>
        </w:rPr>
      </w:pPr>
      <w:r w:rsidRPr="00FA036E">
        <w:rPr>
          <w:rFonts w:ascii="Arial" w:hAnsi="Arial" w:cs="Arial"/>
          <w:b/>
          <w:bCs/>
          <w:i w:val="0"/>
          <w:iCs w:val="0"/>
          <w:color w:val="auto"/>
          <w:sz w:val="22"/>
          <w:szCs w:val="22"/>
          <w:lang w:val="es-PE"/>
        </w:rPr>
        <w:t>Inventario de Datos</w:t>
      </w:r>
    </w:p>
    <w:p w14:paraId="736E14C4" w14:textId="77777777" w:rsidR="00E60300" w:rsidRPr="00E60300" w:rsidRDefault="00E60300" w:rsidP="00E60300">
      <w:pPr>
        <w:rPr>
          <w:lang w:val="es-PE"/>
        </w:rPr>
      </w:pPr>
    </w:p>
    <w:p w14:paraId="625A752B" w14:textId="77777777" w:rsidR="00335737" w:rsidRDefault="00335737" w:rsidP="00335737">
      <w:pPr>
        <w:spacing w:line="240" w:lineRule="auto"/>
        <w:ind w:left="426" w:hanging="11"/>
        <w:rPr>
          <w:rFonts w:ascii="Arial" w:hAnsi="Arial" w:cs="Arial"/>
          <w:sz w:val="22"/>
        </w:rPr>
      </w:pPr>
      <w:r>
        <w:rPr>
          <w:rFonts w:ascii="Arial" w:hAnsi="Arial" w:cs="Arial"/>
          <w:sz w:val="22"/>
        </w:rPr>
        <w:t>El sistema gestiona 14 tablas principales en la base de datos relacional: usuarios, clientes, licencias, marcas, modelos, autos, estados, reservas, pagos, reparaciones, catálogo de reparaciones, mantenimientos, configuraciones e historial de kilometraje. El modelo entidad-relación se presenta en el Diagrama DER (Figura 3a y 3b) de la sección A.1.</w:t>
      </w:r>
    </w:p>
    <w:p w14:paraId="434DD2FB" w14:textId="77777777" w:rsidR="00335737" w:rsidRDefault="00335737" w:rsidP="00335737">
      <w:pPr>
        <w:spacing w:line="240" w:lineRule="auto"/>
        <w:ind w:left="426" w:hanging="11"/>
        <w:rPr>
          <w:rFonts w:ascii="Arial" w:hAnsi="Arial" w:cs="Arial"/>
          <w:sz w:val="22"/>
        </w:rPr>
      </w:pPr>
      <w:r>
        <w:rPr>
          <w:rFonts w:ascii="Arial" w:hAnsi="Arial" w:cs="Arial"/>
          <w:sz w:val="22"/>
        </w:rPr>
        <w:t>Los activos de software incluyen el módulo backend (Spring Boot con 14 controladores REST, 14 servicios, 14 repositorios y 14 entidades JPA), el módulo frontend (Angular con 14 componentes de características, 11 servicios HTTP y 8 componentes compartidos), y los archivos de configuración listados en la Tabla 2 del Anexo 01.</w:t>
      </w:r>
    </w:p>
    <w:p w14:paraId="12362882" w14:textId="7F38575C" w:rsidR="00E60300" w:rsidRDefault="00E60300" w:rsidP="00E60300">
      <w:pPr>
        <w:ind w:left="426"/>
        <w:rPr>
          <w:lang w:val="es-PE"/>
        </w:rPr>
      </w:pPr>
    </w:p>
    <w:p w14:paraId="51D12402" w14:textId="77777777" w:rsidR="00335737" w:rsidRDefault="00335737" w:rsidP="00E60300">
      <w:pPr>
        <w:ind w:left="426"/>
        <w:rPr>
          <w:lang w:val="es-PE"/>
        </w:rPr>
      </w:pPr>
    </w:p>
    <w:p w14:paraId="66D49620" w14:textId="77777777" w:rsidR="00335737" w:rsidRDefault="00335737" w:rsidP="00E60300">
      <w:pPr>
        <w:ind w:left="426"/>
        <w:rPr>
          <w:lang w:val="es-PE"/>
        </w:rPr>
      </w:pPr>
    </w:p>
    <w:p w14:paraId="35EB86FB" w14:textId="77777777" w:rsidR="00335737" w:rsidRDefault="00335737" w:rsidP="00E60300">
      <w:pPr>
        <w:ind w:left="426"/>
        <w:rPr>
          <w:lang w:val="es-PE"/>
        </w:rPr>
      </w:pPr>
    </w:p>
    <w:p w14:paraId="4AAEC3DF" w14:textId="77777777" w:rsidR="00335737" w:rsidRDefault="00335737" w:rsidP="00E60300">
      <w:pPr>
        <w:ind w:left="426"/>
        <w:rPr>
          <w:lang w:val="es-PE"/>
        </w:rPr>
      </w:pPr>
    </w:p>
    <w:p w14:paraId="576015CD" w14:textId="77777777" w:rsidR="00335737" w:rsidRDefault="00335737" w:rsidP="00E60300">
      <w:pPr>
        <w:ind w:left="426"/>
        <w:rPr>
          <w:lang w:val="es-PE"/>
        </w:rPr>
      </w:pPr>
    </w:p>
    <w:p w14:paraId="57632F7A" w14:textId="77777777" w:rsidR="001C151E" w:rsidRDefault="001C151E" w:rsidP="00146FB2">
      <w:pPr>
        <w:pStyle w:val="Ttulo1"/>
        <w:spacing w:line="240" w:lineRule="auto"/>
        <w:jc w:val="center"/>
        <w:rPr>
          <w:rFonts w:ascii="Arial" w:hAnsi="Arial" w:cs="Arial"/>
          <w:b/>
          <w:bCs/>
          <w:color w:val="auto"/>
          <w:sz w:val="28"/>
          <w:szCs w:val="28"/>
        </w:rPr>
      </w:pPr>
    </w:p>
    <w:p w14:paraId="18F95453" w14:textId="77777777" w:rsidR="001C151E" w:rsidRDefault="001C151E" w:rsidP="001C151E"/>
    <w:p w14:paraId="0CAC55B8" w14:textId="77777777" w:rsidR="001C151E" w:rsidRDefault="001C151E" w:rsidP="001C151E"/>
    <w:p w14:paraId="0D78D798" w14:textId="77777777" w:rsidR="001C151E" w:rsidRDefault="001C151E" w:rsidP="001C151E"/>
    <w:p w14:paraId="6CA91784" w14:textId="77777777" w:rsidR="001C151E" w:rsidRDefault="001C151E" w:rsidP="001C151E"/>
    <w:p w14:paraId="23DC821B" w14:textId="77777777" w:rsidR="001C151E" w:rsidRDefault="001C151E" w:rsidP="001C151E"/>
    <w:p w14:paraId="63A81D61" w14:textId="77777777" w:rsidR="001C151E" w:rsidRDefault="001C151E" w:rsidP="001C151E"/>
    <w:p w14:paraId="09B12CAB" w14:textId="77777777" w:rsidR="001C151E" w:rsidRDefault="001C151E" w:rsidP="001C151E"/>
    <w:p w14:paraId="63AC2CC4" w14:textId="77777777" w:rsidR="001C151E" w:rsidRDefault="001C151E" w:rsidP="001C151E"/>
    <w:p w14:paraId="7096F7E4" w14:textId="77777777" w:rsidR="001C151E" w:rsidRDefault="001C151E" w:rsidP="001C151E"/>
    <w:p w14:paraId="1BAFBE1C" w14:textId="77777777" w:rsidR="001C151E" w:rsidRPr="001C151E" w:rsidRDefault="001C151E" w:rsidP="001C151E"/>
    <w:p w14:paraId="7E2270D4" w14:textId="2E1E31A4" w:rsidR="00FB0628" w:rsidRPr="00AD6971" w:rsidRDefault="005C77EB" w:rsidP="00146FB2">
      <w:pPr>
        <w:pStyle w:val="Ttulo1"/>
        <w:spacing w:line="240" w:lineRule="auto"/>
        <w:jc w:val="center"/>
        <w:rPr>
          <w:rFonts w:ascii="Arial" w:hAnsi="Arial" w:cs="Arial"/>
          <w:b/>
          <w:bCs/>
          <w:color w:val="auto"/>
          <w:sz w:val="28"/>
          <w:szCs w:val="28"/>
        </w:rPr>
      </w:pPr>
      <w:bookmarkStart w:id="37" w:name="_Toc233132055"/>
      <w:r w:rsidRPr="00AD6971">
        <w:rPr>
          <w:rFonts w:ascii="Arial" w:hAnsi="Arial" w:cs="Arial"/>
          <w:b/>
          <w:bCs/>
          <w:color w:val="auto"/>
          <w:sz w:val="28"/>
          <w:szCs w:val="28"/>
        </w:rPr>
        <w:lastRenderedPageBreak/>
        <w:t>CONCLUSIONES Y RECOMENDACIONES</w:t>
      </w:r>
      <w:bookmarkEnd w:id="37"/>
    </w:p>
    <w:p w14:paraId="3B28558E" w14:textId="77777777" w:rsidR="00554AD1" w:rsidRDefault="00554AD1" w:rsidP="00146FB2">
      <w:pPr>
        <w:spacing w:line="240" w:lineRule="auto"/>
      </w:pPr>
    </w:p>
    <w:p w14:paraId="286B0896" w14:textId="77777777" w:rsidR="00554AD1" w:rsidRPr="00554AD1" w:rsidRDefault="00554AD1" w:rsidP="00146FB2">
      <w:pPr>
        <w:spacing w:line="240" w:lineRule="auto"/>
      </w:pPr>
    </w:p>
    <w:p w14:paraId="0A582B4F" w14:textId="43FE411B" w:rsidR="00554AD1" w:rsidRPr="00AD6971" w:rsidRDefault="00554AD1" w:rsidP="00146FB2">
      <w:pPr>
        <w:pStyle w:val="Ttulo2"/>
        <w:spacing w:line="240" w:lineRule="auto"/>
        <w:rPr>
          <w:rFonts w:ascii="Arial" w:hAnsi="Arial" w:cs="Arial"/>
          <w:b/>
          <w:bCs/>
          <w:color w:val="auto"/>
          <w:sz w:val="24"/>
          <w:szCs w:val="24"/>
        </w:rPr>
      </w:pPr>
      <w:bookmarkStart w:id="38" w:name="_Toc233132056"/>
      <w:r w:rsidRPr="00AD6971">
        <w:rPr>
          <w:rFonts w:ascii="Arial" w:hAnsi="Arial" w:cs="Arial"/>
          <w:b/>
          <w:bCs/>
          <w:color w:val="auto"/>
          <w:sz w:val="24"/>
          <w:szCs w:val="24"/>
        </w:rPr>
        <w:t>CONCLUSIONES</w:t>
      </w:r>
      <w:bookmarkEnd w:id="38"/>
    </w:p>
    <w:p w14:paraId="441A5ED9" w14:textId="77777777" w:rsidR="00BA29B4" w:rsidRDefault="00BA29B4" w:rsidP="00146FB2">
      <w:pPr>
        <w:spacing w:line="240" w:lineRule="auto"/>
      </w:pPr>
    </w:p>
    <w:p w14:paraId="11BBB5DF" w14:textId="7ED17CFA" w:rsidR="00C47696" w:rsidRPr="009D76DB" w:rsidRDefault="00C47696" w:rsidP="00146FB2">
      <w:pPr>
        <w:pStyle w:val="Textosinformato"/>
        <w:numPr>
          <w:ilvl w:val="0"/>
          <w:numId w:val="22"/>
        </w:numPr>
        <w:jc w:val="both"/>
        <w:rPr>
          <w:rFonts w:ascii="Arial" w:hAnsi="Arial" w:cs="Arial"/>
          <w:sz w:val="22"/>
        </w:rPr>
      </w:pPr>
      <w:r w:rsidRPr="009D76DB">
        <w:rPr>
          <w:rFonts w:ascii="Arial" w:hAnsi="Arial" w:cs="Arial"/>
          <w:sz w:val="22"/>
        </w:rPr>
        <w:t>El desarrollo del sistema DRIVO Rent-a-Car demuestra que la implementación de una solución tecnológica integral basada en una arquitectura de tres capas (Angular + Spring Boot + SQL Server) permite automatizar el 100% de los procesos que anteriormente se realizaban de forma manual en el negocio de alquiler de vehículos. La evidencia de 101 pruebas de integración API automatizadas, organizadas por Historia de Usuario y ejecutadas en un pipeline de Integración Continua con GitHub Actions, confirma que el producto desarrollado cumple con los criterios de calidad técnica exigidos por la industria y está preparado para su transición a un entorno productivo.</w:t>
      </w:r>
    </w:p>
    <w:p w14:paraId="693CE182" w14:textId="77777777" w:rsidR="00C47696" w:rsidRPr="009D76DB" w:rsidRDefault="00C47696" w:rsidP="00146FB2">
      <w:pPr>
        <w:pStyle w:val="Textosinformato"/>
        <w:ind w:left="284"/>
        <w:jc w:val="both"/>
        <w:rPr>
          <w:rFonts w:ascii="Arial" w:hAnsi="Arial" w:cs="Arial"/>
          <w:sz w:val="22"/>
        </w:rPr>
      </w:pPr>
    </w:p>
    <w:p w14:paraId="5FA42C97" w14:textId="11B4C56E" w:rsidR="00C47696" w:rsidRPr="009D76DB" w:rsidRDefault="00C47696" w:rsidP="00146FB2">
      <w:pPr>
        <w:pStyle w:val="Textosinformato"/>
        <w:numPr>
          <w:ilvl w:val="0"/>
          <w:numId w:val="22"/>
        </w:numPr>
        <w:jc w:val="both"/>
        <w:rPr>
          <w:rFonts w:ascii="Arial" w:hAnsi="Arial" w:cs="Arial"/>
          <w:sz w:val="22"/>
        </w:rPr>
      </w:pPr>
      <w:r w:rsidRPr="009D76DB">
        <w:rPr>
          <w:rFonts w:ascii="Arial" w:hAnsi="Arial" w:cs="Arial"/>
          <w:sz w:val="22"/>
        </w:rPr>
        <w:t>La integración de tecnologías innovadoras como el asistente virtual Watson Assistant con resiliencia offline, el sistema de hold temporal de autos —inspirado en los mecanismos de reserva de butacas de cine—, y el modelo unificado de estados de reserva/alquiler en una sola entidad de base de datos, demuestra que es posible agregar valor diferencial a un sistema de gestión sin incrementar significativamente la complejidad técnica. Estas decisiones de diseño, fundamentadas en simplificar el modelo de datos y garantizar la disponibilidad del servicio incluso sin conexión a servicios cloud externos, constituyen el principal diferenciador competitivo de DRIVO frente a soluciones comerciales existentes.</w:t>
      </w:r>
    </w:p>
    <w:p w14:paraId="384F7A11" w14:textId="77777777" w:rsidR="00C47696" w:rsidRPr="009D76DB" w:rsidRDefault="00C47696" w:rsidP="00146FB2">
      <w:pPr>
        <w:pStyle w:val="Textosinformato"/>
        <w:ind w:left="284"/>
        <w:jc w:val="both"/>
        <w:rPr>
          <w:rFonts w:ascii="Arial" w:hAnsi="Arial" w:cs="Arial"/>
          <w:sz w:val="22"/>
        </w:rPr>
      </w:pPr>
    </w:p>
    <w:p w14:paraId="5C0AB684" w14:textId="01EEE75C" w:rsidR="00C47696" w:rsidRPr="009D76DB" w:rsidRDefault="00C47696" w:rsidP="00146FB2">
      <w:pPr>
        <w:pStyle w:val="Textosinformato"/>
        <w:numPr>
          <w:ilvl w:val="0"/>
          <w:numId w:val="22"/>
        </w:numPr>
        <w:jc w:val="both"/>
        <w:rPr>
          <w:rFonts w:ascii="Arial" w:hAnsi="Arial" w:cs="Arial"/>
          <w:sz w:val="22"/>
        </w:rPr>
      </w:pPr>
      <w:r w:rsidRPr="009D76DB">
        <w:rPr>
          <w:rFonts w:ascii="Arial" w:hAnsi="Arial" w:cs="Arial"/>
          <w:sz w:val="22"/>
        </w:rPr>
        <w:t>La aplicación de la metodología ágil Scrum, gestionada íntegramente en GitHub con 12 Historias de Usuario documentadas, 3 desarrolladores con roles definidos y responsabilidades balanceadas, revisiones de código mediante Pull Requests, y un pipeline de Integración Continua automatizado, permitió completar el 100% de los hitos planificados en un cronograma de 7 semanas. Esta experiencia confirma que las buenas prácticas de la ingeniería de software moderna —control de versiones, integración continua, pruebas automatizadas y documentación técnica— son aplicables y efectivas en un contexto académico que simula condiciones reales de trabajo, preparando a los integrantes del equipo para su inserción en la industria.</w:t>
      </w:r>
    </w:p>
    <w:p w14:paraId="5EB99CA8" w14:textId="77777777" w:rsidR="00C47696" w:rsidRDefault="00C47696" w:rsidP="00146FB2">
      <w:pPr>
        <w:spacing w:line="240" w:lineRule="auto"/>
      </w:pPr>
    </w:p>
    <w:p w14:paraId="4D90FA41" w14:textId="77777777" w:rsidR="00C47696" w:rsidRPr="00BA29B4" w:rsidRDefault="00C47696" w:rsidP="00146FB2">
      <w:pPr>
        <w:spacing w:line="240" w:lineRule="auto"/>
      </w:pPr>
    </w:p>
    <w:p w14:paraId="30E054EA" w14:textId="77777777" w:rsidR="00C47696" w:rsidRDefault="00C47696" w:rsidP="00146FB2">
      <w:pPr>
        <w:spacing w:after="160" w:line="240" w:lineRule="auto"/>
        <w:jc w:val="left"/>
        <w:rPr>
          <w:rFonts w:ascii="Arial" w:eastAsiaTheme="majorEastAsia" w:hAnsi="Arial" w:cs="Arial"/>
          <w:b/>
          <w:bCs/>
          <w:sz w:val="22"/>
          <w:szCs w:val="22"/>
        </w:rPr>
      </w:pPr>
      <w:r>
        <w:rPr>
          <w:rFonts w:ascii="Arial" w:hAnsi="Arial" w:cs="Arial"/>
          <w:b/>
          <w:bCs/>
          <w:sz w:val="22"/>
          <w:szCs w:val="22"/>
        </w:rPr>
        <w:br w:type="page"/>
      </w:r>
    </w:p>
    <w:p w14:paraId="6C4D3216" w14:textId="6E2231E0" w:rsidR="00554AD1" w:rsidRPr="00AD6971" w:rsidRDefault="00735912" w:rsidP="00146FB2">
      <w:pPr>
        <w:pStyle w:val="Ttulo2"/>
        <w:spacing w:line="240" w:lineRule="auto"/>
        <w:rPr>
          <w:rFonts w:ascii="Arial" w:hAnsi="Arial" w:cs="Arial"/>
          <w:b/>
          <w:bCs/>
          <w:color w:val="auto"/>
          <w:sz w:val="24"/>
          <w:szCs w:val="24"/>
        </w:rPr>
      </w:pPr>
      <w:bookmarkStart w:id="39" w:name="_Toc233132057"/>
      <w:r w:rsidRPr="00AD6971">
        <w:rPr>
          <w:rFonts w:ascii="Arial" w:hAnsi="Arial" w:cs="Arial"/>
          <w:b/>
          <w:bCs/>
          <w:color w:val="auto"/>
          <w:sz w:val="24"/>
          <w:szCs w:val="24"/>
        </w:rPr>
        <w:lastRenderedPageBreak/>
        <w:t>RECOMENDACIONES</w:t>
      </w:r>
      <w:bookmarkEnd w:id="39"/>
    </w:p>
    <w:p w14:paraId="6776AF52" w14:textId="77777777" w:rsidR="005D5083" w:rsidRDefault="005D5083" w:rsidP="00146FB2">
      <w:pPr>
        <w:spacing w:line="240" w:lineRule="auto"/>
      </w:pPr>
    </w:p>
    <w:p w14:paraId="7EF5D90F" w14:textId="1471382C" w:rsidR="00A82690" w:rsidRPr="009D76DB" w:rsidRDefault="00A82690" w:rsidP="00146FB2">
      <w:pPr>
        <w:pStyle w:val="Textosinformato"/>
        <w:numPr>
          <w:ilvl w:val="0"/>
          <w:numId w:val="23"/>
        </w:numPr>
        <w:jc w:val="both"/>
        <w:rPr>
          <w:rFonts w:ascii="Arial" w:hAnsi="Arial" w:cs="Arial"/>
          <w:sz w:val="22"/>
        </w:rPr>
      </w:pPr>
      <w:r w:rsidRPr="009D76DB">
        <w:rPr>
          <w:rFonts w:ascii="Arial" w:hAnsi="Arial" w:cs="Arial"/>
          <w:sz w:val="22"/>
        </w:rPr>
        <w:t xml:space="preserve">Para una futura implementación en producción, se recomienda desplegar el sistema en plataformas cloud PaaS como Render (backend) y Vercel (frontend), aprovechando que el proyecto ya cuenta con </w:t>
      </w:r>
      <w:proofErr w:type="spellStart"/>
      <w:r w:rsidRPr="009D76DB">
        <w:rPr>
          <w:rFonts w:ascii="Arial" w:hAnsi="Arial" w:cs="Arial"/>
          <w:sz w:val="22"/>
        </w:rPr>
        <w:t>Dockerfiles</w:t>
      </w:r>
      <w:proofErr w:type="spellEnd"/>
      <w:r w:rsidRPr="009D76DB">
        <w:rPr>
          <w:rFonts w:ascii="Arial" w:hAnsi="Arial" w:cs="Arial"/>
          <w:sz w:val="22"/>
        </w:rPr>
        <w:t xml:space="preserve"> optimizados, configuración de Nginx para </w:t>
      </w:r>
      <w:proofErr w:type="gramStart"/>
      <w:r w:rsidRPr="009D76DB">
        <w:rPr>
          <w:rFonts w:ascii="Arial" w:hAnsi="Arial" w:cs="Arial"/>
          <w:sz w:val="22"/>
        </w:rPr>
        <w:t>Single</w:t>
      </w:r>
      <w:proofErr w:type="gramEnd"/>
      <w:r w:rsidRPr="009D76DB">
        <w:rPr>
          <w:rFonts w:ascii="Arial" w:hAnsi="Arial" w:cs="Arial"/>
          <w:sz w:val="22"/>
        </w:rPr>
        <w:t xml:space="preserve"> Page Application, variables de entorno externalizadas (</w:t>
      </w:r>
      <w:proofErr w:type="spellStart"/>
      <w:proofErr w:type="gramStart"/>
      <w:r w:rsidRPr="009D76DB">
        <w:rPr>
          <w:rFonts w:ascii="Arial" w:hAnsi="Arial" w:cs="Arial"/>
          <w:sz w:val="22"/>
        </w:rPr>
        <w:t>environment.prod</w:t>
      </w:r>
      <w:proofErr w:type="gramEnd"/>
      <w:r w:rsidRPr="009D76DB">
        <w:rPr>
          <w:rFonts w:ascii="Arial" w:hAnsi="Arial" w:cs="Arial"/>
          <w:sz w:val="22"/>
        </w:rPr>
        <w:t>.ts</w:t>
      </w:r>
      <w:proofErr w:type="spellEnd"/>
      <w:r w:rsidRPr="009D76DB">
        <w:rPr>
          <w:rFonts w:ascii="Arial" w:hAnsi="Arial" w:cs="Arial"/>
          <w:sz w:val="22"/>
        </w:rPr>
        <w:t xml:space="preserve">), y un pipeline de CI/CD funcional. Complementariamente, se sugiere implementar un proceso de Despliegue Continuo (CD) que automatice la puesta en producción en cada </w:t>
      </w:r>
      <w:proofErr w:type="spellStart"/>
      <w:r w:rsidRPr="009D76DB">
        <w:rPr>
          <w:rFonts w:ascii="Arial" w:hAnsi="Arial" w:cs="Arial"/>
          <w:sz w:val="22"/>
        </w:rPr>
        <w:t>merge</w:t>
      </w:r>
      <w:proofErr w:type="spellEnd"/>
      <w:r w:rsidRPr="009D76DB">
        <w:rPr>
          <w:rFonts w:ascii="Arial" w:hAnsi="Arial" w:cs="Arial"/>
          <w:sz w:val="22"/>
        </w:rPr>
        <w:t xml:space="preserve"> a la rama principal, cerrando el ciclo completo de DevOps.</w:t>
      </w:r>
    </w:p>
    <w:p w14:paraId="389501D8" w14:textId="77777777" w:rsidR="00A82690" w:rsidRPr="009D76DB" w:rsidRDefault="00A82690" w:rsidP="00146FB2">
      <w:pPr>
        <w:pStyle w:val="Textosinformato"/>
        <w:ind w:left="284"/>
        <w:jc w:val="both"/>
        <w:rPr>
          <w:rFonts w:ascii="Arial" w:hAnsi="Arial" w:cs="Arial"/>
          <w:sz w:val="22"/>
        </w:rPr>
      </w:pPr>
    </w:p>
    <w:p w14:paraId="47749CCD" w14:textId="22EB3728" w:rsidR="00A82690" w:rsidRPr="009D76DB" w:rsidRDefault="00A82690" w:rsidP="00146FB2">
      <w:pPr>
        <w:pStyle w:val="Textosinformato"/>
        <w:numPr>
          <w:ilvl w:val="0"/>
          <w:numId w:val="23"/>
        </w:numPr>
        <w:jc w:val="both"/>
        <w:rPr>
          <w:rFonts w:ascii="Arial" w:hAnsi="Arial" w:cs="Arial"/>
          <w:sz w:val="22"/>
        </w:rPr>
      </w:pPr>
      <w:r w:rsidRPr="009D76DB">
        <w:rPr>
          <w:rFonts w:ascii="Arial" w:hAnsi="Arial" w:cs="Arial"/>
          <w:sz w:val="22"/>
        </w:rPr>
        <w:t xml:space="preserve">Se recomienda expandir la cobertura de pruebas unitarias en el backend utilizando JUnit 5 y Mockito para los servicios de lógica de negocio con mayor criticidad —particularmente </w:t>
      </w:r>
      <w:proofErr w:type="spellStart"/>
      <w:r w:rsidRPr="009D76DB">
        <w:rPr>
          <w:rFonts w:ascii="Arial" w:hAnsi="Arial" w:cs="Arial"/>
          <w:sz w:val="22"/>
        </w:rPr>
        <w:t>ReservaService</w:t>
      </w:r>
      <w:proofErr w:type="spellEnd"/>
      <w:r w:rsidRPr="009D76DB">
        <w:rPr>
          <w:rFonts w:ascii="Arial" w:hAnsi="Arial" w:cs="Arial"/>
          <w:sz w:val="22"/>
        </w:rPr>
        <w:t xml:space="preserve"> (cálculo de tarifas, moras y totales) y </w:t>
      </w:r>
      <w:proofErr w:type="spellStart"/>
      <w:r w:rsidRPr="009D76DB">
        <w:rPr>
          <w:rFonts w:ascii="Arial" w:hAnsi="Arial" w:cs="Arial"/>
          <w:sz w:val="22"/>
        </w:rPr>
        <w:t>PagoService</w:t>
      </w:r>
      <w:proofErr w:type="spellEnd"/>
      <w:r w:rsidRPr="009D76DB">
        <w:rPr>
          <w:rFonts w:ascii="Arial" w:hAnsi="Arial" w:cs="Arial"/>
          <w:sz w:val="22"/>
        </w:rPr>
        <w:t xml:space="preserve"> (validación de montos y estados de reserva)—, complementando las 101 pruebas de integración API ya existentes. Esta capa adicional de pruebas aumentaría la confiabilidad del sistema y facilitaría la detección temprana de regresiones durante el desarrollo de nuevas funcionalidades.</w:t>
      </w:r>
    </w:p>
    <w:p w14:paraId="5FB03C70" w14:textId="77777777" w:rsidR="00A82690" w:rsidRPr="009D76DB" w:rsidRDefault="00A82690" w:rsidP="00146FB2">
      <w:pPr>
        <w:pStyle w:val="Textosinformato"/>
        <w:ind w:left="284"/>
        <w:jc w:val="both"/>
        <w:rPr>
          <w:rFonts w:ascii="Arial" w:hAnsi="Arial" w:cs="Arial"/>
          <w:sz w:val="22"/>
        </w:rPr>
      </w:pPr>
    </w:p>
    <w:p w14:paraId="070B77F9" w14:textId="275FD5E8" w:rsidR="00A82690" w:rsidRPr="009D76DB" w:rsidRDefault="00A82690" w:rsidP="00146FB2">
      <w:pPr>
        <w:pStyle w:val="Textosinformato"/>
        <w:numPr>
          <w:ilvl w:val="0"/>
          <w:numId w:val="23"/>
        </w:numPr>
        <w:jc w:val="both"/>
        <w:rPr>
          <w:rFonts w:ascii="Arial" w:hAnsi="Arial" w:cs="Arial"/>
          <w:sz w:val="22"/>
        </w:rPr>
      </w:pPr>
      <w:r w:rsidRPr="009D76DB">
        <w:rPr>
          <w:rFonts w:ascii="Arial" w:hAnsi="Arial" w:cs="Arial"/>
          <w:sz w:val="22"/>
        </w:rPr>
        <w:t xml:space="preserve">Dado que DRIVO fue diseñado con una arquitectura modular y contenerizada desde su concepción, se recomienda explorar la viabilidad de evolucionar el proyecto hacia un modelo de negocio SaaS (Software as a Service) </w:t>
      </w:r>
      <w:proofErr w:type="spellStart"/>
      <w:r w:rsidRPr="009D76DB">
        <w:rPr>
          <w:rFonts w:ascii="Arial" w:hAnsi="Arial" w:cs="Arial"/>
          <w:sz w:val="22"/>
        </w:rPr>
        <w:t>multi-tenant</w:t>
      </w:r>
      <w:proofErr w:type="spellEnd"/>
      <w:r w:rsidRPr="009D76DB">
        <w:rPr>
          <w:rFonts w:ascii="Arial" w:hAnsi="Arial" w:cs="Arial"/>
          <w:sz w:val="22"/>
        </w:rPr>
        <w:t>, donde múltiples empresas de alquiler de vehículos puedan utilizar la misma plataforma con datos aislados lógicamente. La separación en capas del backend, la configuración externalizada mediante perfiles de Spring y variables de entorno, y la estandarización del despliegue mediante Docker Compose, constituyen los fundamentos técnicos necesarios para esta evolución sin requerir una reescritura significativa del código.</w:t>
      </w:r>
    </w:p>
    <w:p w14:paraId="0D25D1FF" w14:textId="77777777" w:rsidR="00A82690" w:rsidRPr="00554AD1" w:rsidRDefault="00A82690" w:rsidP="00146FB2">
      <w:pPr>
        <w:spacing w:line="240" w:lineRule="auto"/>
      </w:pPr>
    </w:p>
    <w:p w14:paraId="063659CD" w14:textId="77777777" w:rsidR="00A82690" w:rsidRDefault="00A82690" w:rsidP="00146FB2">
      <w:pPr>
        <w:spacing w:after="160" w:line="240" w:lineRule="auto"/>
        <w:jc w:val="left"/>
        <w:rPr>
          <w:rFonts w:ascii="Arial" w:eastAsiaTheme="majorEastAsia" w:hAnsi="Arial" w:cs="Arial"/>
          <w:b/>
          <w:bCs/>
          <w:sz w:val="22"/>
          <w:szCs w:val="22"/>
        </w:rPr>
      </w:pPr>
      <w:r>
        <w:rPr>
          <w:rFonts w:ascii="Arial" w:hAnsi="Arial" w:cs="Arial"/>
          <w:b/>
          <w:bCs/>
          <w:sz w:val="22"/>
          <w:szCs w:val="22"/>
        </w:rPr>
        <w:br w:type="page"/>
      </w:r>
    </w:p>
    <w:p w14:paraId="733A715B" w14:textId="7018E5D7" w:rsidR="005C77EB" w:rsidRPr="00AD6971" w:rsidRDefault="005C77EB" w:rsidP="00146FB2">
      <w:pPr>
        <w:pStyle w:val="Ttulo1"/>
        <w:spacing w:line="240" w:lineRule="auto"/>
        <w:jc w:val="center"/>
        <w:rPr>
          <w:rFonts w:ascii="Arial" w:hAnsi="Arial" w:cs="Arial"/>
          <w:b/>
          <w:bCs/>
          <w:color w:val="auto"/>
          <w:sz w:val="28"/>
          <w:szCs w:val="28"/>
        </w:rPr>
      </w:pPr>
      <w:bookmarkStart w:id="40" w:name="_Toc233132058"/>
      <w:r w:rsidRPr="00AD6971">
        <w:rPr>
          <w:rFonts w:ascii="Arial" w:hAnsi="Arial" w:cs="Arial"/>
          <w:b/>
          <w:bCs/>
          <w:color w:val="auto"/>
          <w:sz w:val="28"/>
          <w:szCs w:val="28"/>
        </w:rPr>
        <w:lastRenderedPageBreak/>
        <w:t>BIBLIOGRAFÍA</w:t>
      </w:r>
      <w:bookmarkEnd w:id="40"/>
    </w:p>
    <w:p w14:paraId="6689EA05" w14:textId="77777777" w:rsidR="000A11EB" w:rsidRDefault="000A11EB" w:rsidP="00146FB2">
      <w:pPr>
        <w:spacing w:line="240" w:lineRule="auto"/>
      </w:pPr>
    </w:p>
    <w:p w14:paraId="4F644CBE"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Allied Market Research. (2020). Car </w:t>
      </w:r>
      <w:proofErr w:type="spellStart"/>
      <w:r>
        <w:rPr>
          <w:rFonts w:ascii="Arial" w:hAnsi="Arial" w:cs="Arial"/>
          <w:sz w:val="22"/>
        </w:rPr>
        <w:t>rental</w:t>
      </w:r>
      <w:proofErr w:type="spellEnd"/>
      <w:r>
        <w:rPr>
          <w:rFonts w:ascii="Arial" w:hAnsi="Arial" w:cs="Arial"/>
          <w:sz w:val="22"/>
        </w:rPr>
        <w:t xml:space="preserve"> </w:t>
      </w:r>
      <w:proofErr w:type="spellStart"/>
      <w:r>
        <w:rPr>
          <w:rFonts w:ascii="Arial" w:hAnsi="Arial" w:cs="Arial"/>
          <w:sz w:val="22"/>
        </w:rPr>
        <w:t>market</w:t>
      </w:r>
      <w:proofErr w:type="spellEnd"/>
      <w:r>
        <w:rPr>
          <w:rFonts w:ascii="Arial" w:hAnsi="Arial" w:cs="Arial"/>
          <w:sz w:val="22"/>
        </w:rPr>
        <w:t xml:space="preserve"> by </w:t>
      </w:r>
      <w:proofErr w:type="spellStart"/>
      <w:r>
        <w:rPr>
          <w:rFonts w:ascii="Arial" w:hAnsi="Arial" w:cs="Arial"/>
          <w:sz w:val="22"/>
        </w:rPr>
        <w:t>application</w:t>
      </w:r>
      <w:proofErr w:type="spellEnd"/>
      <w:r>
        <w:rPr>
          <w:rFonts w:ascii="Arial" w:hAnsi="Arial" w:cs="Arial"/>
          <w:sz w:val="22"/>
        </w:rPr>
        <w:t xml:space="preserve"> (</w:t>
      </w:r>
      <w:proofErr w:type="spellStart"/>
      <w:r>
        <w:rPr>
          <w:rFonts w:ascii="Arial" w:hAnsi="Arial" w:cs="Arial"/>
          <w:sz w:val="22"/>
        </w:rPr>
        <w:t>leisure</w:t>
      </w:r>
      <w:proofErr w:type="spellEnd"/>
      <w:r>
        <w:rPr>
          <w:rFonts w:ascii="Arial" w:hAnsi="Arial" w:cs="Arial"/>
          <w:sz w:val="22"/>
        </w:rPr>
        <w:t xml:space="preserve">, </w:t>
      </w:r>
      <w:proofErr w:type="spellStart"/>
      <w:r>
        <w:rPr>
          <w:rFonts w:ascii="Arial" w:hAnsi="Arial" w:cs="Arial"/>
          <w:sz w:val="22"/>
        </w:rPr>
        <w:t>commercial</w:t>
      </w:r>
      <w:proofErr w:type="spellEnd"/>
      <w:r>
        <w:rPr>
          <w:rFonts w:ascii="Arial" w:hAnsi="Arial" w:cs="Arial"/>
          <w:sz w:val="22"/>
        </w:rPr>
        <w:t xml:space="preserve">), </w:t>
      </w:r>
      <w:proofErr w:type="spellStart"/>
      <w:r>
        <w:rPr>
          <w:rFonts w:ascii="Arial" w:hAnsi="Arial" w:cs="Arial"/>
          <w:sz w:val="22"/>
        </w:rPr>
        <w:t>rental</w:t>
      </w:r>
      <w:proofErr w:type="spellEnd"/>
      <w:r>
        <w:rPr>
          <w:rFonts w:ascii="Arial" w:hAnsi="Arial" w:cs="Arial"/>
          <w:sz w:val="22"/>
        </w:rPr>
        <w:t xml:space="preserve"> </w:t>
      </w:r>
      <w:proofErr w:type="spellStart"/>
      <w:r>
        <w:rPr>
          <w:rFonts w:ascii="Arial" w:hAnsi="Arial" w:cs="Arial"/>
          <w:sz w:val="22"/>
        </w:rPr>
        <w:t>category</w:t>
      </w:r>
      <w:proofErr w:type="spellEnd"/>
      <w:r>
        <w:rPr>
          <w:rFonts w:ascii="Arial" w:hAnsi="Arial" w:cs="Arial"/>
          <w:sz w:val="22"/>
        </w:rPr>
        <w:t xml:space="preserve"> (</w:t>
      </w:r>
      <w:proofErr w:type="spellStart"/>
      <w:r>
        <w:rPr>
          <w:rFonts w:ascii="Arial" w:hAnsi="Arial" w:cs="Arial"/>
          <w:sz w:val="22"/>
        </w:rPr>
        <w:t>on</w:t>
      </w:r>
      <w:proofErr w:type="spellEnd"/>
      <w:r>
        <w:rPr>
          <w:rFonts w:ascii="Arial" w:hAnsi="Arial" w:cs="Arial"/>
          <w:sz w:val="22"/>
        </w:rPr>
        <w:t xml:space="preserve"> </w:t>
      </w:r>
      <w:proofErr w:type="spellStart"/>
      <w:r>
        <w:rPr>
          <w:rFonts w:ascii="Arial" w:hAnsi="Arial" w:cs="Arial"/>
          <w:sz w:val="22"/>
        </w:rPr>
        <w:t>airport</w:t>
      </w:r>
      <w:proofErr w:type="spellEnd"/>
      <w:r>
        <w:rPr>
          <w:rFonts w:ascii="Arial" w:hAnsi="Arial" w:cs="Arial"/>
          <w:sz w:val="22"/>
        </w:rPr>
        <w:t xml:space="preserve">, off </w:t>
      </w:r>
      <w:proofErr w:type="spellStart"/>
      <w:r>
        <w:rPr>
          <w:rFonts w:ascii="Arial" w:hAnsi="Arial" w:cs="Arial"/>
          <w:sz w:val="22"/>
        </w:rPr>
        <w:t>airport</w:t>
      </w:r>
      <w:proofErr w:type="spellEnd"/>
      <w:r>
        <w:rPr>
          <w:rFonts w:ascii="Arial" w:hAnsi="Arial" w:cs="Arial"/>
          <w:sz w:val="22"/>
        </w:rPr>
        <w:t xml:space="preserve">), and </w:t>
      </w:r>
      <w:proofErr w:type="spellStart"/>
      <w:r>
        <w:rPr>
          <w:rFonts w:ascii="Arial" w:hAnsi="Arial" w:cs="Arial"/>
          <w:sz w:val="22"/>
        </w:rPr>
        <w:t>vehicle</w:t>
      </w:r>
      <w:proofErr w:type="spellEnd"/>
      <w:r>
        <w:rPr>
          <w:rFonts w:ascii="Arial" w:hAnsi="Arial" w:cs="Arial"/>
          <w:sz w:val="22"/>
        </w:rPr>
        <w:t xml:space="preserve"> </w:t>
      </w:r>
      <w:proofErr w:type="spellStart"/>
      <w:r>
        <w:rPr>
          <w:rFonts w:ascii="Arial" w:hAnsi="Arial" w:cs="Arial"/>
          <w:sz w:val="22"/>
        </w:rPr>
        <w:t>type</w:t>
      </w:r>
      <w:proofErr w:type="spellEnd"/>
      <w:r>
        <w:rPr>
          <w:rFonts w:ascii="Arial" w:hAnsi="Arial" w:cs="Arial"/>
          <w:sz w:val="22"/>
        </w:rPr>
        <w:t xml:space="preserve"> (</w:t>
      </w:r>
      <w:proofErr w:type="spellStart"/>
      <w:r>
        <w:rPr>
          <w:rFonts w:ascii="Arial" w:hAnsi="Arial" w:cs="Arial"/>
          <w:sz w:val="22"/>
        </w:rPr>
        <w:t>luxury</w:t>
      </w:r>
      <w:proofErr w:type="spellEnd"/>
      <w:r>
        <w:rPr>
          <w:rFonts w:ascii="Arial" w:hAnsi="Arial" w:cs="Arial"/>
          <w:sz w:val="22"/>
        </w:rPr>
        <w:t xml:space="preserve"> car, executive car, </w:t>
      </w:r>
      <w:proofErr w:type="spellStart"/>
      <w:r>
        <w:rPr>
          <w:rFonts w:ascii="Arial" w:hAnsi="Arial" w:cs="Arial"/>
          <w:sz w:val="22"/>
        </w:rPr>
        <w:t>economical</w:t>
      </w:r>
      <w:proofErr w:type="spellEnd"/>
      <w:r>
        <w:rPr>
          <w:rFonts w:ascii="Arial" w:hAnsi="Arial" w:cs="Arial"/>
          <w:sz w:val="22"/>
        </w:rPr>
        <w:t xml:space="preserve"> car, SUV, MUV): Global </w:t>
      </w:r>
      <w:proofErr w:type="spellStart"/>
      <w:r>
        <w:rPr>
          <w:rFonts w:ascii="Arial" w:hAnsi="Arial" w:cs="Arial"/>
          <w:sz w:val="22"/>
        </w:rPr>
        <w:t>opportunity</w:t>
      </w:r>
      <w:proofErr w:type="spellEnd"/>
      <w:r>
        <w:rPr>
          <w:rFonts w:ascii="Arial" w:hAnsi="Arial" w:cs="Arial"/>
          <w:sz w:val="22"/>
        </w:rPr>
        <w:t xml:space="preserve"> </w:t>
      </w:r>
      <w:proofErr w:type="spellStart"/>
      <w:r>
        <w:rPr>
          <w:rFonts w:ascii="Arial" w:hAnsi="Arial" w:cs="Arial"/>
          <w:sz w:val="22"/>
        </w:rPr>
        <w:t>analysis</w:t>
      </w:r>
      <w:proofErr w:type="spellEnd"/>
      <w:r>
        <w:rPr>
          <w:rFonts w:ascii="Arial" w:hAnsi="Arial" w:cs="Arial"/>
          <w:sz w:val="22"/>
        </w:rPr>
        <w:t xml:space="preserve"> and </w:t>
      </w:r>
      <w:proofErr w:type="spellStart"/>
      <w:r>
        <w:rPr>
          <w:rFonts w:ascii="Arial" w:hAnsi="Arial" w:cs="Arial"/>
          <w:sz w:val="22"/>
        </w:rPr>
        <w:t>industry</w:t>
      </w:r>
      <w:proofErr w:type="spellEnd"/>
      <w:r>
        <w:rPr>
          <w:rFonts w:ascii="Arial" w:hAnsi="Arial" w:cs="Arial"/>
          <w:sz w:val="22"/>
        </w:rPr>
        <w:t xml:space="preserve"> </w:t>
      </w:r>
      <w:proofErr w:type="spellStart"/>
      <w:r>
        <w:rPr>
          <w:rFonts w:ascii="Arial" w:hAnsi="Arial" w:cs="Arial"/>
          <w:sz w:val="22"/>
        </w:rPr>
        <w:t>forecast</w:t>
      </w:r>
      <w:proofErr w:type="spellEnd"/>
      <w:r>
        <w:rPr>
          <w:rFonts w:ascii="Arial" w:hAnsi="Arial" w:cs="Arial"/>
          <w:sz w:val="22"/>
        </w:rPr>
        <w:t>, 2020-2027. https://www.alliedmarketresearch.com/car-rental-market</w:t>
      </w:r>
    </w:p>
    <w:p w14:paraId="55E0ED23"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Angular Team. (2025). Angular </w:t>
      </w:r>
      <w:proofErr w:type="spellStart"/>
      <w:r>
        <w:rPr>
          <w:rFonts w:ascii="Arial" w:hAnsi="Arial" w:cs="Arial"/>
          <w:sz w:val="22"/>
        </w:rPr>
        <w:t>documentation</w:t>
      </w:r>
      <w:proofErr w:type="spellEnd"/>
      <w:r>
        <w:rPr>
          <w:rFonts w:ascii="Arial" w:hAnsi="Arial" w:cs="Arial"/>
          <w:sz w:val="22"/>
        </w:rPr>
        <w:t>. https://angular.dev</w:t>
      </w:r>
    </w:p>
    <w:p w14:paraId="30F648EF" w14:textId="77777777" w:rsidR="00DC07D9" w:rsidRDefault="00DC07D9" w:rsidP="00146FB2">
      <w:pPr>
        <w:spacing w:line="240" w:lineRule="auto"/>
        <w:ind w:left="720" w:hanging="720"/>
        <w:rPr>
          <w:rFonts w:ascii="Arial" w:hAnsi="Arial" w:cs="Arial"/>
          <w:sz w:val="22"/>
        </w:rPr>
      </w:pPr>
      <w:r>
        <w:rPr>
          <w:rFonts w:ascii="Arial" w:hAnsi="Arial" w:cs="Arial"/>
          <w:sz w:val="22"/>
        </w:rPr>
        <w:t>Congreso de la República del Perú. (2011). Ley N° 29733, Ley de Protección de Datos Personales. https://www.gob.pe/institucion/congreso-de-la-republica/normas-legales/243470-29733</w:t>
      </w:r>
    </w:p>
    <w:p w14:paraId="7358BDE8" w14:textId="77777777" w:rsidR="00DC07D9" w:rsidRDefault="00DC07D9" w:rsidP="00146FB2">
      <w:pPr>
        <w:spacing w:line="240" w:lineRule="auto"/>
        <w:ind w:left="720" w:hanging="720"/>
        <w:rPr>
          <w:rFonts w:ascii="Arial" w:hAnsi="Arial" w:cs="Arial"/>
          <w:sz w:val="22"/>
        </w:rPr>
      </w:pPr>
      <w:r>
        <w:rPr>
          <w:rFonts w:ascii="Arial" w:hAnsi="Arial" w:cs="Arial"/>
          <w:sz w:val="22"/>
        </w:rPr>
        <w:t>Coronel, C., &amp; Morris, S.</w:t>
      </w:r>
      <w:r>
        <w:rPr>
          <w:rFonts w:ascii="Arial" w:hAnsi="Arial" w:cs="Arial"/>
          <w:i/>
          <w:sz w:val="22"/>
        </w:rPr>
        <w:t xml:space="preserve"> (2020). Sistemas de bases de datos: Diseño, implementación y administración (13.ª ed.). Cengage </w:t>
      </w:r>
      <w:proofErr w:type="spellStart"/>
      <w:r>
        <w:rPr>
          <w:rFonts w:ascii="Arial" w:hAnsi="Arial" w:cs="Arial"/>
          <w:i/>
          <w:sz w:val="22"/>
        </w:rPr>
        <w:t>Learning</w:t>
      </w:r>
      <w:proofErr w:type="spellEnd"/>
      <w:r>
        <w:rPr>
          <w:rFonts w:ascii="Arial" w:hAnsi="Arial" w:cs="Arial"/>
          <w:i/>
          <w:sz w:val="22"/>
        </w:rPr>
        <w:t>.</w:t>
      </w:r>
    </w:p>
    <w:p w14:paraId="2E7A5941"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Git Project. (2025). Git </w:t>
      </w:r>
      <w:proofErr w:type="spellStart"/>
      <w:r>
        <w:rPr>
          <w:rFonts w:ascii="Arial" w:hAnsi="Arial" w:cs="Arial"/>
          <w:sz w:val="22"/>
        </w:rPr>
        <w:t>documentation</w:t>
      </w:r>
      <w:proofErr w:type="spellEnd"/>
      <w:r>
        <w:rPr>
          <w:rFonts w:ascii="Arial" w:hAnsi="Arial" w:cs="Arial"/>
          <w:sz w:val="22"/>
        </w:rPr>
        <w:t>. https://git-scm.com/doc</w:t>
      </w:r>
    </w:p>
    <w:p w14:paraId="26BEE2B7"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IBM </w:t>
      </w:r>
      <w:proofErr w:type="spellStart"/>
      <w:r>
        <w:rPr>
          <w:rFonts w:ascii="Arial" w:hAnsi="Arial" w:cs="Arial"/>
          <w:sz w:val="22"/>
        </w:rPr>
        <w:t>Corporation</w:t>
      </w:r>
      <w:proofErr w:type="spellEnd"/>
      <w:r>
        <w:rPr>
          <w:rFonts w:ascii="Arial" w:hAnsi="Arial" w:cs="Arial"/>
          <w:sz w:val="22"/>
        </w:rPr>
        <w:t xml:space="preserve">. (2024). IBM Watson Assistant </w:t>
      </w:r>
      <w:proofErr w:type="spellStart"/>
      <w:r>
        <w:rPr>
          <w:rFonts w:ascii="Arial" w:hAnsi="Arial" w:cs="Arial"/>
          <w:sz w:val="22"/>
        </w:rPr>
        <w:t>documentation</w:t>
      </w:r>
      <w:proofErr w:type="spellEnd"/>
      <w:r>
        <w:rPr>
          <w:rFonts w:ascii="Arial" w:hAnsi="Arial" w:cs="Arial"/>
          <w:sz w:val="22"/>
        </w:rPr>
        <w:t>. https://cloud.ibm.com/docs/watson-assistant</w:t>
      </w:r>
    </w:p>
    <w:p w14:paraId="040C40A1" w14:textId="77777777" w:rsidR="00DC07D9" w:rsidRDefault="00DC07D9" w:rsidP="00146FB2">
      <w:pPr>
        <w:spacing w:line="240" w:lineRule="auto"/>
        <w:ind w:left="720" w:hanging="720"/>
        <w:rPr>
          <w:rFonts w:ascii="Arial" w:hAnsi="Arial" w:cs="Arial"/>
          <w:sz w:val="22"/>
        </w:rPr>
      </w:pPr>
      <w:r>
        <w:rPr>
          <w:rFonts w:ascii="Arial" w:hAnsi="Arial" w:cs="Arial"/>
          <w:sz w:val="22"/>
        </w:rPr>
        <w:t>Kendall, K.</w:t>
      </w:r>
      <w:r>
        <w:rPr>
          <w:rFonts w:ascii="Arial" w:hAnsi="Arial" w:cs="Arial"/>
          <w:i/>
          <w:sz w:val="22"/>
        </w:rPr>
        <w:t xml:space="preserve"> E., &amp; Kendall, J. E. (2021). Análisis y diseño de sistemas (10.ª ed.). Pearson.</w:t>
      </w:r>
    </w:p>
    <w:p w14:paraId="6518122A" w14:textId="77777777" w:rsidR="00DC07D9" w:rsidRDefault="00DC07D9" w:rsidP="00146FB2">
      <w:pPr>
        <w:spacing w:line="240" w:lineRule="auto"/>
        <w:ind w:left="720" w:hanging="720"/>
        <w:rPr>
          <w:rFonts w:ascii="Arial" w:hAnsi="Arial" w:cs="Arial"/>
          <w:sz w:val="22"/>
        </w:rPr>
      </w:pPr>
      <w:r>
        <w:rPr>
          <w:rFonts w:ascii="Arial" w:hAnsi="Arial" w:cs="Arial"/>
          <w:sz w:val="22"/>
        </w:rPr>
        <w:t>Laudon, K.</w:t>
      </w:r>
      <w:r>
        <w:rPr>
          <w:rFonts w:ascii="Arial" w:hAnsi="Arial" w:cs="Arial"/>
          <w:i/>
          <w:sz w:val="22"/>
        </w:rPr>
        <w:t xml:space="preserve"> C., &amp; Laudon, J. P. (2022). Sistemas de información gerencial (17.ª ed.). Pearson.</w:t>
      </w:r>
    </w:p>
    <w:p w14:paraId="677DBF81" w14:textId="77777777" w:rsidR="00DC07D9" w:rsidRDefault="00DC07D9" w:rsidP="00146FB2">
      <w:pPr>
        <w:spacing w:line="240" w:lineRule="auto"/>
        <w:ind w:left="720" w:hanging="720"/>
        <w:rPr>
          <w:rFonts w:ascii="Arial" w:hAnsi="Arial" w:cs="Arial"/>
          <w:sz w:val="22"/>
        </w:rPr>
      </w:pPr>
      <w:proofErr w:type="spellStart"/>
      <w:r>
        <w:rPr>
          <w:rFonts w:ascii="Arial" w:hAnsi="Arial" w:cs="Arial"/>
          <w:sz w:val="22"/>
        </w:rPr>
        <w:t>OpenJS</w:t>
      </w:r>
      <w:proofErr w:type="spellEnd"/>
      <w:r>
        <w:rPr>
          <w:rFonts w:ascii="Arial" w:hAnsi="Arial" w:cs="Arial"/>
          <w:sz w:val="22"/>
        </w:rPr>
        <w:t xml:space="preserve"> </w:t>
      </w:r>
      <w:proofErr w:type="spellStart"/>
      <w:r>
        <w:rPr>
          <w:rFonts w:ascii="Arial" w:hAnsi="Arial" w:cs="Arial"/>
          <w:sz w:val="22"/>
        </w:rPr>
        <w:t>Foundation</w:t>
      </w:r>
      <w:proofErr w:type="spellEnd"/>
      <w:r>
        <w:rPr>
          <w:rFonts w:ascii="Arial" w:hAnsi="Arial" w:cs="Arial"/>
          <w:sz w:val="22"/>
        </w:rPr>
        <w:t xml:space="preserve">. (2025). Node.js </w:t>
      </w:r>
      <w:proofErr w:type="spellStart"/>
      <w:r>
        <w:rPr>
          <w:rFonts w:ascii="Arial" w:hAnsi="Arial" w:cs="Arial"/>
          <w:sz w:val="22"/>
        </w:rPr>
        <w:t>documentation</w:t>
      </w:r>
      <w:proofErr w:type="spellEnd"/>
      <w:r>
        <w:rPr>
          <w:rFonts w:ascii="Arial" w:hAnsi="Arial" w:cs="Arial"/>
          <w:sz w:val="22"/>
        </w:rPr>
        <w:t>. https://nodejs.org</w:t>
      </w:r>
    </w:p>
    <w:p w14:paraId="5E28A76E" w14:textId="77777777" w:rsidR="00DC07D9" w:rsidRDefault="00DC07D9" w:rsidP="00146FB2">
      <w:pPr>
        <w:spacing w:line="240" w:lineRule="auto"/>
        <w:ind w:left="720" w:hanging="720"/>
        <w:rPr>
          <w:rFonts w:ascii="Arial" w:hAnsi="Arial" w:cs="Arial"/>
          <w:sz w:val="22"/>
        </w:rPr>
      </w:pPr>
      <w:r>
        <w:rPr>
          <w:rFonts w:ascii="Arial" w:hAnsi="Arial" w:cs="Arial"/>
          <w:sz w:val="22"/>
        </w:rPr>
        <w:t>Presidencia del Consejo de Ministros del Perú. (2023). Decreto Supremo N° 085-2023-PCM, Política Nacional de Transformación Digital al 2030. https://www.gob.pe</w:t>
      </w:r>
    </w:p>
    <w:p w14:paraId="58AC128F" w14:textId="77777777" w:rsidR="00DC07D9" w:rsidRDefault="00DC07D9" w:rsidP="00146FB2">
      <w:pPr>
        <w:spacing w:line="240" w:lineRule="auto"/>
        <w:ind w:left="720" w:hanging="720"/>
        <w:rPr>
          <w:rFonts w:ascii="Arial" w:hAnsi="Arial" w:cs="Arial"/>
          <w:sz w:val="22"/>
        </w:rPr>
      </w:pPr>
      <w:r>
        <w:rPr>
          <w:rFonts w:ascii="Arial" w:hAnsi="Arial" w:cs="Arial"/>
          <w:sz w:val="22"/>
        </w:rPr>
        <w:t>Pressman, R.</w:t>
      </w:r>
      <w:r>
        <w:rPr>
          <w:rFonts w:ascii="Arial" w:hAnsi="Arial" w:cs="Arial"/>
          <w:i/>
          <w:sz w:val="22"/>
        </w:rPr>
        <w:t xml:space="preserve"> S., &amp; Maxim, B. R. (2020). Ingeniería del software: Un enfoque práctico (9.ª ed.). McGraw-Hill.</w:t>
      </w:r>
    </w:p>
    <w:p w14:paraId="5C50CB7E"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Project Management </w:t>
      </w:r>
      <w:proofErr w:type="spellStart"/>
      <w:r>
        <w:rPr>
          <w:rFonts w:ascii="Arial" w:hAnsi="Arial" w:cs="Arial"/>
          <w:sz w:val="22"/>
        </w:rPr>
        <w:t>Institute</w:t>
      </w:r>
      <w:proofErr w:type="spellEnd"/>
      <w:r>
        <w:rPr>
          <w:rFonts w:ascii="Arial" w:hAnsi="Arial" w:cs="Arial"/>
          <w:sz w:val="22"/>
        </w:rPr>
        <w:t>.</w:t>
      </w:r>
      <w:r>
        <w:rPr>
          <w:rFonts w:ascii="Arial" w:hAnsi="Arial" w:cs="Arial"/>
          <w:i/>
          <w:sz w:val="22"/>
        </w:rPr>
        <w:t xml:space="preserve"> (2021). A guide </w:t>
      </w:r>
      <w:proofErr w:type="spellStart"/>
      <w:r>
        <w:rPr>
          <w:rFonts w:ascii="Arial" w:hAnsi="Arial" w:cs="Arial"/>
          <w:i/>
          <w:sz w:val="22"/>
        </w:rPr>
        <w:t>to</w:t>
      </w:r>
      <w:proofErr w:type="spellEnd"/>
      <w:r>
        <w:rPr>
          <w:rFonts w:ascii="Arial" w:hAnsi="Arial" w:cs="Arial"/>
          <w:i/>
          <w:sz w:val="22"/>
        </w:rPr>
        <w:t xml:space="preserve"> </w:t>
      </w:r>
      <w:proofErr w:type="spellStart"/>
      <w:r>
        <w:rPr>
          <w:rFonts w:ascii="Arial" w:hAnsi="Arial" w:cs="Arial"/>
          <w:i/>
          <w:sz w:val="22"/>
        </w:rPr>
        <w:t>the</w:t>
      </w:r>
      <w:proofErr w:type="spellEnd"/>
      <w:r>
        <w:rPr>
          <w:rFonts w:ascii="Arial" w:hAnsi="Arial" w:cs="Arial"/>
          <w:i/>
          <w:sz w:val="22"/>
        </w:rPr>
        <w:t xml:space="preserve"> </w:t>
      </w:r>
      <w:proofErr w:type="spellStart"/>
      <w:r>
        <w:rPr>
          <w:rFonts w:ascii="Arial" w:hAnsi="Arial" w:cs="Arial"/>
          <w:i/>
          <w:sz w:val="22"/>
        </w:rPr>
        <w:t>project</w:t>
      </w:r>
      <w:proofErr w:type="spellEnd"/>
      <w:r>
        <w:rPr>
          <w:rFonts w:ascii="Arial" w:hAnsi="Arial" w:cs="Arial"/>
          <w:i/>
          <w:sz w:val="22"/>
        </w:rPr>
        <w:t xml:space="preserve"> </w:t>
      </w:r>
      <w:proofErr w:type="spellStart"/>
      <w:r>
        <w:rPr>
          <w:rFonts w:ascii="Arial" w:hAnsi="Arial" w:cs="Arial"/>
          <w:i/>
          <w:sz w:val="22"/>
        </w:rPr>
        <w:t>management</w:t>
      </w:r>
      <w:proofErr w:type="spellEnd"/>
      <w:r>
        <w:rPr>
          <w:rFonts w:ascii="Arial" w:hAnsi="Arial" w:cs="Arial"/>
          <w:i/>
          <w:sz w:val="22"/>
        </w:rPr>
        <w:t xml:space="preserve"> </w:t>
      </w:r>
      <w:proofErr w:type="spellStart"/>
      <w:r>
        <w:rPr>
          <w:rFonts w:ascii="Arial" w:hAnsi="Arial" w:cs="Arial"/>
          <w:i/>
          <w:sz w:val="22"/>
        </w:rPr>
        <w:t>body</w:t>
      </w:r>
      <w:proofErr w:type="spellEnd"/>
      <w:r>
        <w:rPr>
          <w:rFonts w:ascii="Arial" w:hAnsi="Arial" w:cs="Arial"/>
          <w:i/>
          <w:sz w:val="22"/>
        </w:rPr>
        <w:t xml:space="preserve"> </w:t>
      </w:r>
      <w:proofErr w:type="spellStart"/>
      <w:r>
        <w:rPr>
          <w:rFonts w:ascii="Arial" w:hAnsi="Arial" w:cs="Arial"/>
          <w:i/>
          <w:sz w:val="22"/>
        </w:rPr>
        <w:t>of</w:t>
      </w:r>
      <w:proofErr w:type="spellEnd"/>
      <w:r>
        <w:rPr>
          <w:rFonts w:ascii="Arial" w:hAnsi="Arial" w:cs="Arial"/>
          <w:i/>
          <w:sz w:val="22"/>
        </w:rPr>
        <w:t xml:space="preserve"> </w:t>
      </w:r>
      <w:proofErr w:type="spellStart"/>
      <w:r>
        <w:rPr>
          <w:rFonts w:ascii="Arial" w:hAnsi="Arial" w:cs="Arial"/>
          <w:i/>
          <w:sz w:val="22"/>
        </w:rPr>
        <w:t>knowledge</w:t>
      </w:r>
      <w:proofErr w:type="spellEnd"/>
      <w:r>
        <w:rPr>
          <w:rFonts w:ascii="Arial" w:hAnsi="Arial" w:cs="Arial"/>
          <w:i/>
          <w:sz w:val="22"/>
        </w:rPr>
        <w:t xml:space="preserve"> (PMBOK® Guide) (7.ª ed.). PMI.</w:t>
      </w:r>
    </w:p>
    <w:p w14:paraId="229B8EEC" w14:textId="77777777" w:rsidR="00DC07D9" w:rsidRDefault="00DC07D9" w:rsidP="00146FB2">
      <w:pPr>
        <w:spacing w:line="240" w:lineRule="auto"/>
        <w:ind w:left="720" w:hanging="720"/>
        <w:rPr>
          <w:rFonts w:ascii="Arial" w:hAnsi="Arial" w:cs="Arial"/>
          <w:sz w:val="22"/>
        </w:rPr>
      </w:pPr>
      <w:r>
        <w:rPr>
          <w:rFonts w:ascii="Arial" w:hAnsi="Arial" w:cs="Arial"/>
          <w:sz w:val="22"/>
        </w:rPr>
        <w:t>Sommerville, I.</w:t>
      </w:r>
      <w:r>
        <w:rPr>
          <w:rFonts w:ascii="Arial" w:hAnsi="Arial" w:cs="Arial"/>
          <w:i/>
          <w:sz w:val="22"/>
        </w:rPr>
        <w:t xml:space="preserve"> (2019). Ingeniería de software (10.ª ed.). Pearson Educación.</w:t>
      </w:r>
    </w:p>
    <w:p w14:paraId="44C6A7A9"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Spring Boot Team. (2025). Spring Boot 3.5 </w:t>
      </w:r>
      <w:proofErr w:type="spellStart"/>
      <w:r>
        <w:rPr>
          <w:rFonts w:ascii="Arial" w:hAnsi="Arial" w:cs="Arial"/>
          <w:sz w:val="22"/>
        </w:rPr>
        <w:t>reference</w:t>
      </w:r>
      <w:proofErr w:type="spellEnd"/>
      <w:r>
        <w:rPr>
          <w:rFonts w:ascii="Arial" w:hAnsi="Arial" w:cs="Arial"/>
          <w:sz w:val="22"/>
        </w:rPr>
        <w:t xml:space="preserve"> </w:t>
      </w:r>
      <w:proofErr w:type="spellStart"/>
      <w:r>
        <w:rPr>
          <w:rFonts w:ascii="Arial" w:hAnsi="Arial" w:cs="Arial"/>
          <w:sz w:val="22"/>
        </w:rPr>
        <w:t>documentation</w:t>
      </w:r>
      <w:proofErr w:type="spellEnd"/>
      <w:r>
        <w:rPr>
          <w:rFonts w:ascii="Arial" w:hAnsi="Arial" w:cs="Arial"/>
          <w:sz w:val="22"/>
        </w:rPr>
        <w:t>. https://docs.spring.io/spring-boot/docs/3.5.x/reference/html/</w:t>
      </w:r>
    </w:p>
    <w:p w14:paraId="141AD384" w14:textId="77777777" w:rsidR="00DC07D9" w:rsidRDefault="00DC07D9" w:rsidP="00146FB2">
      <w:pPr>
        <w:spacing w:line="240" w:lineRule="auto"/>
        <w:ind w:left="720" w:hanging="720"/>
        <w:rPr>
          <w:rFonts w:ascii="Arial" w:hAnsi="Arial" w:cs="Arial"/>
          <w:sz w:val="22"/>
        </w:rPr>
      </w:pPr>
      <w:r>
        <w:rPr>
          <w:rFonts w:ascii="Arial" w:hAnsi="Arial" w:cs="Arial"/>
          <w:sz w:val="22"/>
        </w:rPr>
        <w:t xml:space="preserve">Technavio. (2026). Car </w:t>
      </w:r>
      <w:proofErr w:type="spellStart"/>
      <w:r>
        <w:rPr>
          <w:rFonts w:ascii="Arial" w:hAnsi="Arial" w:cs="Arial"/>
          <w:sz w:val="22"/>
        </w:rPr>
        <w:t>rental</w:t>
      </w:r>
      <w:proofErr w:type="spellEnd"/>
      <w:r>
        <w:rPr>
          <w:rFonts w:ascii="Arial" w:hAnsi="Arial" w:cs="Arial"/>
          <w:sz w:val="22"/>
        </w:rPr>
        <w:t xml:space="preserve"> </w:t>
      </w:r>
      <w:proofErr w:type="spellStart"/>
      <w:r>
        <w:rPr>
          <w:rFonts w:ascii="Arial" w:hAnsi="Arial" w:cs="Arial"/>
          <w:sz w:val="22"/>
        </w:rPr>
        <w:t>market</w:t>
      </w:r>
      <w:proofErr w:type="spellEnd"/>
      <w:r>
        <w:rPr>
          <w:rFonts w:ascii="Arial" w:hAnsi="Arial" w:cs="Arial"/>
          <w:sz w:val="22"/>
        </w:rPr>
        <w:t xml:space="preserve"> </w:t>
      </w:r>
      <w:proofErr w:type="spellStart"/>
      <w:r>
        <w:rPr>
          <w:rFonts w:ascii="Arial" w:hAnsi="Arial" w:cs="Arial"/>
          <w:sz w:val="22"/>
        </w:rPr>
        <w:t>analysis</w:t>
      </w:r>
      <w:proofErr w:type="spellEnd"/>
      <w:r>
        <w:rPr>
          <w:rFonts w:ascii="Arial" w:hAnsi="Arial" w:cs="Arial"/>
          <w:sz w:val="22"/>
        </w:rPr>
        <w:t xml:space="preserve">, </w:t>
      </w:r>
      <w:proofErr w:type="spellStart"/>
      <w:r>
        <w:rPr>
          <w:rFonts w:ascii="Arial" w:hAnsi="Arial" w:cs="Arial"/>
          <w:sz w:val="22"/>
        </w:rPr>
        <w:t>size</w:t>
      </w:r>
      <w:proofErr w:type="spellEnd"/>
      <w:r>
        <w:rPr>
          <w:rFonts w:ascii="Arial" w:hAnsi="Arial" w:cs="Arial"/>
          <w:sz w:val="22"/>
        </w:rPr>
        <w:t xml:space="preserve">, and </w:t>
      </w:r>
      <w:proofErr w:type="spellStart"/>
      <w:r>
        <w:rPr>
          <w:rFonts w:ascii="Arial" w:hAnsi="Arial" w:cs="Arial"/>
          <w:sz w:val="22"/>
        </w:rPr>
        <w:t>forecast</w:t>
      </w:r>
      <w:proofErr w:type="spellEnd"/>
      <w:r>
        <w:rPr>
          <w:rFonts w:ascii="Arial" w:hAnsi="Arial" w:cs="Arial"/>
          <w:sz w:val="22"/>
        </w:rPr>
        <w:t xml:space="preserve"> 2026-2030. https://www.technavio.com/report/car-rental-market-industry-analysis</w:t>
      </w:r>
    </w:p>
    <w:p w14:paraId="5FF69542" w14:textId="792F486F" w:rsidR="000A11EB" w:rsidRDefault="000A11EB" w:rsidP="00146FB2">
      <w:pPr>
        <w:spacing w:after="160" w:line="240" w:lineRule="auto"/>
        <w:jc w:val="left"/>
      </w:pPr>
      <w:r>
        <w:br w:type="page"/>
      </w:r>
    </w:p>
    <w:p w14:paraId="0D7361DF" w14:textId="71435768" w:rsidR="00DC07D9" w:rsidRDefault="00E15E0E" w:rsidP="00146FB2">
      <w:pPr>
        <w:pStyle w:val="Ttulo1"/>
        <w:spacing w:line="240" w:lineRule="auto"/>
        <w:jc w:val="center"/>
        <w:rPr>
          <w:rFonts w:ascii="Arial" w:hAnsi="Arial" w:cs="Arial"/>
          <w:b/>
          <w:bCs/>
          <w:color w:val="auto"/>
          <w:sz w:val="28"/>
          <w:szCs w:val="28"/>
        </w:rPr>
      </w:pPr>
      <w:bookmarkStart w:id="41" w:name="_Toc233132059"/>
      <w:r w:rsidRPr="00E15E0E">
        <w:rPr>
          <w:rFonts w:ascii="Arial" w:hAnsi="Arial" w:cs="Arial"/>
          <w:b/>
          <w:bCs/>
          <w:color w:val="auto"/>
          <w:sz w:val="28"/>
          <w:szCs w:val="28"/>
        </w:rPr>
        <w:lastRenderedPageBreak/>
        <w:t>ANEXO 01</w:t>
      </w:r>
      <w:bookmarkEnd w:id="41"/>
    </w:p>
    <w:p w14:paraId="3E6BA0B6" w14:textId="77777777" w:rsidR="00DC07D9" w:rsidRDefault="00DC07D9" w:rsidP="00146FB2">
      <w:pPr>
        <w:spacing w:line="240" w:lineRule="auto"/>
      </w:pPr>
    </w:p>
    <w:p w14:paraId="44AC0F6D" w14:textId="77777777" w:rsidR="00DC07D9" w:rsidRPr="00DC07D9" w:rsidRDefault="00DC07D9" w:rsidP="00146FB2">
      <w:pPr>
        <w:spacing w:line="240" w:lineRule="auto"/>
      </w:pPr>
    </w:p>
    <w:p w14:paraId="74F0AE3A" w14:textId="17D8A669" w:rsidR="00E15E0E" w:rsidRPr="00DC07D9" w:rsidRDefault="00E15E0E" w:rsidP="00146FB2">
      <w:pPr>
        <w:pStyle w:val="Ttulo2"/>
        <w:spacing w:line="240" w:lineRule="auto"/>
        <w:jc w:val="center"/>
        <w:rPr>
          <w:rFonts w:ascii="Arial" w:hAnsi="Arial" w:cs="Arial"/>
          <w:b/>
          <w:bCs/>
          <w:color w:val="auto"/>
          <w:sz w:val="28"/>
          <w:szCs w:val="28"/>
        </w:rPr>
      </w:pPr>
      <w:bookmarkStart w:id="42" w:name="_Toc233132060"/>
      <w:r w:rsidRPr="00DC07D9">
        <w:rPr>
          <w:rFonts w:ascii="Arial" w:hAnsi="Arial" w:cs="Arial"/>
          <w:b/>
          <w:bCs/>
          <w:color w:val="auto"/>
          <w:sz w:val="28"/>
          <w:szCs w:val="28"/>
        </w:rPr>
        <w:t>GLOSARIO DE TÉRMINOS</w:t>
      </w:r>
      <w:bookmarkEnd w:id="42"/>
    </w:p>
    <w:p w14:paraId="34FCB304" w14:textId="77777777" w:rsidR="00DC07D9" w:rsidRPr="00DC07D9" w:rsidRDefault="00DC07D9" w:rsidP="00146FB2">
      <w:pPr>
        <w:spacing w:line="240" w:lineRule="auto"/>
      </w:pPr>
    </w:p>
    <w:p w14:paraId="7946016C"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API (Application </w:t>
      </w:r>
      <w:proofErr w:type="spellStart"/>
      <w:r w:rsidRPr="009D76DB">
        <w:rPr>
          <w:rFonts w:ascii="Arial" w:hAnsi="Arial" w:cs="Arial"/>
          <w:sz w:val="22"/>
        </w:rPr>
        <w:t>Programming</w:t>
      </w:r>
      <w:proofErr w:type="spellEnd"/>
      <w:r w:rsidRPr="009D76DB">
        <w:rPr>
          <w:rFonts w:ascii="Arial" w:hAnsi="Arial" w:cs="Arial"/>
          <w:sz w:val="22"/>
        </w:rPr>
        <w:t xml:space="preserve"> </w:t>
      </w:r>
      <w:proofErr w:type="gramStart"/>
      <w:r w:rsidRPr="009D76DB">
        <w:rPr>
          <w:rFonts w:ascii="Arial" w:hAnsi="Arial" w:cs="Arial"/>
          <w:sz w:val="22"/>
        </w:rPr>
        <w:t>Interface</w:t>
      </w:r>
      <w:proofErr w:type="gramEnd"/>
      <w:r w:rsidRPr="009D76DB">
        <w:rPr>
          <w:rFonts w:ascii="Arial" w:hAnsi="Arial" w:cs="Arial"/>
          <w:sz w:val="22"/>
        </w:rPr>
        <w:t>): Mecanismo para que dos sistemas se comuniquen. El frontend solicita datos al backend mediante endpoints REST.</w:t>
      </w:r>
    </w:p>
    <w:p w14:paraId="0DB17E81" w14:textId="77777777" w:rsidR="00216C0D" w:rsidRPr="009D76DB" w:rsidRDefault="00216C0D" w:rsidP="00146FB2">
      <w:pPr>
        <w:pStyle w:val="Textosinformato"/>
        <w:jc w:val="both"/>
        <w:rPr>
          <w:rFonts w:ascii="Arial" w:hAnsi="Arial" w:cs="Arial"/>
          <w:sz w:val="22"/>
        </w:rPr>
      </w:pPr>
    </w:p>
    <w:p w14:paraId="6D4ECE7D"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Backend: Capa del sistema que procesa la lógica de negocio y gestiona la base de datos. En DRIVO está construido con Java 17 y Spring Boot 3.5.</w:t>
      </w:r>
    </w:p>
    <w:p w14:paraId="03547106" w14:textId="77777777" w:rsidR="00216C0D" w:rsidRPr="009D76DB" w:rsidRDefault="00216C0D" w:rsidP="00146FB2">
      <w:pPr>
        <w:pStyle w:val="Textosinformato"/>
        <w:jc w:val="both"/>
        <w:rPr>
          <w:rFonts w:ascii="Arial" w:hAnsi="Arial" w:cs="Arial"/>
          <w:sz w:val="22"/>
        </w:rPr>
      </w:pPr>
    </w:p>
    <w:p w14:paraId="59809DF6"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BCrypt: Algoritmo de </w:t>
      </w:r>
      <w:proofErr w:type="spellStart"/>
      <w:r w:rsidRPr="009D76DB">
        <w:rPr>
          <w:rFonts w:ascii="Arial" w:hAnsi="Arial" w:cs="Arial"/>
          <w:sz w:val="22"/>
        </w:rPr>
        <w:t>hashing</w:t>
      </w:r>
      <w:proofErr w:type="spellEnd"/>
      <w:r w:rsidRPr="009D76DB">
        <w:rPr>
          <w:rFonts w:ascii="Arial" w:hAnsi="Arial" w:cs="Arial"/>
          <w:sz w:val="22"/>
        </w:rPr>
        <w:t xml:space="preserve"> diseñado específicamente para contraseñas. Genera un </w:t>
      </w:r>
      <w:proofErr w:type="spellStart"/>
      <w:r w:rsidRPr="009D76DB">
        <w:rPr>
          <w:rFonts w:ascii="Arial" w:hAnsi="Arial" w:cs="Arial"/>
          <w:sz w:val="22"/>
        </w:rPr>
        <w:t>salt</w:t>
      </w:r>
      <w:proofErr w:type="spellEnd"/>
      <w:r w:rsidRPr="009D76DB">
        <w:rPr>
          <w:rFonts w:ascii="Arial" w:hAnsi="Arial" w:cs="Arial"/>
          <w:sz w:val="22"/>
        </w:rPr>
        <w:t xml:space="preserve"> aleatorio único para cada contraseña, neutralizando ataques con tablas </w:t>
      </w:r>
      <w:proofErr w:type="spellStart"/>
      <w:r w:rsidRPr="009D76DB">
        <w:rPr>
          <w:rFonts w:ascii="Arial" w:hAnsi="Arial" w:cs="Arial"/>
          <w:sz w:val="22"/>
        </w:rPr>
        <w:t>rainbow</w:t>
      </w:r>
      <w:proofErr w:type="spellEnd"/>
      <w:r w:rsidRPr="009D76DB">
        <w:rPr>
          <w:rFonts w:ascii="Arial" w:hAnsi="Arial" w:cs="Arial"/>
          <w:sz w:val="22"/>
        </w:rPr>
        <w:t>.</w:t>
      </w:r>
    </w:p>
    <w:p w14:paraId="3638DBB5" w14:textId="77777777" w:rsidR="00216C0D" w:rsidRPr="009D76DB" w:rsidRDefault="00216C0D" w:rsidP="00146FB2">
      <w:pPr>
        <w:pStyle w:val="Textosinformato"/>
        <w:jc w:val="both"/>
        <w:rPr>
          <w:rFonts w:ascii="Arial" w:hAnsi="Arial" w:cs="Arial"/>
          <w:sz w:val="22"/>
        </w:rPr>
      </w:pPr>
    </w:p>
    <w:p w14:paraId="3E518A77"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CI/CD (Integración Continua / Despliegue Continuo): Práctica de automatizar pruebas y despliegue cada vez que se sube código al repositorio.</w:t>
      </w:r>
    </w:p>
    <w:p w14:paraId="5939DDA8" w14:textId="77777777" w:rsidR="00216C0D" w:rsidRPr="009D76DB" w:rsidRDefault="00216C0D" w:rsidP="00146FB2">
      <w:pPr>
        <w:pStyle w:val="Textosinformato"/>
        <w:jc w:val="both"/>
        <w:rPr>
          <w:rFonts w:ascii="Arial" w:hAnsi="Arial" w:cs="Arial"/>
          <w:sz w:val="22"/>
        </w:rPr>
      </w:pPr>
    </w:p>
    <w:p w14:paraId="1BF95B7D"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Contenedor Docker: Unidad de software que empaqueta una aplicación y todas sus dependencias para que funcione de manera idéntica en cualquier entorno. Similar a una máquina virtual pero más ligero.</w:t>
      </w:r>
    </w:p>
    <w:p w14:paraId="48377BA3" w14:textId="77777777" w:rsidR="00216C0D" w:rsidRPr="009D76DB" w:rsidRDefault="00216C0D" w:rsidP="00146FB2">
      <w:pPr>
        <w:pStyle w:val="Textosinformato"/>
        <w:jc w:val="both"/>
        <w:rPr>
          <w:rFonts w:ascii="Arial" w:hAnsi="Arial" w:cs="Arial"/>
          <w:sz w:val="22"/>
        </w:rPr>
      </w:pPr>
    </w:p>
    <w:p w14:paraId="138F0305"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CORS (Cross-</w:t>
      </w:r>
      <w:proofErr w:type="spellStart"/>
      <w:r w:rsidRPr="009D76DB">
        <w:rPr>
          <w:rFonts w:ascii="Arial" w:hAnsi="Arial" w:cs="Arial"/>
          <w:sz w:val="22"/>
        </w:rPr>
        <w:t>Origin</w:t>
      </w:r>
      <w:proofErr w:type="spellEnd"/>
      <w:r w:rsidRPr="009D76DB">
        <w:rPr>
          <w:rFonts w:ascii="Arial" w:hAnsi="Arial" w:cs="Arial"/>
          <w:sz w:val="22"/>
        </w:rPr>
        <w:t xml:space="preserve"> </w:t>
      </w:r>
      <w:proofErr w:type="spellStart"/>
      <w:r w:rsidRPr="009D76DB">
        <w:rPr>
          <w:rFonts w:ascii="Arial" w:hAnsi="Arial" w:cs="Arial"/>
          <w:sz w:val="22"/>
        </w:rPr>
        <w:t>Resource</w:t>
      </w:r>
      <w:proofErr w:type="spellEnd"/>
      <w:r w:rsidRPr="009D76DB">
        <w:rPr>
          <w:rFonts w:ascii="Arial" w:hAnsi="Arial" w:cs="Arial"/>
          <w:sz w:val="22"/>
        </w:rPr>
        <w:t xml:space="preserve"> Sharing): Mecanismo de seguridad que controla qué dominios pueden acceder a los recursos de un servidor web desde un navegador.</w:t>
      </w:r>
    </w:p>
    <w:p w14:paraId="70739262" w14:textId="77777777" w:rsidR="00216C0D" w:rsidRPr="009D76DB" w:rsidRDefault="00216C0D" w:rsidP="00146FB2">
      <w:pPr>
        <w:pStyle w:val="Textosinformato"/>
        <w:jc w:val="both"/>
        <w:rPr>
          <w:rFonts w:ascii="Arial" w:hAnsi="Arial" w:cs="Arial"/>
          <w:sz w:val="22"/>
        </w:rPr>
      </w:pPr>
    </w:p>
    <w:p w14:paraId="1CC3A2F4"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Docker Compose: Herramienta que permite definir y ejecutar múltiples contenedores Docker como un servicio coordinado mediante un archivo YAML.</w:t>
      </w:r>
    </w:p>
    <w:p w14:paraId="184F2D1B" w14:textId="77777777" w:rsidR="00216C0D" w:rsidRPr="009D76DB" w:rsidRDefault="00216C0D" w:rsidP="00146FB2">
      <w:pPr>
        <w:pStyle w:val="Textosinformato"/>
        <w:jc w:val="both"/>
        <w:rPr>
          <w:rFonts w:ascii="Arial" w:hAnsi="Arial" w:cs="Arial"/>
          <w:sz w:val="22"/>
        </w:rPr>
      </w:pPr>
    </w:p>
    <w:p w14:paraId="30821CB5"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Endpoint: URL específica del backend que recibe o devuelve datos estructurados. Ejemplo: GET /api/autos devuelve la lista de vehículos disponibles.</w:t>
      </w:r>
    </w:p>
    <w:p w14:paraId="0A941291" w14:textId="77777777" w:rsidR="00216C0D" w:rsidRPr="009D76DB" w:rsidRDefault="00216C0D" w:rsidP="00146FB2">
      <w:pPr>
        <w:pStyle w:val="Textosinformato"/>
        <w:jc w:val="both"/>
        <w:rPr>
          <w:rFonts w:ascii="Arial" w:hAnsi="Arial" w:cs="Arial"/>
          <w:sz w:val="22"/>
        </w:rPr>
      </w:pPr>
    </w:p>
    <w:p w14:paraId="6D98EABD"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Frontend: La interfaz gráfica que el usuario ve y con la que interactúa en el navegador. En DRIVO está construido con Angular 21 y Tailwind CSS.</w:t>
      </w:r>
    </w:p>
    <w:p w14:paraId="1E7238FE" w14:textId="77777777" w:rsidR="00216C0D" w:rsidRPr="009D76DB" w:rsidRDefault="00216C0D" w:rsidP="00146FB2">
      <w:pPr>
        <w:pStyle w:val="Textosinformato"/>
        <w:jc w:val="both"/>
        <w:rPr>
          <w:rFonts w:ascii="Arial" w:hAnsi="Arial" w:cs="Arial"/>
          <w:sz w:val="22"/>
        </w:rPr>
      </w:pPr>
    </w:p>
    <w:p w14:paraId="1F012425"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Git: Sistema de control de versiones distribuido que registra el historial completo de cambios en el código fuente.</w:t>
      </w:r>
    </w:p>
    <w:p w14:paraId="09D457F1" w14:textId="77777777" w:rsidR="00216C0D" w:rsidRPr="009D76DB" w:rsidRDefault="00216C0D" w:rsidP="00146FB2">
      <w:pPr>
        <w:pStyle w:val="Textosinformato"/>
        <w:jc w:val="both"/>
        <w:rPr>
          <w:rFonts w:ascii="Arial" w:hAnsi="Arial" w:cs="Arial"/>
          <w:sz w:val="22"/>
        </w:rPr>
      </w:pPr>
    </w:p>
    <w:p w14:paraId="323E6A61"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GitHub: Plataforma web que aloja repositorios Git y proporciona herramientas de colaboración: </w:t>
      </w:r>
      <w:proofErr w:type="spellStart"/>
      <w:r w:rsidRPr="009D76DB">
        <w:rPr>
          <w:rFonts w:ascii="Arial" w:hAnsi="Arial" w:cs="Arial"/>
          <w:sz w:val="22"/>
        </w:rPr>
        <w:t>issues</w:t>
      </w:r>
      <w:proofErr w:type="spellEnd"/>
      <w:r w:rsidRPr="009D76DB">
        <w:rPr>
          <w:rFonts w:ascii="Arial" w:hAnsi="Arial" w:cs="Arial"/>
          <w:sz w:val="22"/>
        </w:rPr>
        <w:t xml:space="preserve">, </w:t>
      </w:r>
      <w:proofErr w:type="spellStart"/>
      <w:r w:rsidRPr="009D76DB">
        <w:rPr>
          <w:rFonts w:ascii="Arial" w:hAnsi="Arial" w:cs="Arial"/>
          <w:sz w:val="22"/>
        </w:rPr>
        <w:t>pull</w:t>
      </w:r>
      <w:proofErr w:type="spellEnd"/>
      <w:r w:rsidRPr="009D76DB">
        <w:rPr>
          <w:rFonts w:ascii="Arial" w:hAnsi="Arial" w:cs="Arial"/>
          <w:sz w:val="22"/>
        </w:rPr>
        <w:t xml:space="preserve"> </w:t>
      </w:r>
      <w:proofErr w:type="spellStart"/>
      <w:r w:rsidRPr="009D76DB">
        <w:rPr>
          <w:rFonts w:ascii="Arial" w:hAnsi="Arial" w:cs="Arial"/>
          <w:sz w:val="22"/>
        </w:rPr>
        <w:t>requests</w:t>
      </w:r>
      <w:proofErr w:type="spellEnd"/>
      <w:r w:rsidRPr="009D76DB">
        <w:rPr>
          <w:rFonts w:ascii="Arial" w:hAnsi="Arial" w:cs="Arial"/>
          <w:sz w:val="22"/>
        </w:rPr>
        <w:t xml:space="preserve">, </w:t>
      </w:r>
      <w:proofErr w:type="spellStart"/>
      <w:r w:rsidRPr="009D76DB">
        <w:rPr>
          <w:rFonts w:ascii="Arial" w:hAnsi="Arial" w:cs="Arial"/>
          <w:sz w:val="22"/>
        </w:rPr>
        <w:t>projects</w:t>
      </w:r>
      <w:proofErr w:type="spellEnd"/>
      <w:r w:rsidRPr="009D76DB">
        <w:rPr>
          <w:rFonts w:ascii="Arial" w:hAnsi="Arial" w:cs="Arial"/>
          <w:sz w:val="22"/>
        </w:rPr>
        <w:t xml:space="preserve"> y CI/CD con GitHub Actions.</w:t>
      </w:r>
    </w:p>
    <w:p w14:paraId="1F83DD10" w14:textId="77777777" w:rsidR="00216C0D" w:rsidRPr="009D76DB" w:rsidRDefault="00216C0D" w:rsidP="00146FB2">
      <w:pPr>
        <w:pStyle w:val="Textosinformato"/>
        <w:jc w:val="both"/>
        <w:rPr>
          <w:rFonts w:ascii="Arial" w:hAnsi="Arial" w:cs="Arial"/>
          <w:sz w:val="22"/>
        </w:rPr>
      </w:pPr>
    </w:p>
    <w:p w14:paraId="20C46FC7"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H2 </w:t>
      </w:r>
      <w:proofErr w:type="spellStart"/>
      <w:r w:rsidRPr="009D76DB">
        <w:rPr>
          <w:rFonts w:ascii="Arial" w:hAnsi="Arial" w:cs="Arial"/>
          <w:sz w:val="22"/>
        </w:rPr>
        <w:t>Database</w:t>
      </w:r>
      <w:proofErr w:type="spellEnd"/>
      <w:r w:rsidRPr="009D76DB">
        <w:rPr>
          <w:rFonts w:ascii="Arial" w:hAnsi="Arial" w:cs="Arial"/>
          <w:sz w:val="22"/>
        </w:rPr>
        <w:t>: Motor de base de datos relacional escrito en Java que opera completamente en memoria RAM. DRIVO lo utiliza como perfil alternativo para desarrollo sin necesidad de instalar SQL Server.</w:t>
      </w:r>
    </w:p>
    <w:p w14:paraId="2B00EB47" w14:textId="77777777" w:rsidR="00216C0D" w:rsidRPr="009D76DB" w:rsidRDefault="00216C0D" w:rsidP="00146FB2">
      <w:pPr>
        <w:pStyle w:val="Textosinformato"/>
        <w:jc w:val="both"/>
        <w:rPr>
          <w:rFonts w:ascii="Arial" w:hAnsi="Arial" w:cs="Arial"/>
          <w:sz w:val="22"/>
        </w:rPr>
      </w:pPr>
    </w:p>
    <w:p w14:paraId="5D4ECF4B"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Hold temporal: Mecanismo que bloquea preventivamente un vehículo durante 24 horas cuando un cliente inicia una reserva. Si no se completa, el vehículo se libera automáticamente. Inspirado en los sistemas de reserva de butacas de cine.</w:t>
      </w:r>
    </w:p>
    <w:p w14:paraId="33735B8B" w14:textId="77777777" w:rsidR="00216C0D" w:rsidRPr="009D76DB" w:rsidRDefault="00216C0D" w:rsidP="00146FB2">
      <w:pPr>
        <w:pStyle w:val="Textosinformato"/>
        <w:jc w:val="both"/>
        <w:rPr>
          <w:rFonts w:ascii="Arial" w:hAnsi="Arial" w:cs="Arial"/>
          <w:sz w:val="22"/>
        </w:rPr>
      </w:pPr>
    </w:p>
    <w:p w14:paraId="6B8BC187"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HU (Historia de Usuario): Funcionalidad descrita desde el punto de vista del usuario final. DRIVO fue desarrollado a partir de 12 HU documentadas como GitHub Issues.</w:t>
      </w:r>
    </w:p>
    <w:p w14:paraId="6B8C56AB" w14:textId="77777777" w:rsidR="00216C0D" w:rsidRPr="009D76DB" w:rsidRDefault="00216C0D" w:rsidP="00146FB2">
      <w:pPr>
        <w:pStyle w:val="Textosinformato"/>
        <w:jc w:val="both"/>
        <w:rPr>
          <w:rFonts w:ascii="Arial" w:hAnsi="Arial" w:cs="Arial"/>
          <w:sz w:val="22"/>
        </w:rPr>
      </w:pPr>
    </w:p>
    <w:p w14:paraId="01E5DD6E"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JWT (JSON Web Token): Estándar abierto (RFC 7519) que define un formato para transmitir información verificable entre partes como un objeto JSON firmado digitalmente. DRIVO lo utiliza para autenticación y autorización.</w:t>
      </w:r>
    </w:p>
    <w:p w14:paraId="6A6C6973" w14:textId="77777777" w:rsidR="00216C0D" w:rsidRPr="009D76DB" w:rsidRDefault="00216C0D" w:rsidP="00146FB2">
      <w:pPr>
        <w:pStyle w:val="Textosinformato"/>
        <w:jc w:val="both"/>
        <w:rPr>
          <w:rFonts w:ascii="Arial" w:hAnsi="Arial" w:cs="Arial"/>
          <w:sz w:val="22"/>
        </w:rPr>
      </w:pPr>
    </w:p>
    <w:p w14:paraId="5C164C3A"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Nginx: Servidor web ligero de alto rendimiento utilizado para servir archivos estáticos y actuar como proxy inverso. En DRIVO sirve el frontend Angular en producción.</w:t>
      </w:r>
    </w:p>
    <w:p w14:paraId="5E7729AE" w14:textId="77777777" w:rsidR="00216C0D" w:rsidRPr="009D76DB" w:rsidRDefault="00216C0D" w:rsidP="00146FB2">
      <w:pPr>
        <w:pStyle w:val="Textosinformato"/>
        <w:jc w:val="both"/>
        <w:rPr>
          <w:rFonts w:ascii="Arial" w:hAnsi="Arial" w:cs="Arial"/>
          <w:sz w:val="22"/>
        </w:rPr>
      </w:pPr>
    </w:p>
    <w:p w14:paraId="1C86E589"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Pipeline CI: Secuencia automatizada de pasos (compilar, probar, construir) que se ejecuta al subir código al repositorio.</w:t>
      </w:r>
    </w:p>
    <w:p w14:paraId="7E206CC4" w14:textId="77777777" w:rsidR="00216C0D" w:rsidRPr="009D76DB" w:rsidRDefault="00216C0D" w:rsidP="00146FB2">
      <w:pPr>
        <w:pStyle w:val="Textosinformato"/>
        <w:jc w:val="both"/>
        <w:rPr>
          <w:rFonts w:ascii="Arial" w:hAnsi="Arial" w:cs="Arial"/>
          <w:sz w:val="22"/>
        </w:rPr>
      </w:pPr>
    </w:p>
    <w:p w14:paraId="3CF99DA7"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PR (Pull </w:t>
      </w:r>
      <w:proofErr w:type="spellStart"/>
      <w:r w:rsidRPr="009D76DB">
        <w:rPr>
          <w:rFonts w:ascii="Arial" w:hAnsi="Arial" w:cs="Arial"/>
          <w:sz w:val="22"/>
        </w:rPr>
        <w:t>Request</w:t>
      </w:r>
      <w:proofErr w:type="spellEnd"/>
      <w:r w:rsidRPr="009D76DB">
        <w:rPr>
          <w:rFonts w:ascii="Arial" w:hAnsi="Arial" w:cs="Arial"/>
          <w:sz w:val="22"/>
        </w:rPr>
        <w:t>): Propuesta de cambio de código que otro miembro del equipo revisa antes de incorporar al proyecto principal.</w:t>
      </w:r>
    </w:p>
    <w:p w14:paraId="4F21F2A6" w14:textId="77777777" w:rsidR="00216C0D" w:rsidRPr="009D76DB" w:rsidRDefault="00216C0D" w:rsidP="00146FB2">
      <w:pPr>
        <w:pStyle w:val="Textosinformato"/>
        <w:jc w:val="both"/>
        <w:rPr>
          <w:rFonts w:ascii="Arial" w:hAnsi="Arial" w:cs="Arial"/>
          <w:sz w:val="22"/>
        </w:rPr>
      </w:pPr>
    </w:p>
    <w:p w14:paraId="6466A21E" w14:textId="77777777" w:rsidR="00216C0D" w:rsidRPr="009D76DB" w:rsidRDefault="00216C0D" w:rsidP="00146FB2">
      <w:pPr>
        <w:pStyle w:val="Textosinformato"/>
        <w:jc w:val="both"/>
        <w:rPr>
          <w:rFonts w:ascii="Arial" w:hAnsi="Arial" w:cs="Arial"/>
          <w:sz w:val="22"/>
        </w:rPr>
      </w:pPr>
      <w:proofErr w:type="spellStart"/>
      <w:r w:rsidRPr="009D76DB">
        <w:rPr>
          <w:rFonts w:ascii="Arial" w:hAnsi="Arial" w:cs="Arial"/>
          <w:sz w:val="22"/>
        </w:rPr>
        <w:t>ResponseWrapper</w:t>
      </w:r>
      <w:proofErr w:type="spellEnd"/>
      <w:r w:rsidRPr="009D76DB">
        <w:rPr>
          <w:rFonts w:ascii="Arial" w:hAnsi="Arial" w:cs="Arial"/>
          <w:sz w:val="22"/>
        </w:rPr>
        <w:t xml:space="preserve">: Envoltorio estandarizado de respuestas API que incluye campos </w:t>
      </w:r>
      <w:proofErr w:type="spellStart"/>
      <w:r w:rsidRPr="009D76DB">
        <w:rPr>
          <w:rFonts w:ascii="Arial" w:hAnsi="Arial" w:cs="Arial"/>
          <w:sz w:val="22"/>
        </w:rPr>
        <w:t>success</w:t>
      </w:r>
      <w:proofErr w:type="spellEnd"/>
      <w:r w:rsidRPr="009D76DB">
        <w:rPr>
          <w:rFonts w:ascii="Arial" w:hAnsi="Arial" w:cs="Arial"/>
          <w:sz w:val="22"/>
        </w:rPr>
        <w:t xml:space="preserve"> (booleano), </w:t>
      </w:r>
      <w:proofErr w:type="spellStart"/>
      <w:r w:rsidRPr="009D76DB">
        <w:rPr>
          <w:rFonts w:ascii="Arial" w:hAnsi="Arial" w:cs="Arial"/>
          <w:sz w:val="22"/>
        </w:rPr>
        <w:t>message</w:t>
      </w:r>
      <w:proofErr w:type="spellEnd"/>
      <w:r w:rsidRPr="009D76DB">
        <w:rPr>
          <w:rFonts w:ascii="Arial" w:hAnsi="Arial" w:cs="Arial"/>
          <w:sz w:val="22"/>
        </w:rPr>
        <w:t xml:space="preserve"> (descripción) y data (cuerpo de la respuesta).</w:t>
      </w:r>
    </w:p>
    <w:p w14:paraId="5066549B" w14:textId="77777777" w:rsidR="00216C0D" w:rsidRPr="009D76DB" w:rsidRDefault="00216C0D" w:rsidP="00146FB2">
      <w:pPr>
        <w:pStyle w:val="Textosinformato"/>
        <w:jc w:val="both"/>
        <w:rPr>
          <w:rFonts w:ascii="Arial" w:hAnsi="Arial" w:cs="Arial"/>
          <w:sz w:val="22"/>
        </w:rPr>
      </w:pPr>
    </w:p>
    <w:p w14:paraId="00C893E2"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Scrum: Metodología ágil de desarrollo de software que organiza el trabajo en ciclos cortos (</w:t>
      </w:r>
      <w:proofErr w:type="spellStart"/>
      <w:r w:rsidRPr="009D76DB">
        <w:rPr>
          <w:rFonts w:ascii="Arial" w:hAnsi="Arial" w:cs="Arial"/>
          <w:sz w:val="22"/>
        </w:rPr>
        <w:t>sprints</w:t>
      </w:r>
      <w:proofErr w:type="spellEnd"/>
      <w:r w:rsidRPr="009D76DB">
        <w:rPr>
          <w:rFonts w:ascii="Arial" w:hAnsi="Arial" w:cs="Arial"/>
          <w:sz w:val="22"/>
        </w:rPr>
        <w:t>) y prioriza las funcionalidades por valor para el usuario.</w:t>
      </w:r>
    </w:p>
    <w:p w14:paraId="29DDE2DA" w14:textId="77777777" w:rsidR="00216C0D" w:rsidRPr="009D76DB" w:rsidRDefault="00216C0D" w:rsidP="00146FB2">
      <w:pPr>
        <w:pStyle w:val="Textosinformato"/>
        <w:jc w:val="both"/>
        <w:rPr>
          <w:rFonts w:ascii="Arial" w:hAnsi="Arial" w:cs="Arial"/>
          <w:sz w:val="22"/>
        </w:rPr>
      </w:pPr>
    </w:p>
    <w:p w14:paraId="40547CF2"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SP (Story Points): Unidad de medida relativa que estima el esfuerzo requerido para completar una Historia de Usuario, considerando complejidad, incertidumbre y volumen de trabajo.</w:t>
      </w:r>
    </w:p>
    <w:p w14:paraId="044A144A" w14:textId="77777777" w:rsidR="00216C0D" w:rsidRPr="009D76DB" w:rsidRDefault="00216C0D" w:rsidP="00146FB2">
      <w:pPr>
        <w:pStyle w:val="Textosinformato"/>
        <w:jc w:val="both"/>
        <w:rPr>
          <w:rFonts w:ascii="Arial" w:hAnsi="Arial" w:cs="Arial"/>
          <w:sz w:val="22"/>
        </w:rPr>
      </w:pPr>
    </w:p>
    <w:p w14:paraId="28F917E0"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Spring Boot: Framework de Java que simplifica la creación de aplicaciones web empresariales mediante configuración automática y un servidor embebido.</w:t>
      </w:r>
    </w:p>
    <w:p w14:paraId="7715C0AB" w14:textId="77777777" w:rsidR="00216C0D" w:rsidRPr="009D76DB" w:rsidRDefault="00216C0D" w:rsidP="00146FB2">
      <w:pPr>
        <w:pStyle w:val="Textosinformato"/>
        <w:jc w:val="both"/>
        <w:rPr>
          <w:rFonts w:ascii="Arial" w:hAnsi="Arial" w:cs="Arial"/>
          <w:sz w:val="22"/>
        </w:rPr>
      </w:pPr>
    </w:p>
    <w:p w14:paraId="188D473A" w14:textId="77777777" w:rsidR="00216C0D" w:rsidRPr="001505A5" w:rsidRDefault="00216C0D" w:rsidP="00146FB2">
      <w:pPr>
        <w:pStyle w:val="Textosinformato"/>
        <w:jc w:val="both"/>
        <w:rPr>
          <w:rFonts w:ascii="Arial" w:hAnsi="Arial" w:cs="Arial"/>
          <w:sz w:val="22"/>
          <w:u w:val="single"/>
        </w:rPr>
      </w:pPr>
      <w:r w:rsidRPr="009D76DB">
        <w:rPr>
          <w:rFonts w:ascii="Arial" w:hAnsi="Arial" w:cs="Arial"/>
          <w:sz w:val="22"/>
        </w:rPr>
        <w:t>SQL Server: Motor de base de datos relacional desarrollado por Microsoft. Utilizado como base de datos principal de DRIVO para el entorno productivo.</w:t>
      </w:r>
    </w:p>
    <w:p w14:paraId="7EF22D25" w14:textId="77777777" w:rsidR="00216C0D" w:rsidRPr="009D76DB" w:rsidRDefault="00216C0D" w:rsidP="00146FB2">
      <w:pPr>
        <w:pStyle w:val="Textosinformato"/>
        <w:jc w:val="both"/>
        <w:rPr>
          <w:rFonts w:ascii="Arial" w:hAnsi="Arial" w:cs="Arial"/>
          <w:sz w:val="22"/>
        </w:rPr>
      </w:pPr>
    </w:p>
    <w:p w14:paraId="2BBAE3AC" w14:textId="77777777" w:rsidR="00216C0D" w:rsidRPr="009D76DB" w:rsidRDefault="00216C0D" w:rsidP="00146FB2">
      <w:pPr>
        <w:pStyle w:val="Textosinformato"/>
        <w:jc w:val="both"/>
        <w:rPr>
          <w:rFonts w:ascii="Arial" w:hAnsi="Arial" w:cs="Arial"/>
          <w:sz w:val="22"/>
        </w:rPr>
      </w:pPr>
      <w:r w:rsidRPr="009D76DB">
        <w:rPr>
          <w:rFonts w:ascii="Arial" w:hAnsi="Arial" w:cs="Arial"/>
          <w:sz w:val="22"/>
        </w:rPr>
        <w:t xml:space="preserve">Tailwind CSS: Framework de estilos </w:t>
      </w:r>
      <w:proofErr w:type="spellStart"/>
      <w:r w:rsidRPr="009D76DB">
        <w:rPr>
          <w:rFonts w:ascii="Arial" w:hAnsi="Arial" w:cs="Arial"/>
          <w:sz w:val="22"/>
        </w:rPr>
        <w:t>utility-first</w:t>
      </w:r>
      <w:proofErr w:type="spellEnd"/>
      <w:r w:rsidRPr="009D76DB">
        <w:rPr>
          <w:rFonts w:ascii="Arial" w:hAnsi="Arial" w:cs="Arial"/>
          <w:sz w:val="22"/>
        </w:rPr>
        <w:t xml:space="preserve"> que permite diseñar interfaces directamente en el HTML utilizando clases predefinidas, sin escribir archivos CSS separados.</w:t>
      </w:r>
    </w:p>
    <w:p w14:paraId="3BBD0172" w14:textId="77777777" w:rsidR="00216C0D" w:rsidRPr="009D76DB" w:rsidRDefault="00216C0D" w:rsidP="00146FB2">
      <w:pPr>
        <w:pStyle w:val="Textosinformato"/>
        <w:jc w:val="both"/>
        <w:rPr>
          <w:rFonts w:ascii="Arial" w:hAnsi="Arial" w:cs="Arial"/>
          <w:sz w:val="22"/>
        </w:rPr>
      </w:pPr>
    </w:p>
    <w:p w14:paraId="5CED4296" w14:textId="77777777" w:rsidR="00216C0D" w:rsidRDefault="00216C0D" w:rsidP="00146FB2">
      <w:pPr>
        <w:pStyle w:val="Textosinformato"/>
        <w:jc w:val="both"/>
        <w:rPr>
          <w:rFonts w:ascii="Arial" w:hAnsi="Arial" w:cs="Arial"/>
          <w:sz w:val="22"/>
        </w:rPr>
      </w:pPr>
      <w:r w:rsidRPr="009D76DB">
        <w:rPr>
          <w:rFonts w:ascii="Arial" w:hAnsi="Arial" w:cs="Arial"/>
          <w:sz w:val="22"/>
        </w:rPr>
        <w:t>Watson Assistant: Servicio de inteligencia artificial conversacional de IBM Cloud que permite crear asistentes virtuales con capacidad de procesamiento de lenguaje natural.</w:t>
      </w:r>
    </w:p>
    <w:p w14:paraId="3A51FDA6" w14:textId="77777777" w:rsidR="00FF7C22" w:rsidRDefault="00FF7C22" w:rsidP="00146FB2">
      <w:pPr>
        <w:pStyle w:val="Textosinformato"/>
        <w:jc w:val="both"/>
        <w:rPr>
          <w:rFonts w:ascii="Arial" w:hAnsi="Arial" w:cs="Arial"/>
          <w:sz w:val="22"/>
        </w:rPr>
      </w:pPr>
    </w:p>
    <w:p w14:paraId="260D19CE" w14:textId="77777777" w:rsidR="00FF7C22" w:rsidRDefault="00FF7C22" w:rsidP="00146FB2">
      <w:pPr>
        <w:pStyle w:val="Textosinformato"/>
        <w:jc w:val="both"/>
        <w:rPr>
          <w:rFonts w:ascii="Arial" w:hAnsi="Arial" w:cs="Arial"/>
          <w:sz w:val="22"/>
        </w:rPr>
      </w:pPr>
    </w:p>
    <w:p w14:paraId="28784A25" w14:textId="77777777" w:rsidR="00FF7C22" w:rsidRDefault="00FF7C22" w:rsidP="00146FB2">
      <w:pPr>
        <w:pStyle w:val="Textosinformato"/>
        <w:jc w:val="both"/>
        <w:rPr>
          <w:rFonts w:ascii="Arial" w:hAnsi="Arial" w:cs="Arial"/>
          <w:sz w:val="22"/>
        </w:rPr>
      </w:pPr>
    </w:p>
    <w:p w14:paraId="73B94AC7" w14:textId="77777777" w:rsidR="00FF7C22" w:rsidRDefault="00FF7C22" w:rsidP="00146FB2">
      <w:pPr>
        <w:pStyle w:val="Textosinformato"/>
        <w:jc w:val="both"/>
        <w:rPr>
          <w:rFonts w:ascii="Arial" w:hAnsi="Arial" w:cs="Arial"/>
          <w:sz w:val="22"/>
        </w:rPr>
      </w:pPr>
    </w:p>
    <w:p w14:paraId="321CC7B7" w14:textId="77777777" w:rsidR="00FF7C22" w:rsidRDefault="00FF7C22" w:rsidP="00146FB2">
      <w:pPr>
        <w:pStyle w:val="Textosinformato"/>
        <w:jc w:val="both"/>
        <w:rPr>
          <w:rFonts w:ascii="Arial" w:hAnsi="Arial" w:cs="Arial"/>
          <w:sz w:val="22"/>
        </w:rPr>
      </w:pPr>
    </w:p>
    <w:p w14:paraId="7FCD948F" w14:textId="77777777" w:rsidR="00FF7C22" w:rsidRDefault="00FF7C22" w:rsidP="00146FB2">
      <w:pPr>
        <w:pStyle w:val="Textosinformato"/>
        <w:jc w:val="both"/>
        <w:rPr>
          <w:rFonts w:ascii="Arial" w:hAnsi="Arial" w:cs="Arial"/>
          <w:sz w:val="22"/>
        </w:rPr>
      </w:pPr>
    </w:p>
    <w:p w14:paraId="1B654D10" w14:textId="77777777" w:rsidR="00FF7C22" w:rsidRDefault="00FF7C22" w:rsidP="00146FB2">
      <w:pPr>
        <w:pStyle w:val="Textosinformato"/>
        <w:jc w:val="both"/>
        <w:rPr>
          <w:rFonts w:ascii="Arial" w:hAnsi="Arial" w:cs="Arial"/>
          <w:sz w:val="22"/>
        </w:rPr>
      </w:pPr>
    </w:p>
    <w:p w14:paraId="6C4D96D2" w14:textId="77777777" w:rsidR="00FF7C22" w:rsidRDefault="00FF7C22" w:rsidP="00146FB2">
      <w:pPr>
        <w:pStyle w:val="Textosinformato"/>
        <w:jc w:val="both"/>
        <w:rPr>
          <w:rFonts w:ascii="Arial" w:hAnsi="Arial" w:cs="Arial"/>
          <w:sz w:val="22"/>
        </w:rPr>
      </w:pPr>
    </w:p>
    <w:p w14:paraId="4C11105B" w14:textId="77777777" w:rsidR="00FF7C22" w:rsidRDefault="00FF7C22" w:rsidP="00146FB2">
      <w:pPr>
        <w:pStyle w:val="Textosinformato"/>
        <w:jc w:val="both"/>
        <w:rPr>
          <w:rFonts w:ascii="Arial" w:hAnsi="Arial" w:cs="Arial"/>
          <w:sz w:val="22"/>
        </w:rPr>
      </w:pPr>
    </w:p>
    <w:p w14:paraId="227D7B79" w14:textId="77777777" w:rsidR="00FF7C22" w:rsidRDefault="00FF7C22" w:rsidP="00146FB2">
      <w:pPr>
        <w:pStyle w:val="Textosinformato"/>
        <w:jc w:val="both"/>
        <w:rPr>
          <w:rFonts w:ascii="Arial" w:hAnsi="Arial" w:cs="Arial"/>
          <w:sz w:val="22"/>
        </w:rPr>
      </w:pPr>
    </w:p>
    <w:p w14:paraId="08EF8938" w14:textId="77777777" w:rsidR="00FF7C22" w:rsidRDefault="00FF7C22" w:rsidP="00146FB2">
      <w:pPr>
        <w:pStyle w:val="Textosinformato"/>
        <w:jc w:val="both"/>
        <w:rPr>
          <w:rFonts w:ascii="Arial" w:hAnsi="Arial" w:cs="Arial"/>
          <w:sz w:val="22"/>
        </w:rPr>
      </w:pPr>
    </w:p>
    <w:p w14:paraId="28E41A07" w14:textId="77777777" w:rsidR="00FF7C22" w:rsidRDefault="00FF7C22" w:rsidP="00146FB2">
      <w:pPr>
        <w:pStyle w:val="Textosinformato"/>
        <w:jc w:val="both"/>
        <w:rPr>
          <w:rFonts w:ascii="Arial" w:hAnsi="Arial" w:cs="Arial"/>
          <w:sz w:val="22"/>
        </w:rPr>
      </w:pPr>
    </w:p>
    <w:p w14:paraId="665A477F" w14:textId="77777777" w:rsidR="00FF7C22" w:rsidRDefault="00FF7C22" w:rsidP="00146FB2">
      <w:pPr>
        <w:pStyle w:val="Textosinformato"/>
        <w:jc w:val="both"/>
        <w:rPr>
          <w:rFonts w:ascii="Arial" w:hAnsi="Arial" w:cs="Arial"/>
          <w:sz w:val="22"/>
        </w:rPr>
      </w:pPr>
    </w:p>
    <w:p w14:paraId="321A0F36" w14:textId="77777777" w:rsidR="00FF7C22" w:rsidRDefault="00FF7C22" w:rsidP="00146FB2">
      <w:pPr>
        <w:pStyle w:val="Textosinformato"/>
        <w:jc w:val="both"/>
        <w:rPr>
          <w:rFonts w:ascii="Arial" w:hAnsi="Arial" w:cs="Arial"/>
          <w:sz w:val="22"/>
        </w:rPr>
      </w:pPr>
    </w:p>
    <w:p w14:paraId="507C0006" w14:textId="77777777" w:rsidR="00FF7C22" w:rsidRDefault="00FF7C22" w:rsidP="00146FB2">
      <w:pPr>
        <w:pStyle w:val="Textosinformato"/>
        <w:jc w:val="both"/>
        <w:rPr>
          <w:rFonts w:ascii="Arial" w:hAnsi="Arial" w:cs="Arial"/>
          <w:sz w:val="22"/>
        </w:rPr>
      </w:pPr>
    </w:p>
    <w:p w14:paraId="35D45DE8" w14:textId="077835D4" w:rsidR="00FF7C22" w:rsidRDefault="00FF7C22" w:rsidP="00146FB2">
      <w:pPr>
        <w:pStyle w:val="Ttulo2"/>
        <w:spacing w:line="240" w:lineRule="auto"/>
        <w:jc w:val="center"/>
        <w:rPr>
          <w:rFonts w:ascii="Arial" w:hAnsi="Arial" w:cs="Arial"/>
          <w:b/>
          <w:color w:val="auto"/>
          <w:sz w:val="28"/>
          <w:szCs w:val="28"/>
        </w:rPr>
      </w:pPr>
      <w:bookmarkStart w:id="43" w:name="_Toc233132061"/>
      <w:r w:rsidRPr="00FF7C22">
        <w:rPr>
          <w:rFonts w:ascii="Arial" w:hAnsi="Arial" w:cs="Arial"/>
          <w:b/>
          <w:color w:val="auto"/>
          <w:sz w:val="28"/>
          <w:szCs w:val="28"/>
        </w:rPr>
        <w:lastRenderedPageBreak/>
        <w:t>Stack Tecnológico</w:t>
      </w:r>
      <w:bookmarkEnd w:id="43"/>
    </w:p>
    <w:p w14:paraId="1D3576B6" w14:textId="77777777" w:rsidR="00FF7C22" w:rsidRDefault="00FF7C22" w:rsidP="00146FB2">
      <w:pPr>
        <w:spacing w:line="240" w:lineRule="auto"/>
      </w:pPr>
    </w:p>
    <w:p w14:paraId="5CAA865E" w14:textId="77777777" w:rsidR="00FF7C22" w:rsidRDefault="00FF7C22" w:rsidP="00146FB2">
      <w:pPr>
        <w:spacing w:line="240" w:lineRule="auto"/>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2552"/>
        <w:gridCol w:w="1843"/>
        <w:gridCol w:w="3118"/>
      </w:tblGrid>
      <w:tr w:rsidR="00FF7C22" w:rsidRPr="00FF7C22" w14:paraId="43B9BCB8" w14:textId="77777777" w:rsidTr="00FF7C22">
        <w:tc>
          <w:tcPr>
            <w:tcW w:w="1696" w:type="dxa"/>
            <w:shd w:val="clear" w:color="auto" w:fill="D9D9D9" w:themeFill="background1" w:themeFillShade="D9"/>
            <w:vAlign w:val="center"/>
          </w:tcPr>
          <w:p w14:paraId="7F1BA911"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Capa</w:t>
            </w:r>
          </w:p>
        </w:tc>
        <w:tc>
          <w:tcPr>
            <w:tcW w:w="2552" w:type="dxa"/>
            <w:shd w:val="clear" w:color="auto" w:fill="D9D9D9" w:themeFill="background1" w:themeFillShade="D9"/>
            <w:vAlign w:val="center"/>
          </w:tcPr>
          <w:p w14:paraId="6331FA5E"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Tecnología</w:t>
            </w:r>
          </w:p>
        </w:tc>
        <w:tc>
          <w:tcPr>
            <w:tcW w:w="1843" w:type="dxa"/>
            <w:shd w:val="clear" w:color="auto" w:fill="D9D9D9" w:themeFill="background1" w:themeFillShade="D9"/>
            <w:vAlign w:val="center"/>
          </w:tcPr>
          <w:p w14:paraId="0F5ED878"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Versión</w:t>
            </w:r>
          </w:p>
        </w:tc>
        <w:tc>
          <w:tcPr>
            <w:tcW w:w="3118" w:type="dxa"/>
            <w:shd w:val="clear" w:color="auto" w:fill="D9D9D9" w:themeFill="background1" w:themeFillShade="D9"/>
            <w:vAlign w:val="center"/>
          </w:tcPr>
          <w:p w14:paraId="44A331C9"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Propósito</w:t>
            </w:r>
          </w:p>
        </w:tc>
      </w:tr>
      <w:tr w:rsidR="00FF7C22" w:rsidRPr="00FF7C22" w14:paraId="5471CF17" w14:textId="77777777" w:rsidTr="00FF7C22">
        <w:tc>
          <w:tcPr>
            <w:tcW w:w="1696" w:type="dxa"/>
            <w:vAlign w:val="center"/>
          </w:tcPr>
          <w:p w14:paraId="4789AA5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0759DBF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Java (JDK Temurin)</w:t>
            </w:r>
          </w:p>
        </w:tc>
        <w:tc>
          <w:tcPr>
            <w:tcW w:w="1843" w:type="dxa"/>
            <w:vAlign w:val="center"/>
          </w:tcPr>
          <w:p w14:paraId="1D57C02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17</w:t>
            </w:r>
          </w:p>
        </w:tc>
        <w:tc>
          <w:tcPr>
            <w:tcW w:w="3118" w:type="dxa"/>
            <w:vAlign w:val="center"/>
          </w:tcPr>
          <w:p w14:paraId="4A73B84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Lenguaje principal</w:t>
            </w:r>
          </w:p>
        </w:tc>
      </w:tr>
      <w:tr w:rsidR="00FF7C22" w:rsidRPr="00FF7C22" w14:paraId="0ACCDB53" w14:textId="77777777" w:rsidTr="00FF7C22">
        <w:tc>
          <w:tcPr>
            <w:tcW w:w="1696" w:type="dxa"/>
            <w:vAlign w:val="center"/>
          </w:tcPr>
          <w:p w14:paraId="2D2287E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20C3E3D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Spring Boot</w:t>
            </w:r>
          </w:p>
        </w:tc>
        <w:tc>
          <w:tcPr>
            <w:tcW w:w="1843" w:type="dxa"/>
            <w:vAlign w:val="center"/>
          </w:tcPr>
          <w:p w14:paraId="1608507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3.5.14</w:t>
            </w:r>
          </w:p>
        </w:tc>
        <w:tc>
          <w:tcPr>
            <w:tcW w:w="3118" w:type="dxa"/>
            <w:vAlign w:val="center"/>
          </w:tcPr>
          <w:p w14:paraId="58031F1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Framework REST API</w:t>
            </w:r>
          </w:p>
        </w:tc>
      </w:tr>
      <w:tr w:rsidR="00FF7C22" w:rsidRPr="00FF7C22" w14:paraId="60013120" w14:textId="77777777" w:rsidTr="00FF7C22">
        <w:tc>
          <w:tcPr>
            <w:tcW w:w="1696" w:type="dxa"/>
            <w:vAlign w:val="center"/>
          </w:tcPr>
          <w:p w14:paraId="7006BF7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4DEB260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 xml:space="preserve">Maven </w:t>
            </w:r>
            <w:proofErr w:type="spellStart"/>
            <w:r w:rsidRPr="00FF7C22">
              <w:rPr>
                <w:rFonts w:ascii="Arial" w:hAnsi="Arial" w:cs="Arial"/>
                <w:sz w:val="20"/>
                <w:szCs w:val="20"/>
              </w:rPr>
              <w:t>Wrapper</w:t>
            </w:r>
            <w:proofErr w:type="spellEnd"/>
          </w:p>
        </w:tc>
        <w:tc>
          <w:tcPr>
            <w:tcW w:w="1843" w:type="dxa"/>
            <w:vAlign w:val="center"/>
          </w:tcPr>
          <w:p w14:paraId="511F65A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3C8BF34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Gestión de dependencias</w:t>
            </w:r>
          </w:p>
        </w:tc>
      </w:tr>
      <w:tr w:rsidR="00FF7C22" w:rsidRPr="00FF7C22" w14:paraId="18FF6783" w14:textId="77777777" w:rsidTr="00FF7C22">
        <w:tc>
          <w:tcPr>
            <w:tcW w:w="1696" w:type="dxa"/>
            <w:vAlign w:val="center"/>
          </w:tcPr>
          <w:p w14:paraId="28C6914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64BF7BB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Spring Data JPA / Hibernate</w:t>
            </w:r>
          </w:p>
        </w:tc>
        <w:tc>
          <w:tcPr>
            <w:tcW w:w="1843" w:type="dxa"/>
            <w:vAlign w:val="center"/>
          </w:tcPr>
          <w:p w14:paraId="20FB485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6314334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ORM y persistencia</w:t>
            </w:r>
          </w:p>
        </w:tc>
      </w:tr>
      <w:tr w:rsidR="00FF7C22" w:rsidRPr="00FF7C22" w14:paraId="4039282D" w14:textId="77777777" w:rsidTr="00FF7C22">
        <w:tc>
          <w:tcPr>
            <w:tcW w:w="1696" w:type="dxa"/>
            <w:vAlign w:val="center"/>
          </w:tcPr>
          <w:p w14:paraId="1932BBB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4A58655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Spring Security</w:t>
            </w:r>
          </w:p>
        </w:tc>
        <w:tc>
          <w:tcPr>
            <w:tcW w:w="1843" w:type="dxa"/>
            <w:vAlign w:val="center"/>
          </w:tcPr>
          <w:p w14:paraId="3C34E99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54F1182C"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Autenticación y autorización</w:t>
            </w:r>
          </w:p>
        </w:tc>
      </w:tr>
      <w:tr w:rsidR="00FF7C22" w:rsidRPr="00FF7C22" w14:paraId="02E54B4C" w14:textId="77777777" w:rsidTr="00FF7C22">
        <w:tc>
          <w:tcPr>
            <w:tcW w:w="1696" w:type="dxa"/>
            <w:vAlign w:val="center"/>
          </w:tcPr>
          <w:p w14:paraId="6BC7182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4FF710F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JWT (</w:t>
            </w:r>
            <w:proofErr w:type="spellStart"/>
            <w:r w:rsidRPr="00FF7C22">
              <w:rPr>
                <w:rFonts w:ascii="Arial" w:hAnsi="Arial" w:cs="Arial"/>
                <w:sz w:val="20"/>
                <w:szCs w:val="20"/>
              </w:rPr>
              <w:t>jjwt</w:t>
            </w:r>
            <w:proofErr w:type="spellEnd"/>
            <w:r w:rsidRPr="00FF7C22">
              <w:rPr>
                <w:rFonts w:ascii="Arial" w:hAnsi="Arial" w:cs="Arial"/>
                <w:sz w:val="20"/>
                <w:szCs w:val="20"/>
              </w:rPr>
              <w:t>)</w:t>
            </w:r>
          </w:p>
        </w:tc>
        <w:tc>
          <w:tcPr>
            <w:tcW w:w="1843" w:type="dxa"/>
            <w:vAlign w:val="center"/>
          </w:tcPr>
          <w:p w14:paraId="5452005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0.12.6</w:t>
            </w:r>
          </w:p>
        </w:tc>
        <w:tc>
          <w:tcPr>
            <w:tcW w:w="3118" w:type="dxa"/>
            <w:vAlign w:val="center"/>
          </w:tcPr>
          <w:p w14:paraId="68E3B6B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Tokens de acceso</w:t>
            </w:r>
          </w:p>
        </w:tc>
      </w:tr>
      <w:tr w:rsidR="00FF7C22" w:rsidRPr="00FF7C22" w14:paraId="4C27BE9A" w14:textId="77777777" w:rsidTr="00FF7C22">
        <w:tc>
          <w:tcPr>
            <w:tcW w:w="1696" w:type="dxa"/>
            <w:vAlign w:val="center"/>
          </w:tcPr>
          <w:p w14:paraId="31865AA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0A50B3C8"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MapStruct</w:t>
            </w:r>
            <w:proofErr w:type="spellEnd"/>
          </w:p>
        </w:tc>
        <w:tc>
          <w:tcPr>
            <w:tcW w:w="1843" w:type="dxa"/>
            <w:vAlign w:val="center"/>
          </w:tcPr>
          <w:p w14:paraId="550DB47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1.6.3</w:t>
            </w:r>
          </w:p>
        </w:tc>
        <w:tc>
          <w:tcPr>
            <w:tcW w:w="3118" w:type="dxa"/>
            <w:vAlign w:val="center"/>
          </w:tcPr>
          <w:p w14:paraId="09D1AEB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Mapeo DTO-Entidad</w:t>
            </w:r>
          </w:p>
        </w:tc>
      </w:tr>
      <w:tr w:rsidR="00FF7C22" w:rsidRPr="00FF7C22" w14:paraId="587185CF" w14:textId="77777777" w:rsidTr="00FF7C22">
        <w:tc>
          <w:tcPr>
            <w:tcW w:w="1696" w:type="dxa"/>
            <w:vAlign w:val="center"/>
          </w:tcPr>
          <w:p w14:paraId="2BC7EEE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Backend</w:t>
            </w:r>
          </w:p>
        </w:tc>
        <w:tc>
          <w:tcPr>
            <w:tcW w:w="2552" w:type="dxa"/>
            <w:vAlign w:val="center"/>
          </w:tcPr>
          <w:p w14:paraId="3025601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Lombok</w:t>
            </w:r>
          </w:p>
        </w:tc>
        <w:tc>
          <w:tcPr>
            <w:tcW w:w="1843" w:type="dxa"/>
            <w:vAlign w:val="center"/>
          </w:tcPr>
          <w:p w14:paraId="24E477C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6BD4A95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 xml:space="preserve">Reducción de </w:t>
            </w:r>
            <w:proofErr w:type="spellStart"/>
            <w:r w:rsidRPr="00FF7C22">
              <w:rPr>
                <w:rFonts w:ascii="Arial" w:hAnsi="Arial" w:cs="Arial"/>
                <w:sz w:val="20"/>
                <w:szCs w:val="20"/>
              </w:rPr>
              <w:t>boilerplate</w:t>
            </w:r>
            <w:proofErr w:type="spellEnd"/>
          </w:p>
        </w:tc>
      </w:tr>
      <w:tr w:rsidR="00FF7C22" w:rsidRPr="00FF7C22" w14:paraId="4B585987" w14:textId="77777777" w:rsidTr="00FF7C22">
        <w:tc>
          <w:tcPr>
            <w:tcW w:w="1696" w:type="dxa"/>
            <w:vAlign w:val="center"/>
          </w:tcPr>
          <w:p w14:paraId="1627455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7B9B1C9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Angular</w:t>
            </w:r>
          </w:p>
        </w:tc>
        <w:tc>
          <w:tcPr>
            <w:tcW w:w="1843" w:type="dxa"/>
            <w:vAlign w:val="center"/>
          </w:tcPr>
          <w:p w14:paraId="08A41FA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21.2</w:t>
            </w:r>
          </w:p>
        </w:tc>
        <w:tc>
          <w:tcPr>
            <w:tcW w:w="3118" w:type="dxa"/>
            <w:vAlign w:val="center"/>
          </w:tcPr>
          <w:p w14:paraId="1B5FF57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SPA frontend</w:t>
            </w:r>
          </w:p>
        </w:tc>
      </w:tr>
      <w:tr w:rsidR="00FF7C22" w:rsidRPr="00FF7C22" w14:paraId="58A050BA" w14:textId="77777777" w:rsidTr="00FF7C22">
        <w:tc>
          <w:tcPr>
            <w:tcW w:w="1696" w:type="dxa"/>
            <w:vAlign w:val="center"/>
          </w:tcPr>
          <w:p w14:paraId="176F699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2832554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TypeScript</w:t>
            </w:r>
          </w:p>
        </w:tc>
        <w:tc>
          <w:tcPr>
            <w:tcW w:w="1843" w:type="dxa"/>
            <w:vAlign w:val="center"/>
          </w:tcPr>
          <w:p w14:paraId="2DFEE1C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5.9</w:t>
            </w:r>
          </w:p>
        </w:tc>
        <w:tc>
          <w:tcPr>
            <w:tcW w:w="3118" w:type="dxa"/>
            <w:vAlign w:val="center"/>
          </w:tcPr>
          <w:p w14:paraId="26279C3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Lenguaje frontend</w:t>
            </w:r>
          </w:p>
        </w:tc>
      </w:tr>
      <w:tr w:rsidR="00FF7C22" w:rsidRPr="00FF7C22" w14:paraId="7F2A061F" w14:textId="77777777" w:rsidTr="00FF7C22">
        <w:tc>
          <w:tcPr>
            <w:tcW w:w="1696" w:type="dxa"/>
            <w:vAlign w:val="center"/>
          </w:tcPr>
          <w:p w14:paraId="1945E79C"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29D2FEB3"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TailwindCSS</w:t>
            </w:r>
            <w:proofErr w:type="spellEnd"/>
          </w:p>
        </w:tc>
        <w:tc>
          <w:tcPr>
            <w:tcW w:w="1843" w:type="dxa"/>
            <w:vAlign w:val="center"/>
          </w:tcPr>
          <w:p w14:paraId="1E81E741"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3.4</w:t>
            </w:r>
          </w:p>
        </w:tc>
        <w:tc>
          <w:tcPr>
            <w:tcW w:w="3118" w:type="dxa"/>
            <w:vAlign w:val="center"/>
          </w:tcPr>
          <w:p w14:paraId="7891745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Estilos utilitarios</w:t>
            </w:r>
          </w:p>
        </w:tc>
      </w:tr>
      <w:tr w:rsidR="00FF7C22" w:rsidRPr="00FF7C22" w14:paraId="0F9BE77B" w14:textId="77777777" w:rsidTr="00FF7C22">
        <w:tc>
          <w:tcPr>
            <w:tcW w:w="1696" w:type="dxa"/>
            <w:vAlign w:val="center"/>
          </w:tcPr>
          <w:p w14:paraId="0A39DAA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6886418F"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RxJS</w:t>
            </w:r>
            <w:proofErr w:type="spellEnd"/>
          </w:p>
        </w:tc>
        <w:tc>
          <w:tcPr>
            <w:tcW w:w="1843" w:type="dxa"/>
            <w:vAlign w:val="center"/>
          </w:tcPr>
          <w:p w14:paraId="018E05B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7.8</w:t>
            </w:r>
          </w:p>
        </w:tc>
        <w:tc>
          <w:tcPr>
            <w:tcW w:w="3118" w:type="dxa"/>
            <w:vAlign w:val="center"/>
          </w:tcPr>
          <w:p w14:paraId="407CD24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Programación reactiva</w:t>
            </w:r>
          </w:p>
        </w:tc>
      </w:tr>
      <w:tr w:rsidR="00FF7C22" w:rsidRPr="00FF7C22" w14:paraId="1F76F291" w14:textId="77777777" w:rsidTr="00FF7C22">
        <w:tc>
          <w:tcPr>
            <w:tcW w:w="1696" w:type="dxa"/>
            <w:vAlign w:val="center"/>
          </w:tcPr>
          <w:p w14:paraId="6B0C180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4A027CD0"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Vitest</w:t>
            </w:r>
            <w:proofErr w:type="spellEnd"/>
          </w:p>
        </w:tc>
        <w:tc>
          <w:tcPr>
            <w:tcW w:w="1843" w:type="dxa"/>
            <w:vAlign w:val="center"/>
          </w:tcPr>
          <w:p w14:paraId="5C7B214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4.0</w:t>
            </w:r>
          </w:p>
        </w:tc>
        <w:tc>
          <w:tcPr>
            <w:tcW w:w="3118" w:type="dxa"/>
            <w:vAlign w:val="center"/>
          </w:tcPr>
          <w:p w14:paraId="7AB8D2A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Pruebas unitarias frontend</w:t>
            </w:r>
          </w:p>
        </w:tc>
      </w:tr>
      <w:tr w:rsidR="00FF7C22" w:rsidRPr="00FF7C22" w14:paraId="4C836EEC" w14:textId="77777777" w:rsidTr="00FF7C22">
        <w:tc>
          <w:tcPr>
            <w:tcW w:w="1696" w:type="dxa"/>
            <w:vAlign w:val="center"/>
          </w:tcPr>
          <w:p w14:paraId="314475A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Frontend</w:t>
            </w:r>
          </w:p>
        </w:tc>
        <w:tc>
          <w:tcPr>
            <w:tcW w:w="2552" w:type="dxa"/>
            <w:vAlign w:val="center"/>
          </w:tcPr>
          <w:p w14:paraId="2A632EE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pnpm</w:t>
            </w:r>
          </w:p>
        </w:tc>
        <w:tc>
          <w:tcPr>
            <w:tcW w:w="1843" w:type="dxa"/>
            <w:vAlign w:val="center"/>
          </w:tcPr>
          <w:p w14:paraId="3A0A876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10.15</w:t>
            </w:r>
          </w:p>
        </w:tc>
        <w:tc>
          <w:tcPr>
            <w:tcW w:w="3118" w:type="dxa"/>
            <w:vAlign w:val="center"/>
          </w:tcPr>
          <w:p w14:paraId="40F9DC41"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Gestor de paquetes</w:t>
            </w:r>
          </w:p>
        </w:tc>
      </w:tr>
      <w:tr w:rsidR="00FF7C22" w:rsidRPr="00FF7C22" w14:paraId="170A3B09" w14:textId="77777777" w:rsidTr="00FF7C22">
        <w:tc>
          <w:tcPr>
            <w:tcW w:w="1696" w:type="dxa"/>
            <w:vAlign w:val="center"/>
          </w:tcPr>
          <w:p w14:paraId="69432E3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Base de datos</w:t>
            </w:r>
          </w:p>
        </w:tc>
        <w:tc>
          <w:tcPr>
            <w:tcW w:w="2552" w:type="dxa"/>
            <w:vAlign w:val="center"/>
          </w:tcPr>
          <w:p w14:paraId="515210E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SQL Server</w:t>
            </w:r>
          </w:p>
        </w:tc>
        <w:tc>
          <w:tcPr>
            <w:tcW w:w="1843" w:type="dxa"/>
            <w:vAlign w:val="center"/>
          </w:tcPr>
          <w:p w14:paraId="545F954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2022 (</w:t>
            </w:r>
            <w:proofErr w:type="spellStart"/>
            <w:r w:rsidRPr="00FF7C22">
              <w:rPr>
                <w:rFonts w:ascii="Arial" w:hAnsi="Arial" w:cs="Arial"/>
                <w:sz w:val="20"/>
                <w:szCs w:val="20"/>
              </w:rPr>
              <w:t>Developer</w:t>
            </w:r>
            <w:proofErr w:type="spellEnd"/>
            <w:r w:rsidRPr="00FF7C22">
              <w:rPr>
                <w:rFonts w:ascii="Arial" w:hAnsi="Arial" w:cs="Arial"/>
                <w:sz w:val="20"/>
                <w:szCs w:val="20"/>
              </w:rPr>
              <w:t>)</w:t>
            </w:r>
          </w:p>
        </w:tc>
        <w:tc>
          <w:tcPr>
            <w:tcW w:w="3118" w:type="dxa"/>
            <w:vAlign w:val="center"/>
          </w:tcPr>
          <w:p w14:paraId="71EFC94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Producción</w:t>
            </w:r>
          </w:p>
        </w:tc>
      </w:tr>
      <w:tr w:rsidR="00FF7C22" w:rsidRPr="00FF7C22" w14:paraId="74D2E183" w14:textId="77777777" w:rsidTr="00FF7C22">
        <w:tc>
          <w:tcPr>
            <w:tcW w:w="1696" w:type="dxa"/>
            <w:vAlign w:val="center"/>
          </w:tcPr>
          <w:p w14:paraId="7E87744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Base de datos</w:t>
            </w:r>
          </w:p>
        </w:tc>
        <w:tc>
          <w:tcPr>
            <w:tcW w:w="2552" w:type="dxa"/>
            <w:vAlign w:val="center"/>
          </w:tcPr>
          <w:p w14:paraId="2D83ACF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H2</w:t>
            </w:r>
          </w:p>
        </w:tc>
        <w:tc>
          <w:tcPr>
            <w:tcW w:w="1843" w:type="dxa"/>
            <w:vAlign w:val="center"/>
          </w:tcPr>
          <w:p w14:paraId="2F905BEC"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2.x (</w:t>
            </w:r>
            <w:proofErr w:type="spellStart"/>
            <w:r w:rsidRPr="00FF7C22">
              <w:rPr>
                <w:rFonts w:ascii="Arial" w:hAnsi="Arial" w:cs="Arial"/>
                <w:sz w:val="20"/>
                <w:szCs w:val="20"/>
              </w:rPr>
              <w:t>runtime</w:t>
            </w:r>
            <w:proofErr w:type="spellEnd"/>
            <w:r w:rsidRPr="00FF7C22">
              <w:rPr>
                <w:rFonts w:ascii="Arial" w:hAnsi="Arial" w:cs="Arial"/>
                <w:sz w:val="20"/>
                <w:szCs w:val="20"/>
              </w:rPr>
              <w:t>)</w:t>
            </w:r>
          </w:p>
        </w:tc>
        <w:tc>
          <w:tcPr>
            <w:tcW w:w="3118" w:type="dxa"/>
            <w:vAlign w:val="center"/>
          </w:tcPr>
          <w:p w14:paraId="502349CB"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Desarrollo / CI</w:t>
            </w:r>
          </w:p>
        </w:tc>
      </w:tr>
      <w:tr w:rsidR="00FF7C22" w:rsidRPr="00FF7C22" w14:paraId="2377A33F" w14:textId="77777777" w:rsidTr="00FF7C22">
        <w:tc>
          <w:tcPr>
            <w:tcW w:w="1696" w:type="dxa"/>
            <w:vAlign w:val="center"/>
          </w:tcPr>
          <w:p w14:paraId="59224697"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Infraestructura</w:t>
            </w:r>
          </w:p>
        </w:tc>
        <w:tc>
          <w:tcPr>
            <w:tcW w:w="2552" w:type="dxa"/>
            <w:vAlign w:val="center"/>
          </w:tcPr>
          <w:p w14:paraId="12FAED31"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Docker</w:t>
            </w:r>
          </w:p>
        </w:tc>
        <w:tc>
          <w:tcPr>
            <w:tcW w:w="1843" w:type="dxa"/>
            <w:vAlign w:val="center"/>
          </w:tcPr>
          <w:p w14:paraId="3F6A3E9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69EF7C1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Contenedores</w:t>
            </w:r>
          </w:p>
        </w:tc>
      </w:tr>
      <w:tr w:rsidR="00FF7C22" w:rsidRPr="00FF7C22" w14:paraId="3BD5283D" w14:textId="77777777" w:rsidTr="00FF7C22">
        <w:tc>
          <w:tcPr>
            <w:tcW w:w="1696" w:type="dxa"/>
            <w:vAlign w:val="center"/>
          </w:tcPr>
          <w:p w14:paraId="3FBE602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Infraestructura</w:t>
            </w:r>
          </w:p>
        </w:tc>
        <w:tc>
          <w:tcPr>
            <w:tcW w:w="2552" w:type="dxa"/>
            <w:vAlign w:val="center"/>
          </w:tcPr>
          <w:p w14:paraId="057BC82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Docker Compose</w:t>
            </w:r>
          </w:p>
        </w:tc>
        <w:tc>
          <w:tcPr>
            <w:tcW w:w="1843" w:type="dxa"/>
            <w:vAlign w:val="center"/>
          </w:tcPr>
          <w:p w14:paraId="78BB6AE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3.8</w:t>
            </w:r>
          </w:p>
        </w:tc>
        <w:tc>
          <w:tcPr>
            <w:tcW w:w="3118" w:type="dxa"/>
            <w:vAlign w:val="center"/>
          </w:tcPr>
          <w:p w14:paraId="4900B96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Orquestación local</w:t>
            </w:r>
          </w:p>
        </w:tc>
      </w:tr>
      <w:tr w:rsidR="00FF7C22" w:rsidRPr="00FF7C22" w14:paraId="6148B167" w14:textId="77777777" w:rsidTr="00FF7C22">
        <w:tc>
          <w:tcPr>
            <w:tcW w:w="1696" w:type="dxa"/>
            <w:vAlign w:val="center"/>
          </w:tcPr>
          <w:p w14:paraId="7B75901C"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CI/CD</w:t>
            </w:r>
          </w:p>
        </w:tc>
        <w:tc>
          <w:tcPr>
            <w:tcW w:w="2552" w:type="dxa"/>
            <w:vAlign w:val="center"/>
          </w:tcPr>
          <w:p w14:paraId="68268E3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GitHub Actions</w:t>
            </w:r>
          </w:p>
        </w:tc>
        <w:tc>
          <w:tcPr>
            <w:tcW w:w="1843" w:type="dxa"/>
            <w:vAlign w:val="center"/>
          </w:tcPr>
          <w:p w14:paraId="2A2A9A31"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3F6A04D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Integración continua</w:t>
            </w:r>
          </w:p>
        </w:tc>
      </w:tr>
      <w:tr w:rsidR="00FF7C22" w:rsidRPr="00FF7C22" w14:paraId="340943C8" w14:textId="77777777" w:rsidTr="00FF7C22">
        <w:tc>
          <w:tcPr>
            <w:tcW w:w="1696" w:type="dxa"/>
            <w:vAlign w:val="center"/>
          </w:tcPr>
          <w:p w14:paraId="3CCA9B9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Cloud</w:t>
            </w:r>
          </w:p>
        </w:tc>
        <w:tc>
          <w:tcPr>
            <w:tcW w:w="2552" w:type="dxa"/>
            <w:vAlign w:val="center"/>
          </w:tcPr>
          <w:p w14:paraId="43BF4A77"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Render</w:t>
            </w:r>
          </w:p>
        </w:tc>
        <w:tc>
          <w:tcPr>
            <w:tcW w:w="1843" w:type="dxa"/>
            <w:vAlign w:val="center"/>
          </w:tcPr>
          <w:p w14:paraId="1C989EE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2615F94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Despliegue (PaaS)</w:t>
            </w:r>
          </w:p>
        </w:tc>
      </w:tr>
      <w:tr w:rsidR="00FF7C22" w:rsidRPr="00FF7C22" w14:paraId="708CA41E" w14:textId="77777777" w:rsidTr="00FF7C22">
        <w:tc>
          <w:tcPr>
            <w:tcW w:w="1696" w:type="dxa"/>
            <w:vAlign w:val="center"/>
          </w:tcPr>
          <w:p w14:paraId="627A1676"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Herramientas</w:t>
            </w:r>
          </w:p>
        </w:tc>
        <w:tc>
          <w:tcPr>
            <w:tcW w:w="2552" w:type="dxa"/>
            <w:vAlign w:val="center"/>
          </w:tcPr>
          <w:p w14:paraId="00BC9FA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Git</w:t>
            </w:r>
          </w:p>
        </w:tc>
        <w:tc>
          <w:tcPr>
            <w:tcW w:w="1843" w:type="dxa"/>
            <w:vAlign w:val="center"/>
          </w:tcPr>
          <w:p w14:paraId="5F45D45C"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14F0AF9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Control de versiones</w:t>
            </w:r>
          </w:p>
        </w:tc>
      </w:tr>
      <w:tr w:rsidR="00FF7C22" w:rsidRPr="00FF7C22" w14:paraId="2F726BD3" w14:textId="77777777" w:rsidTr="00FF7C22">
        <w:tc>
          <w:tcPr>
            <w:tcW w:w="1696" w:type="dxa"/>
            <w:vAlign w:val="center"/>
          </w:tcPr>
          <w:p w14:paraId="5E810D8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Herramientas</w:t>
            </w:r>
          </w:p>
        </w:tc>
        <w:tc>
          <w:tcPr>
            <w:tcW w:w="2552" w:type="dxa"/>
            <w:vAlign w:val="center"/>
          </w:tcPr>
          <w:p w14:paraId="17F1E7C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IBM Watson Assistant</w:t>
            </w:r>
          </w:p>
        </w:tc>
        <w:tc>
          <w:tcPr>
            <w:tcW w:w="1843" w:type="dxa"/>
            <w:vAlign w:val="center"/>
          </w:tcPr>
          <w:p w14:paraId="3655024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w:t>
            </w:r>
          </w:p>
        </w:tc>
        <w:tc>
          <w:tcPr>
            <w:tcW w:w="3118" w:type="dxa"/>
            <w:vAlign w:val="center"/>
          </w:tcPr>
          <w:p w14:paraId="764425F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Chatbot con IA</w:t>
            </w:r>
          </w:p>
        </w:tc>
      </w:tr>
      <w:tr w:rsidR="00FF7C22" w:rsidRPr="00FF7C22" w14:paraId="2E2F91BA" w14:textId="77777777" w:rsidTr="00FF7C22">
        <w:tc>
          <w:tcPr>
            <w:tcW w:w="1696" w:type="dxa"/>
            <w:vAlign w:val="center"/>
          </w:tcPr>
          <w:p w14:paraId="539F3C8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Herramientas</w:t>
            </w:r>
          </w:p>
        </w:tc>
        <w:tc>
          <w:tcPr>
            <w:tcW w:w="2552" w:type="dxa"/>
            <w:vAlign w:val="center"/>
          </w:tcPr>
          <w:p w14:paraId="1EE17D01"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Mermaid</w:t>
            </w:r>
            <w:proofErr w:type="spellEnd"/>
          </w:p>
        </w:tc>
        <w:tc>
          <w:tcPr>
            <w:tcW w:w="1843" w:type="dxa"/>
            <w:vAlign w:val="center"/>
          </w:tcPr>
          <w:p w14:paraId="4B855C2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v11</w:t>
            </w:r>
          </w:p>
        </w:tc>
        <w:tc>
          <w:tcPr>
            <w:tcW w:w="3118" w:type="dxa"/>
            <w:vAlign w:val="center"/>
          </w:tcPr>
          <w:p w14:paraId="562D9810"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Diagramas UML y arquitectura</w:t>
            </w:r>
          </w:p>
        </w:tc>
      </w:tr>
    </w:tbl>
    <w:p w14:paraId="5B7767C7" w14:textId="77777777" w:rsidR="00335737" w:rsidRDefault="00335737" w:rsidP="00146FB2">
      <w:pPr>
        <w:pStyle w:val="Ttulo2"/>
        <w:spacing w:line="240" w:lineRule="auto"/>
        <w:jc w:val="center"/>
        <w:rPr>
          <w:rFonts w:ascii="Arial" w:hAnsi="Arial" w:cs="Arial"/>
          <w:b/>
          <w:color w:val="auto"/>
        </w:rPr>
      </w:pPr>
    </w:p>
    <w:p w14:paraId="2274A78A" w14:textId="77777777" w:rsidR="00335737" w:rsidRDefault="00335737" w:rsidP="00335737"/>
    <w:p w14:paraId="3366AD7F" w14:textId="77777777" w:rsidR="00335737" w:rsidRDefault="00335737" w:rsidP="00335737"/>
    <w:p w14:paraId="6BCEEE26" w14:textId="77777777" w:rsidR="00335737" w:rsidRDefault="00335737" w:rsidP="00335737"/>
    <w:p w14:paraId="308493BD" w14:textId="77777777" w:rsidR="00335737" w:rsidRDefault="00335737" w:rsidP="00335737"/>
    <w:p w14:paraId="39E8366F" w14:textId="77777777" w:rsidR="00335737" w:rsidRPr="00335737" w:rsidRDefault="00335737" w:rsidP="00335737"/>
    <w:p w14:paraId="154978F2" w14:textId="7CA83147" w:rsidR="00FF7C22" w:rsidRDefault="00FF7C22" w:rsidP="00146FB2">
      <w:pPr>
        <w:pStyle w:val="Ttulo2"/>
        <w:spacing w:line="240" w:lineRule="auto"/>
        <w:jc w:val="center"/>
        <w:rPr>
          <w:rFonts w:ascii="Arial" w:hAnsi="Arial" w:cs="Arial"/>
          <w:b/>
          <w:color w:val="auto"/>
        </w:rPr>
      </w:pPr>
      <w:bookmarkStart w:id="44" w:name="_Toc233132062"/>
      <w:r w:rsidRPr="00FF7C22">
        <w:rPr>
          <w:rFonts w:ascii="Arial" w:hAnsi="Arial" w:cs="Arial"/>
          <w:b/>
          <w:color w:val="auto"/>
        </w:rPr>
        <w:lastRenderedPageBreak/>
        <w:t>Archivos de Configuración</w:t>
      </w:r>
      <w:bookmarkEnd w:id="44"/>
    </w:p>
    <w:p w14:paraId="00D8A368" w14:textId="77777777" w:rsidR="00FF7C22" w:rsidRDefault="00FF7C22" w:rsidP="00146FB2">
      <w:pPr>
        <w:spacing w:line="240" w:lineRule="auto"/>
      </w:pPr>
    </w:p>
    <w:p w14:paraId="5B74BA3F" w14:textId="77777777" w:rsidR="00FF7C22" w:rsidRPr="00FF7C22" w:rsidRDefault="00FF7C22" w:rsidP="00146FB2">
      <w:pPr>
        <w:spacing w:line="240" w:lineRule="auto"/>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4106"/>
        <w:gridCol w:w="3402"/>
      </w:tblGrid>
      <w:tr w:rsidR="00FF7C22" w:rsidRPr="00FF7C22" w14:paraId="4EDD6536" w14:textId="77777777" w:rsidTr="00FF7C22">
        <w:tc>
          <w:tcPr>
            <w:tcW w:w="1701" w:type="dxa"/>
            <w:shd w:val="clear" w:color="auto" w:fill="D9D9D9" w:themeFill="background1" w:themeFillShade="D9"/>
            <w:vAlign w:val="center"/>
          </w:tcPr>
          <w:p w14:paraId="40DEC7B2"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Archivo</w:t>
            </w:r>
          </w:p>
        </w:tc>
        <w:tc>
          <w:tcPr>
            <w:tcW w:w="4106" w:type="dxa"/>
            <w:shd w:val="clear" w:color="auto" w:fill="D9D9D9" w:themeFill="background1" w:themeFillShade="D9"/>
            <w:vAlign w:val="center"/>
          </w:tcPr>
          <w:p w14:paraId="3D9FDD1E"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Ruta en el Repositorio</w:t>
            </w:r>
          </w:p>
        </w:tc>
        <w:tc>
          <w:tcPr>
            <w:tcW w:w="3402" w:type="dxa"/>
            <w:shd w:val="clear" w:color="auto" w:fill="D9D9D9" w:themeFill="background1" w:themeFillShade="D9"/>
            <w:vAlign w:val="center"/>
          </w:tcPr>
          <w:p w14:paraId="38F29F7E" w14:textId="77777777" w:rsidR="00FF7C22" w:rsidRPr="00FF7C22" w:rsidRDefault="00FF7C22" w:rsidP="00146FB2">
            <w:pPr>
              <w:spacing w:line="240" w:lineRule="auto"/>
              <w:jc w:val="left"/>
              <w:rPr>
                <w:rFonts w:ascii="Arial" w:hAnsi="Arial" w:cs="Arial"/>
                <w:b/>
                <w:sz w:val="20"/>
                <w:szCs w:val="20"/>
              </w:rPr>
            </w:pPr>
            <w:r w:rsidRPr="00FF7C22">
              <w:rPr>
                <w:rFonts w:ascii="Arial" w:hAnsi="Arial" w:cs="Arial"/>
                <w:b/>
                <w:sz w:val="20"/>
                <w:szCs w:val="20"/>
              </w:rPr>
              <w:t>Propósito</w:t>
            </w:r>
          </w:p>
        </w:tc>
      </w:tr>
      <w:tr w:rsidR="00FF7C22" w:rsidRPr="00FF7C22" w14:paraId="343CA5C9" w14:textId="77777777" w:rsidTr="00FF7C22">
        <w:tc>
          <w:tcPr>
            <w:tcW w:w="1701" w:type="dxa"/>
            <w:vAlign w:val="center"/>
          </w:tcPr>
          <w:p w14:paraId="1E80AA8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Docker Compose</w:t>
            </w:r>
          </w:p>
        </w:tc>
        <w:tc>
          <w:tcPr>
            <w:tcW w:w="4106" w:type="dxa"/>
            <w:vAlign w:val="center"/>
          </w:tcPr>
          <w:p w14:paraId="491BA63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DRIVO/docker-compose.yml</w:t>
            </w:r>
          </w:p>
        </w:tc>
        <w:tc>
          <w:tcPr>
            <w:tcW w:w="3402" w:type="dxa"/>
            <w:vAlign w:val="center"/>
          </w:tcPr>
          <w:p w14:paraId="44C427E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Orquestación de 3 servicios (SQL Server + Backend + Frontend)</w:t>
            </w:r>
          </w:p>
        </w:tc>
      </w:tr>
      <w:tr w:rsidR="00FF7C22" w:rsidRPr="00FF7C22" w14:paraId="2EBC8FB3" w14:textId="77777777" w:rsidTr="00FF7C22">
        <w:tc>
          <w:tcPr>
            <w:tcW w:w="1701" w:type="dxa"/>
            <w:vAlign w:val="center"/>
          </w:tcPr>
          <w:p w14:paraId="15B0DF12"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Perfil H2</w:t>
            </w:r>
          </w:p>
        </w:tc>
        <w:tc>
          <w:tcPr>
            <w:tcW w:w="4106" w:type="dxa"/>
            <w:vAlign w:val="center"/>
          </w:tcPr>
          <w:p w14:paraId="3D6A813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DRIVO/alquilerauto/</w:t>
            </w:r>
            <w:proofErr w:type="spellStart"/>
            <w:r w:rsidRPr="00FF7C22">
              <w:rPr>
                <w:rFonts w:ascii="Arial" w:hAnsi="Arial" w:cs="Arial"/>
                <w:sz w:val="20"/>
                <w:szCs w:val="20"/>
              </w:rPr>
              <w:t>src</w:t>
            </w:r>
            <w:proofErr w:type="spellEnd"/>
            <w:r w:rsidRPr="00FF7C22">
              <w:rPr>
                <w:rFonts w:ascii="Arial" w:hAnsi="Arial" w:cs="Arial"/>
                <w:sz w:val="20"/>
                <w:szCs w:val="20"/>
              </w:rPr>
              <w:t>/</w:t>
            </w:r>
            <w:proofErr w:type="spellStart"/>
            <w:r w:rsidRPr="00FF7C22">
              <w:rPr>
                <w:rFonts w:ascii="Arial" w:hAnsi="Arial" w:cs="Arial"/>
                <w:sz w:val="20"/>
                <w:szCs w:val="20"/>
              </w:rPr>
              <w:t>main</w:t>
            </w:r>
            <w:proofErr w:type="spellEnd"/>
            <w:r w:rsidRPr="00FF7C22">
              <w:rPr>
                <w:rFonts w:ascii="Arial" w:hAnsi="Arial" w:cs="Arial"/>
                <w:sz w:val="20"/>
                <w:szCs w:val="20"/>
              </w:rPr>
              <w:t>/</w:t>
            </w:r>
            <w:proofErr w:type="spellStart"/>
            <w:r w:rsidRPr="00FF7C22">
              <w:rPr>
                <w:rFonts w:ascii="Arial" w:hAnsi="Arial" w:cs="Arial"/>
                <w:sz w:val="20"/>
                <w:szCs w:val="20"/>
              </w:rPr>
              <w:t>resources</w:t>
            </w:r>
            <w:proofErr w:type="spellEnd"/>
            <w:r w:rsidRPr="00FF7C22">
              <w:rPr>
                <w:rFonts w:ascii="Arial" w:hAnsi="Arial" w:cs="Arial"/>
                <w:sz w:val="20"/>
                <w:szCs w:val="20"/>
              </w:rPr>
              <w:t>/application-h2.yaml</w:t>
            </w:r>
          </w:p>
        </w:tc>
        <w:tc>
          <w:tcPr>
            <w:tcW w:w="3402" w:type="dxa"/>
            <w:vAlign w:val="center"/>
          </w:tcPr>
          <w:p w14:paraId="39EC065A"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Configuración de BD en memoria para desarrollo y CI</w:t>
            </w:r>
          </w:p>
        </w:tc>
      </w:tr>
      <w:tr w:rsidR="00FF7C22" w:rsidRPr="00FF7C22" w14:paraId="2ACCFB9A" w14:textId="77777777" w:rsidTr="00FF7C22">
        <w:tc>
          <w:tcPr>
            <w:tcW w:w="1701" w:type="dxa"/>
            <w:vAlign w:val="center"/>
          </w:tcPr>
          <w:p w14:paraId="12E19A2D"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Perfil Render</w:t>
            </w:r>
          </w:p>
        </w:tc>
        <w:tc>
          <w:tcPr>
            <w:tcW w:w="4106" w:type="dxa"/>
            <w:vAlign w:val="center"/>
          </w:tcPr>
          <w:p w14:paraId="73E4632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DRIVO/alquilerauto/</w:t>
            </w:r>
            <w:proofErr w:type="spellStart"/>
            <w:r w:rsidRPr="00FF7C22">
              <w:rPr>
                <w:rFonts w:ascii="Arial" w:hAnsi="Arial" w:cs="Arial"/>
                <w:sz w:val="20"/>
                <w:szCs w:val="20"/>
              </w:rPr>
              <w:t>src</w:t>
            </w:r>
            <w:proofErr w:type="spellEnd"/>
            <w:r w:rsidRPr="00FF7C22">
              <w:rPr>
                <w:rFonts w:ascii="Arial" w:hAnsi="Arial" w:cs="Arial"/>
                <w:sz w:val="20"/>
                <w:szCs w:val="20"/>
              </w:rPr>
              <w:t>/</w:t>
            </w:r>
            <w:proofErr w:type="spellStart"/>
            <w:r w:rsidRPr="00FF7C22">
              <w:rPr>
                <w:rFonts w:ascii="Arial" w:hAnsi="Arial" w:cs="Arial"/>
                <w:sz w:val="20"/>
                <w:szCs w:val="20"/>
              </w:rPr>
              <w:t>main</w:t>
            </w:r>
            <w:proofErr w:type="spellEnd"/>
            <w:r w:rsidRPr="00FF7C22">
              <w:rPr>
                <w:rFonts w:ascii="Arial" w:hAnsi="Arial" w:cs="Arial"/>
                <w:sz w:val="20"/>
                <w:szCs w:val="20"/>
              </w:rPr>
              <w:t>/</w:t>
            </w:r>
            <w:proofErr w:type="spellStart"/>
            <w:r w:rsidRPr="00FF7C22">
              <w:rPr>
                <w:rFonts w:ascii="Arial" w:hAnsi="Arial" w:cs="Arial"/>
                <w:sz w:val="20"/>
                <w:szCs w:val="20"/>
              </w:rPr>
              <w:t>resources</w:t>
            </w:r>
            <w:proofErr w:type="spellEnd"/>
            <w:r w:rsidRPr="00FF7C22">
              <w:rPr>
                <w:rFonts w:ascii="Arial" w:hAnsi="Arial" w:cs="Arial"/>
                <w:sz w:val="20"/>
                <w:szCs w:val="20"/>
              </w:rPr>
              <w:t>/application-render.yaml</w:t>
            </w:r>
          </w:p>
        </w:tc>
        <w:tc>
          <w:tcPr>
            <w:tcW w:w="3402" w:type="dxa"/>
            <w:vAlign w:val="center"/>
          </w:tcPr>
          <w:p w14:paraId="1BBC887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Configuración para despliegue en Render (H2)</w:t>
            </w:r>
          </w:p>
        </w:tc>
      </w:tr>
      <w:tr w:rsidR="00FF7C22" w:rsidRPr="00FF7C22" w14:paraId="41C14DD5" w14:textId="77777777" w:rsidTr="00FF7C22">
        <w:tc>
          <w:tcPr>
            <w:tcW w:w="1701" w:type="dxa"/>
            <w:vAlign w:val="center"/>
          </w:tcPr>
          <w:p w14:paraId="14DD14C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Seed Data</w:t>
            </w:r>
          </w:p>
        </w:tc>
        <w:tc>
          <w:tcPr>
            <w:tcW w:w="4106" w:type="dxa"/>
            <w:vAlign w:val="center"/>
          </w:tcPr>
          <w:p w14:paraId="00728A89"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DRIVO/alquilerauto/</w:t>
            </w:r>
            <w:proofErr w:type="spellStart"/>
            <w:r w:rsidRPr="00FF7C22">
              <w:rPr>
                <w:rFonts w:ascii="Arial" w:hAnsi="Arial" w:cs="Arial"/>
                <w:sz w:val="20"/>
                <w:szCs w:val="20"/>
              </w:rPr>
              <w:t>src</w:t>
            </w:r>
            <w:proofErr w:type="spellEnd"/>
            <w:r w:rsidRPr="00FF7C22">
              <w:rPr>
                <w:rFonts w:ascii="Arial" w:hAnsi="Arial" w:cs="Arial"/>
                <w:sz w:val="20"/>
                <w:szCs w:val="20"/>
              </w:rPr>
              <w:t>/</w:t>
            </w:r>
            <w:proofErr w:type="spellStart"/>
            <w:r w:rsidRPr="00FF7C22">
              <w:rPr>
                <w:rFonts w:ascii="Arial" w:hAnsi="Arial" w:cs="Arial"/>
                <w:sz w:val="20"/>
                <w:szCs w:val="20"/>
              </w:rPr>
              <w:t>main</w:t>
            </w:r>
            <w:proofErr w:type="spellEnd"/>
            <w:r w:rsidRPr="00FF7C22">
              <w:rPr>
                <w:rFonts w:ascii="Arial" w:hAnsi="Arial" w:cs="Arial"/>
                <w:sz w:val="20"/>
                <w:szCs w:val="20"/>
              </w:rPr>
              <w:t>/</w:t>
            </w:r>
            <w:proofErr w:type="spellStart"/>
            <w:r w:rsidRPr="00FF7C22">
              <w:rPr>
                <w:rFonts w:ascii="Arial" w:hAnsi="Arial" w:cs="Arial"/>
                <w:sz w:val="20"/>
                <w:szCs w:val="20"/>
              </w:rPr>
              <w:t>resources</w:t>
            </w:r>
            <w:proofErr w:type="spellEnd"/>
            <w:r w:rsidRPr="00FF7C22">
              <w:rPr>
                <w:rFonts w:ascii="Arial" w:hAnsi="Arial" w:cs="Arial"/>
                <w:sz w:val="20"/>
                <w:szCs w:val="20"/>
              </w:rPr>
              <w:t>/data.sql</w:t>
            </w:r>
          </w:p>
        </w:tc>
        <w:tc>
          <w:tcPr>
            <w:tcW w:w="3402" w:type="dxa"/>
            <w:vAlign w:val="center"/>
          </w:tcPr>
          <w:p w14:paraId="45394964"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Datos iniciales para 14 tablas del sistema</w:t>
            </w:r>
          </w:p>
        </w:tc>
      </w:tr>
      <w:tr w:rsidR="00FF7C22" w:rsidRPr="00FF7C22" w14:paraId="7A843924" w14:textId="77777777" w:rsidTr="00FF7C22">
        <w:tc>
          <w:tcPr>
            <w:tcW w:w="1701" w:type="dxa"/>
            <w:vAlign w:val="center"/>
          </w:tcPr>
          <w:p w14:paraId="2FD3B4C7"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CI Pipeline</w:t>
            </w:r>
          </w:p>
        </w:tc>
        <w:tc>
          <w:tcPr>
            <w:tcW w:w="4106" w:type="dxa"/>
            <w:vAlign w:val="center"/>
          </w:tcPr>
          <w:p w14:paraId="67CB0C4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w:t>
            </w:r>
            <w:proofErr w:type="spellStart"/>
            <w:r w:rsidRPr="00FF7C22">
              <w:rPr>
                <w:rFonts w:ascii="Arial" w:hAnsi="Arial" w:cs="Arial"/>
                <w:sz w:val="20"/>
                <w:szCs w:val="20"/>
              </w:rPr>
              <w:t>github</w:t>
            </w:r>
            <w:proofErr w:type="spellEnd"/>
            <w:r w:rsidRPr="00FF7C22">
              <w:rPr>
                <w:rFonts w:ascii="Arial" w:hAnsi="Arial" w:cs="Arial"/>
                <w:sz w:val="20"/>
                <w:szCs w:val="20"/>
              </w:rPr>
              <w:t>/</w:t>
            </w:r>
            <w:proofErr w:type="spellStart"/>
            <w:r w:rsidRPr="00FF7C22">
              <w:rPr>
                <w:rFonts w:ascii="Arial" w:hAnsi="Arial" w:cs="Arial"/>
                <w:sz w:val="20"/>
                <w:szCs w:val="20"/>
              </w:rPr>
              <w:t>workflows</w:t>
            </w:r>
            <w:proofErr w:type="spellEnd"/>
            <w:r w:rsidRPr="00FF7C22">
              <w:rPr>
                <w:rFonts w:ascii="Arial" w:hAnsi="Arial" w:cs="Arial"/>
                <w:sz w:val="20"/>
                <w:szCs w:val="20"/>
              </w:rPr>
              <w:t>/</w:t>
            </w:r>
            <w:proofErr w:type="spellStart"/>
            <w:r w:rsidRPr="00FF7C22">
              <w:rPr>
                <w:rFonts w:ascii="Arial" w:hAnsi="Arial" w:cs="Arial"/>
                <w:sz w:val="20"/>
                <w:szCs w:val="20"/>
              </w:rPr>
              <w:t>ci.yml</w:t>
            </w:r>
            <w:proofErr w:type="spellEnd"/>
          </w:p>
        </w:tc>
        <w:tc>
          <w:tcPr>
            <w:tcW w:w="3402" w:type="dxa"/>
            <w:vAlign w:val="center"/>
          </w:tcPr>
          <w:p w14:paraId="73A4209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Integración continua: test backend + build frontend</w:t>
            </w:r>
          </w:p>
        </w:tc>
      </w:tr>
      <w:tr w:rsidR="00FF7C22" w:rsidRPr="00FF7C22" w14:paraId="3529FDFC" w14:textId="77777777" w:rsidTr="00FF7C22">
        <w:tc>
          <w:tcPr>
            <w:tcW w:w="1701" w:type="dxa"/>
            <w:vAlign w:val="center"/>
          </w:tcPr>
          <w:p w14:paraId="3D912213"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POM</w:t>
            </w:r>
          </w:p>
        </w:tc>
        <w:tc>
          <w:tcPr>
            <w:tcW w:w="4106" w:type="dxa"/>
            <w:vAlign w:val="center"/>
          </w:tcPr>
          <w:p w14:paraId="03D50075"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DRIVO/alquilerauto/pom.xml</w:t>
            </w:r>
          </w:p>
        </w:tc>
        <w:tc>
          <w:tcPr>
            <w:tcW w:w="3402" w:type="dxa"/>
            <w:vAlign w:val="center"/>
          </w:tcPr>
          <w:p w14:paraId="1D7F3BE8"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 xml:space="preserve">Declaración de dependencias y </w:t>
            </w:r>
            <w:proofErr w:type="spellStart"/>
            <w:r w:rsidRPr="00FF7C22">
              <w:rPr>
                <w:rFonts w:ascii="Arial" w:hAnsi="Arial" w:cs="Arial"/>
                <w:sz w:val="20"/>
                <w:szCs w:val="20"/>
              </w:rPr>
              <w:t>plugins</w:t>
            </w:r>
            <w:proofErr w:type="spellEnd"/>
            <w:r w:rsidRPr="00FF7C22">
              <w:rPr>
                <w:rFonts w:ascii="Arial" w:hAnsi="Arial" w:cs="Arial"/>
                <w:sz w:val="20"/>
                <w:szCs w:val="20"/>
              </w:rPr>
              <w:t xml:space="preserve"> Maven</w:t>
            </w:r>
          </w:p>
        </w:tc>
      </w:tr>
      <w:tr w:rsidR="00FF7C22" w:rsidRPr="00FF7C22" w14:paraId="53668D78" w14:textId="77777777" w:rsidTr="00FF7C22">
        <w:tc>
          <w:tcPr>
            <w:tcW w:w="1701" w:type="dxa"/>
            <w:vAlign w:val="center"/>
          </w:tcPr>
          <w:p w14:paraId="27018A0F" w14:textId="77777777" w:rsidR="00FF7C22" w:rsidRPr="00FF7C22" w:rsidRDefault="00FF7C22" w:rsidP="00146FB2">
            <w:pPr>
              <w:spacing w:line="240" w:lineRule="auto"/>
              <w:jc w:val="left"/>
              <w:rPr>
                <w:rFonts w:ascii="Arial" w:hAnsi="Arial" w:cs="Arial"/>
                <w:sz w:val="20"/>
                <w:szCs w:val="20"/>
              </w:rPr>
            </w:pPr>
            <w:proofErr w:type="spellStart"/>
            <w:r w:rsidRPr="00FF7C22">
              <w:rPr>
                <w:rFonts w:ascii="Arial" w:hAnsi="Arial" w:cs="Arial"/>
                <w:sz w:val="20"/>
                <w:szCs w:val="20"/>
              </w:rPr>
              <w:t>Package.json</w:t>
            </w:r>
            <w:proofErr w:type="spellEnd"/>
          </w:p>
        </w:tc>
        <w:tc>
          <w:tcPr>
            <w:tcW w:w="4106" w:type="dxa"/>
            <w:vAlign w:val="center"/>
          </w:tcPr>
          <w:p w14:paraId="011A2F4E"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DRIVO/alquilerauto-frontend/</w:t>
            </w:r>
            <w:proofErr w:type="spellStart"/>
            <w:r w:rsidRPr="00FF7C22">
              <w:rPr>
                <w:rFonts w:ascii="Arial" w:hAnsi="Arial" w:cs="Arial"/>
                <w:sz w:val="20"/>
                <w:szCs w:val="20"/>
              </w:rPr>
              <w:t>package.json</w:t>
            </w:r>
            <w:proofErr w:type="spellEnd"/>
          </w:p>
        </w:tc>
        <w:tc>
          <w:tcPr>
            <w:tcW w:w="3402" w:type="dxa"/>
            <w:vAlign w:val="center"/>
          </w:tcPr>
          <w:p w14:paraId="64956C3F" w14:textId="77777777" w:rsidR="00FF7C22" w:rsidRPr="00FF7C22" w:rsidRDefault="00FF7C22" w:rsidP="00146FB2">
            <w:pPr>
              <w:spacing w:line="240" w:lineRule="auto"/>
              <w:jc w:val="left"/>
              <w:rPr>
                <w:rFonts w:ascii="Arial" w:hAnsi="Arial" w:cs="Arial"/>
                <w:sz w:val="20"/>
                <w:szCs w:val="20"/>
              </w:rPr>
            </w:pPr>
            <w:r w:rsidRPr="00FF7C22">
              <w:rPr>
                <w:rFonts w:ascii="Arial" w:hAnsi="Arial" w:cs="Arial"/>
                <w:sz w:val="20"/>
                <w:szCs w:val="20"/>
              </w:rPr>
              <w:t>Dependencias y scripts del frontend Angular</w:t>
            </w:r>
          </w:p>
        </w:tc>
      </w:tr>
    </w:tbl>
    <w:p w14:paraId="7A350236" w14:textId="77777777" w:rsidR="00E15E0E" w:rsidRDefault="00E15E0E" w:rsidP="00146FB2">
      <w:pPr>
        <w:spacing w:line="240" w:lineRule="auto"/>
      </w:pPr>
    </w:p>
    <w:p w14:paraId="01DEE021" w14:textId="77777777" w:rsidR="00FF7C22" w:rsidRDefault="00FF7C22" w:rsidP="00146FB2">
      <w:pPr>
        <w:spacing w:line="240" w:lineRule="auto"/>
      </w:pPr>
    </w:p>
    <w:p w14:paraId="31CB1EC3" w14:textId="77777777" w:rsidR="00FF7C22" w:rsidRDefault="00FF7C22" w:rsidP="00146FB2">
      <w:pPr>
        <w:spacing w:line="240" w:lineRule="auto"/>
      </w:pPr>
    </w:p>
    <w:p w14:paraId="239A2C7A" w14:textId="77777777" w:rsidR="00FF7C22" w:rsidRDefault="00FF7C22" w:rsidP="00146FB2">
      <w:pPr>
        <w:spacing w:line="240" w:lineRule="auto"/>
      </w:pPr>
    </w:p>
    <w:p w14:paraId="2C33BC62" w14:textId="77777777" w:rsidR="00FF7C22" w:rsidRDefault="00FF7C22" w:rsidP="00146FB2">
      <w:pPr>
        <w:spacing w:line="240" w:lineRule="auto"/>
      </w:pPr>
    </w:p>
    <w:p w14:paraId="3180C886" w14:textId="77777777" w:rsidR="00FF7C22" w:rsidRDefault="00FF7C22" w:rsidP="00146FB2">
      <w:pPr>
        <w:spacing w:line="240" w:lineRule="auto"/>
      </w:pPr>
    </w:p>
    <w:p w14:paraId="7EACB1F9" w14:textId="77777777" w:rsidR="00FF7C22" w:rsidRDefault="00FF7C22" w:rsidP="00146FB2">
      <w:pPr>
        <w:spacing w:line="240" w:lineRule="auto"/>
      </w:pPr>
    </w:p>
    <w:p w14:paraId="788E22C2" w14:textId="77777777" w:rsidR="00FF7C22" w:rsidRDefault="00FF7C22" w:rsidP="00146FB2">
      <w:pPr>
        <w:spacing w:line="240" w:lineRule="auto"/>
      </w:pPr>
    </w:p>
    <w:p w14:paraId="2B2D53C9" w14:textId="77777777" w:rsidR="00FF7C22" w:rsidRDefault="00FF7C22" w:rsidP="00146FB2">
      <w:pPr>
        <w:spacing w:line="240" w:lineRule="auto"/>
      </w:pPr>
    </w:p>
    <w:p w14:paraId="240F9140" w14:textId="77777777" w:rsidR="00FF7C22" w:rsidRDefault="00FF7C22" w:rsidP="00146FB2">
      <w:pPr>
        <w:spacing w:line="240" w:lineRule="auto"/>
      </w:pPr>
    </w:p>
    <w:p w14:paraId="436E7399" w14:textId="77777777" w:rsidR="00FF7C22" w:rsidRDefault="00FF7C22" w:rsidP="00146FB2">
      <w:pPr>
        <w:spacing w:line="240" w:lineRule="auto"/>
      </w:pPr>
    </w:p>
    <w:p w14:paraId="0FE99B0C" w14:textId="77777777" w:rsidR="00FF7C22" w:rsidRDefault="00FF7C22" w:rsidP="00146FB2">
      <w:pPr>
        <w:spacing w:line="240" w:lineRule="auto"/>
      </w:pPr>
    </w:p>
    <w:p w14:paraId="339D1CF7" w14:textId="77777777" w:rsidR="00FF7C22" w:rsidRDefault="00FF7C22" w:rsidP="00146FB2">
      <w:pPr>
        <w:spacing w:line="240" w:lineRule="auto"/>
      </w:pPr>
    </w:p>
    <w:p w14:paraId="1537CD13" w14:textId="77777777" w:rsidR="00335737" w:rsidRDefault="00335737" w:rsidP="00146FB2">
      <w:pPr>
        <w:spacing w:line="240" w:lineRule="auto"/>
      </w:pPr>
    </w:p>
    <w:p w14:paraId="0D840279" w14:textId="77777777" w:rsidR="00335737" w:rsidRDefault="00335737" w:rsidP="00146FB2">
      <w:pPr>
        <w:spacing w:line="240" w:lineRule="auto"/>
      </w:pPr>
    </w:p>
    <w:p w14:paraId="19E5FD4D" w14:textId="77777777" w:rsidR="00335737" w:rsidRDefault="00335737" w:rsidP="00146FB2">
      <w:pPr>
        <w:spacing w:line="240" w:lineRule="auto"/>
      </w:pPr>
    </w:p>
    <w:p w14:paraId="47606263" w14:textId="77777777" w:rsidR="00FF7C22" w:rsidRDefault="00FF7C22" w:rsidP="00146FB2">
      <w:pPr>
        <w:spacing w:line="240" w:lineRule="auto"/>
      </w:pPr>
    </w:p>
    <w:p w14:paraId="0473252D" w14:textId="77777777" w:rsidR="00335737" w:rsidRDefault="00335737" w:rsidP="00146FB2">
      <w:pPr>
        <w:spacing w:line="240" w:lineRule="auto"/>
      </w:pPr>
    </w:p>
    <w:p w14:paraId="63BF1889" w14:textId="51C111F5" w:rsidR="00FF7C22" w:rsidRDefault="00FF7C22" w:rsidP="00146FB2">
      <w:pPr>
        <w:pStyle w:val="Ttulo2"/>
        <w:spacing w:line="240" w:lineRule="auto"/>
        <w:jc w:val="center"/>
        <w:rPr>
          <w:rFonts w:ascii="Arial" w:hAnsi="Arial" w:cs="Arial"/>
          <w:b/>
          <w:color w:val="auto"/>
        </w:rPr>
      </w:pPr>
      <w:bookmarkStart w:id="45" w:name="_Toc233132063"/>
      <w:r w:rsidRPr="00FF7C22">
        <w:rPr>
          <w:rFonts w:ascii="Arial" w:hAnsi="Arial" w:cs="Arial"/>
          <w:b/>
          <w:color w:val="auto"/>
        </w:rPr>
        <w:lastRenderedPageBreak/>
        <w:t>Diagramas del Proyecto</w:t>
      </w:r>
      <w:bookmarkEnd w:id="45"/>
    </w:p>
    <w:p w14:paraId="62D91EA4" w14:textId="77777777" w:rsidR="00FF7C22" w:rsidRDefault="00FF7C22" w:rsidP="00146FB2">
      <w:pPr>
        <w:spacing w:line="240" w:lineRule="auto"/>
      </w:pPr>
    </w:p>
    <w:p w14:paraId="4FDDFD67" w14:textId="77777777" w:rsidR="00FF7C22" w:rsidRDefault="00FF7C22" w:rsidP="00146FB2">
      <w:pPr>
        <w:spacing w:line="240" w:lineRule="auto"/>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2"/>
        <w:gridCol w:w="4957"/>
      </w:tblGrid>
      <w:tr w:rsidR="00FF7C22" w14:paraId="099A7F64" w14:textId="77777777" w:rsidTr="00FF7C22">
        <w:tc>
          <w:tcPr>
            <w:tcW w:w="4252" w:type="dxa"/>
            <w:shd w:val="clear" w:color="auto" w:fill="D9D9D9" w:themeFill="background1" w:themeFillShade="D9"/>
            <w:vAlign w:val="center"/>
          </w:tcPr>
          <w:p w14:paraId="5898E33E" w14:textId="77777777" w:rsidR="00FF7C22" w:rsidRPr="005F3102" w:rsidRDefault="00FF7C22" w:rsidP="00146FB2">
            <w:pPr>
              <w:spacing w:line="240" w:lineRule="auto"/>
              <w:jc w:val="left"/>
              <w:rPr>
                <w:rFonts w:ascii="Arial" w:hAnsi="Arial" w:cs="Arial"/>
                <w:b/>
                <w:sz w:val="20"/>
              </w:rPr>
            </w:pPr>
            <w:r w:rsidRPr="005F3102">
              <w:rPr>
                <w:rFonts w:ascii="Arial" w:hAnsi="Arial" w:cs="Arial"/>
                <w:b/>
                <w:sz w:val="20"/>
              </w:rPr>
              <w:t>Diagrama</w:t>
            </w:r>
          </w:p>
        </w:tc>
        <w:tc>
          <w:tcPr>
            <w:tcW w:w="4957" w:type="dxa"/>
            <w:shd w:val="clear" w:color="auto" w:fill="D9D9D9" w:themeFill="background1" w:themeFillShade="D9"/>
            <w:vAlign w:val="center"/>
          </w:tcPr>
          <w:p w14:paraId="7C52A540" w14:textId="77777777" w:rsidR="00FF7C22" w:rsidRPr="005F3102" w:rsidRDefault="00FF7C22" w:rsidP="00146FB2">
            <w:pPr>
              <w:spacing w:line="240" w:lineRule="auto"/>
              <w:jc w:val="left"/>
              <w:rPr>
                <w:rFonts w:ascii="Arial" w:hAnsi="Arial" w:cs="Arial"/>
                <w:b/>
                <w:sz w:val="20"/>
              </w:rPr>
            </w:pPr>
            <w:r w:rsidRPr="005F3102">
              <w:rPr>
                <w:rFonts w:ascii="Arial" w:hAnsi="Arial" w:cs="Arial"/>
                <w:b/>
                <w:sz w:val="20"/>
              </w:rPr>
              <w:t>Archivo</w:t>
            </w:r>
          </w:p>
        </w:tc>
      </w:tr>
      <w:tr w:rsidR="00FF7C22" w14:paraId="75E3711C" w14:textId="77777777" w:rsidTr="00FF7C22">
        <w:tc>
          <w:tcPr>
            <w:tcW w:w="4252" w:type="dxa"/>
            <w:vAlign w:val="center"/>
          </w:tcPr>
          <w:p w14:paraId="0715CB9D"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Entidad-Relación (Parte 1)</w:t>
            </w:r>
          </w:p>
        </w:tc>
        <w:tc>
          <w:tcPr>
            <w:tcW w:w="4957" w:type="dxa"/>
            <w:vAlign w:val="center"/>
          </w:tcPr>
          <w:p w14:paraId="6A3106EC"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DRIVO/docs/diagrams/der-parte1.png</w:t>
            </w:r>
          </w:p>
        </w:tc>
      </w:tr>
      <w:tr w:rsidR="00FF7C22" w14:paraId="630A4EB2" w14:textId="77777777" w:rsidTr="00FF7C22">
        <w:tc>
          <w:tcPr>
            <w:tcW w:w="4252" w:type="dxa"/>
            <w:vAlign w:val="center"/>
          </w:tcPr>
          <w:p w14:paraId="31773629"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Entidad-Relación (Parte 2)</w:t>
            </w:r>
          </w:p>
        </w:tc>
        <w:tc>
          <w:tcPr>
            <w:tcW w:w="4957" w:type="dxa"/>
            <w:vAlign w:val="center"/>
          </w:tcPr>
          <w:p w14:paraId="45658774"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DRIVO/docs/diagrams/der-parte2.png</w:t>
            </w:r>
          </w:p>
        </w:tc>
      </w:tr>
      <w:tr w:rsidR="00FF7C22" w14:paraId="6569FB63" w14:textId="77777777" w:rsidTr="00FF7C22">
        <w:tc>
          <w:tcPr>
            <w:tcW w:w="4252" w:type="dxa"/>
            <w:vAlign w:val="center"/>
          </w:tcPr>
          <w:p w14:paraId="1D79EF8A"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Arquitectura del Sistema</w:t>
            </w:r>
          </w:p>
        </w:tc>
        <w:tc>
          <w:tcPr>
            <w:tcW w:w="4957" w:type="dxa"/>
            <w:vAlign w:val="center"/>
          </w:tcPr>
          <w:p w14:paraId="69E731AF"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DRIVO/docs/diagrams/diagrama-arquitectura.png</w:t>
            </w:r>
          </w:p>
        </w:tc>
      </w:tr>
      <w:tr w:rsidR="00FF7C22" w14:paraId="1B4036AB" w14:textId="77777777" w:rsidTr="00FF7C22">
        <w:tc>
          <w:tcPr>
            <w:tcW w:w="4252" w:type="dxa"/>
            <w:vAlign w:val="center"/>
          </w:tcPr>
          <w:p w14:paraId="2DDDE5A0"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Clases</w:t>
            </w:r>
          </w:p>
        </w:tc>
        <w:tc>
          <w:tcPr>
            <w:tcW w:w="4957" w:type="dxa"/>
            <w:vAlign w:val="center"/>
          </w:tcPr>
          <w:p w14:paraId="34BEEABD"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DRIVO/docs/diagrams/diagrama-clases.png</w:t>
            </w:r>
          </w:p>
        </w:tc>
      </w:tr>
      <w:tr w:rsidR="00FF7C22" w14:paraId="3DC04A34" w14:textId="77777777" w:rsidTr="00FF7C22">
        <w:tc>
          <w:tcPr>
            <w:tcW w:w="4252" w:type="dxa"/>
            <w:vAlign w:val="center"/>
          </w:tcPr>
          <w:p w14:paraId="097E0814"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Casos de Uso</w:t>
            </w:r>
          </w:p>
        </w:tc>
        <w:tc>
          <w:tcPr>
            <w:tcW w:w="4957" w:type="dxa"/>
            <w:vAlign w:val="center"/>
          </w:tcPr>
          <w:p w14:paraId="4308A575"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DRIVO/docs/diagrams/diagrama-casos-de-uso.png</w:t>
            </w:r>
          </w:p>
        </w:tc>
      </w:tr>
      <w:tr w:rsidR="00FF7C22" w14:paraId="0B356396" w14:textId="77777777" w:rsidTr="00FF7C22">
        <w:tc>
          <w:tcPr>
            <w:tcW w:w="4252" w:type="dxa"/>
            <w:vAlign w:val="center"/>
          </w:tcPr>
          <w:p w14:paraId="14EB786C"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Secuencia — Flujo de Reserva</w:t>
            </w:r>
          </w:p>
        </w:tc>
        <w:tc>
          <w:tcPr>
            <w:tcW w:w="4957" w:type="dxa"/>
            <w:vAlign w:val="center"/>
          </w:tcPr>
          <w:p w14:paraId="28777E4F"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DRIVO/docs/diagrams/diagrama-flujo-reserva.png</w:t>
            </w:r>
          </w:p>
        </w:tc>
      </w:tr>
      <w:tr w:rsidR="00FF7C22" w14:paraId="3C2718FF" w14:textId="77777777" w:rsidTr="00FF7C22">
        <w:tc>
          <w:tcPr>
            <w:tcW w:w="4252" w:type="dxa"/>
            <w:vAlign w:val="center"/>
          </w:tcPr>
          <w:p w14:paraId="1A3A1E87"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Secuencia — Registro de Cliente</w:t>
            </w:r>
          </w:p>
        </w:tc>
        <w:tc>
          <w:tcPr>
            <w:tcW w:w="4957" w:type="dxa"/>
            <w:vAlign w:val="center"/>
          </w:tcPr>
          <w:p w14:paraId="42B1DAE3"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DRIVO/docs/diagrams/diagrama-flujo-registro.png</w:t>
            </w:r>
          </w:p>
        </w:tc>
      </w:tr>
      <w:tr w:rsidR="00FF7C22" w14:paraId="1E8BD4A6" w14:textId="77777777" w:rsidTr="00FF7C22">
        <w:tc>
          <w:tcPr>
            <w:tcW w:w="4252" w:type="dxa"/>
            <w:vAlign w:val="center"/>
          </w:tcPr>
          <w:p w14:paraId="42F6C302"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Diagrama de Secuencia — Chatbot Watson</w:t>
            </w:r>
          </w:p>
        </w:tc>
        <w:tc>
          <w:tcPr>
            <w:tcW w:w="4957" w:type="dxa"/>
            <w:vAlign w:val="center"/>
          </w:tcPr>
          <w:p w14:paraId="0FA3EB70" w14:textId="77777777" w:rsidR="00FF7C22" w:rsidRPr="005F3102" w:rsidRDefault="00FF7C22" w:rsidP="00146FB2">
            <w:pPr>
              <w:spacing w:line="240" w:lineRule="auto"/>
              <w:jc w:val="left"/>
              <w:rPr>
                <w:rFonts w:ascii="Arial" w:hAnsi="Arial" w:cs="Arial"/>
                <w:sz w:val="20"/>
              </w:rPr>
            </w:pPr>
            <w:r w:rsidRPr="005F3102">
              <w:rPr>
                <w:rFonts w:ascii="Arial" w:hAnsi="Arial" w:cs="Arial"/>
                <w:sz w:val="20"/>
              </w:rPr>
              <w:t>DRIVO/docs/diagrams/diagrama-flujo-watson.png</w:t>
            </w:r>
          </w:p>
        </w:tc>
      </w:tr>
    </w:tbl>
    <w:p w14:paraId="06727B2F" w14:textId="77777777" w:rsidR="00FF7C22" w:rsidRPr="00FF7C22" w:rsidRDefault="00FF7C22" w:rsidP="00146FB2">
      <w:pPr>
        <w:spacing w:line="240" w:lineRule="auto"/>
      </w:pPr>
    </w:p>
    <w:sectPr w:rsidR="00FF7C22" w:rsidRPr="00FF7C22" w:rsidSect="00FB0628">
      <w:pgSz w:w="11906" w:h="16838"/>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18CB" w14:textId="77777777" w:rsidR="00C471A4" w:rsidRDefault="00C471A4" w:rsidP="00826E7B">
      <w:pPr>
        <w:spacing w:after="0" w:line="240" w:lineRule="auto"/>
      </w:pPr>
      <w:r>
        <w:separator/>
      </w:r>
    </w:p>
  </w:endnote>
  <w:endnote w:type="continuationSeparator" w:id="0">
    <w:p w14:paraId="04BE1C48" w14:textId="77777777" w:rsidR="00C471A4" w:rsidRDefault="00C471A4" w:rsidP="0082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44729"/>
      <w:docPartObj>
        <w:docPartGallery w:val="Page Numbers (Bottom of Page)"/>
        <w:docPartUnique/>
      </w:docPartObj>
    </w:sdtPr>
    <w:sdtContent>
      <w:p w14:paraId="11942C5F" w14:textId="1A40FA8E" w:rsidR="00CA33B2" w:rsidRDefault="00CA33B2" w:rsidP="00CA33B2">
        <w:pPr>
          <w:pStyle w:val="Piedepgina"/>
          <w:jc w:val="center"/>
        </w:pPr>
      </w:p>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A33B2" w14:paraId="1EA476F3" w14:textId="77777777" w:rsidTr="00CA33B2">
          <w:tc>
            <w:tcPr>
              <w:tcW w:w="4530" w:type="dxa"/>
            </w:tcPr>
            <w:p w14:paraId="5044D19C" w14:textId="689F7F9E" w:rsidR="00CA33B2" w:rsidRDefault="00CA33B2" w:rsidP="00CA33B2">
              <w:pPr>
                <w:pStyle w:val="Piedepgina"/>
                <w:ind w:left="-109"/>
                <w:jc w:val="left"/>
              </w:pPr>
              <w:r>
                <w:t>I.E.S. CIBERTEC</w:t>
              </w:r>
            </w:p>
          </w:tc>
          <w:tc>
            <w:tcPr>
              <w:tcW w:w="4530" w:type="dxa"/>
            </w:tcPr>
            <w:p w14:paraId="43444CAA" w14:textId="77777777" w:rsidR="00CA33B2" w:rsidRDefault="00CA33B2" w:rsidP="00CA33B2">
              <w:pPr>
                <w:pStyle w:val="Piedepgina"/>
                <w:tabs>
                  <w:tab w:val="clear" w:pos="4252"/>
                </w:tabs>
                <w:ind w:right="-118"/>
                <w:jc w:val="right"/>
              </w:pPr>
              <w:r>
                <w:fldChar w:fldCharType="begin"/>
              </w:r>
              <w:r>
                <w:instrText>PAGE   \* MERGEFORMAT</w:instrText>
              </w:r>
              <w:r>
                <w:fldChar w:fldCharType="separate"/>
              </w:r>
              <w:r>
                <w:t>4</w:t>
              </w:r>
              <w:r>
                <w:fldChar w:fldCharType="end"/>
              </w:r>
            </w:p>
            <w:p w14:paraId="7B2A3E49" w14:textId="77777777" w:rsidR="00CA33B2" w:rsidRDefault="00CA33B2">
              <w:pPr>
                <w:pStyle w:val="Piedepgina"/>
                <w:jc w:val="right"/>
              </w:pPr>
            </w:p>
          </w:tc>
        </w:tr>
      </w:tbl>
      <w:p w14:paraId="4D93A663" w14:textId="0F38D01A" w:rsidR="00CA33B2" w:rsidRDefault="00000000">
        <w:pPr>
          <w:pStyle w:val="Piedepgina"/>
          <w:jc w:val="right"/>
        </w:pPr>
      </w:p>
    </w:sdtContent>
  </w:sdt>
  <w:p w14:paraId="4CFCD698" w14:textId="56086A87" w:rsidR="003E40A8" w:rsidRDefault="003E40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2AE1" w14:textId="77777777" w:rsidR="00C471A4" w:rsidRDefault="00C471A4" w:rsidP="00826E7B">
      <w:pPr>
        <w:spacing w:after="0" w:line="240" w:lineRule="auto"/>
      </w:pPr>
      <w:r>
        <w:separator/>
      </w:r>
    </w:p>
  </w:footnote>
  <w:footnote w:type="continuationSeparator" w:id="0">
    <w:p w14:paraId="3B01FE61" w14:textId="77777777" w:rsidR="00C471A4" w:rsidRDefault="00C471A4" w:rsidP="0082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A33B2" w14:paraId="1072A487" w14:textId="77777777" w:rsidTr="007445D6">
      <w:tc>
        <w:tcPr>
          <w:tcW w:w="4530" w:type="dxa"/>
        </w:tcPr>
        <w:p w14:paraId="202958E7" w14:textId="0741A585" w:rsidR="00CA33B2" w:rsidRDefault="007445D6" w:rsidP="00CA33B2">
          <w:pPr>
            <w:pStyle w:val="Piedepgina"/>
            <w:ind w:left="-109"/>
            <w:jc w:val="left"/>
          </w:pPr>
          <w:r>
            <w:t>PROYECTO DRIVO</w:t>
          </w:r>
        </w:p>
      </w:tc>
      <w:tc>
        <w:tcPr>
          <w:tcW w:w="4530" w:type="dxa"/>
        </w:tcPr>
        <w:p w14:paraId="71F99FC1" w14:textId="3074040B" w:rsidR="00CA33B2" w:rsidRDefault="007445D6" w:rsidP="007445D6">
          <w:pPr>
            <w:pStyle w:val="Piedepgina"/>
            <w:tabs>
              <w:tab w:val="clear" w:pos="4252"/>
            </w:tabs>
            <w:ind w:right="-118"/>
            <w:jc w:val="right"/>
          </w:pPr>
          <w:r>
            <w:t>EFSRT V</w:t>
          </w:r>
        </w:p>
      </w:tc>
    </w:tr>
  </w:tbl>
  <w:p w14:paraId="4499EBED" w14:textId="636FD988" w:rsidR="003E40A8" w:rsidRDefault="003E40A8" w:rsidP="005F6CE1">
    <w:pPr>
      <w:pStyle w:val="Encabezado"/>
      <w:tabs>
        <w:tab w:val="clear" w:pos="8504"/>
        <w:tab w:val="right" w:pos="90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CA9"/>
    <w:multiLevelType w:val="hybridMultilevel"/>
    <w:tmpl w:val="832805C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1640C46"/>
    <w:multiLevelType w:val="hybridMultilevel"/>
    <w:tmpl w:val="3A484996"/>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2AD601F"/>
    <w:multiLevelType w:val="hybridMultilevel"/>
    <w:tmpl w:val="A79EF12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 w15:restartNumberingAfterBreak="0">
    <w:nsid w:val="07BB4C8D"/>
    <w:multiLevelType w:val="hybridMultilevel"/>
    <w:tmpl w:val="F06AC95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4" w15:restartNumberingAfterBreak="0">
    <w:nsid w:val="0BE04BB6"/>
    <w:multiLevelType w:val="multilevel"/>
    <w:tmpl w:val="F09E7DA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35275C"/>
    <w:multiLevelType w:val="hybridMultilevel"/>
    <w:tmpl w:val="622A60C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6" w15:restartNumberingAfterBreak="0">
    <w:nsid w:val="1DB72D93"/>
    <w:multiLevelType w:val="hybridMultilevel"/>
    <w:tmpl w:val="4986F4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D9B5D37"/>
    <w:multiLevelType w:val="hybridMultilevel"/>
    <w:tmpl w:val="A88455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01D1460"/>
    <w:multiLevelType w:val="multilevel"/>
    <w:tmpl w:val="54EC52E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91B7D55"/>
    <w:multiLevelType w:val="hybridMultilevel"/>
    <w:tmpl w:val="0B74D79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39505E52"/>
    <w:multiLevelType w:val="multilevel"/>
    <w:tmpl w:val="E022125C"/>
    <w:lvl w:ilvl="0">
      <w:start w:val="1"/>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0F5399"/>
    <w:multiLevelType w:val="hybridMultilevel"/>
    <w:tmpl w:val="AA286D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03D2FBC"/>
    <w:multiLevelType w:val="hybridMultilevel"/>
    <w:tmpl w:val="07CEE73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0541DE4"/>
    <w:multiLevelType w:val="hybridMultilevel"/>
    <w:tmpl w:val="1584B200"/>
    <w:lvl w:ilvl="0" w:tplc="280A0017">
      <w:start w:val="1"/>
      <w:numFmt w:val="lowerLetter"/>
      <w:lvlText w:val="%1)"/>
      <w:lvlJc w:val="left"/>
      <w:pPr>
        <w:ind w:left="1409" w:hanging="360"/>
      </w:pPr>
    </w:lvl>
    <w:lvl w:ilvl="1" w:tplc="280A0019" w:tentative="1">
      <w:start w:val="1"/>
      <w:numFmt w:val="lowerLetter"/>
      <w:lvlText w:val="%2."/>
      <w:lvlJc w:val="left"/>
      <w:pPr>
        <w:ind w:left="2129" w:hanging="360"/>
      </w:pPr>
    </w:lvl>
    <w:lvl w:ilvl="2" w:tplc="280A001B" w:tentative="1">
      <w:start w:val="1"/>
      <w:numFmt w:val="lowerRoman"/>
      <w:lvlText w:val="%3."/>
      <w:lvlJc w:val="right"/>
      <w:pPr>
        <w:ind w:left="2849" w:hanging="180"/>
      </w:pPr>
    </w:lvl>
    <w:lvl w:ilvl="3" w:tplc="280A000F" w:tentative="1">
      <w:start w:val="1"/>
      <w:numFmt w:val="decimal"/>
      <w:lvlText w:val="%4."/>
      <w:lvlJc w:val="left"/>
      <w:pPr>
        <w:ind w:left="3569" w:hanging="360"/>
      </w:pPr>
    </w:lvl>
    <w:lvl w:ilvl="4" w:tplc="280A0019" w:tentative="1">
      <w:start w:val="1"/>
      <w:numFmt w:val="lowerLetter"/>
      <w:lvlText w:val="%5."/>
      <w:lvlJc w:val="left"/>
      <w:pPr>
        <w:ind w:left="4289" w:hanging="360"/>
      </w:pPr>
    </w:lvl>
    <w:lvl w:ilvl="5" w:tplc="280A001B" w:tentative="1">
      <w:start w:val="1"/>
      <w:numFmt w:val="lowerRoman"/>
      <w:lvlText w:val="%6."/>
      <w:lvlJc w:val="right"/>
      <w:pPr>
        <w:ind w:left="5009" w:hanging="180"/>
      </w:pPr>
    </w:lvl>
    <w:lvl w:ilvl="6" w:tplc="280A000F" w:tentative="1">
      <w:start w:val="1"/>
      <w:numFmt w:val="decimal"/>
      <w:lvlText w:val="%7."/>
      <w:lvlJc w:val="left"/>
      <w:pPr>
        <w:ind w:left="5729" w:hanging="360"/>
      </w:pPr>
    </w:lvl>
    <w:lvl w:ilvl="7" w:tplc="280A0019" w:tentative="1">
      <w:start w:val="1"/>
      <w:numFmt w:val="lowerLetter"/>
      <w:lvlText w:val="%8."/>
      <w:lvlJc w:val="left"/>
      <w:pPr>
        <w:ind w:left="6449" w:hanging="360"/>
      </w:pPr>
    </w:lvl>
    <w:lvl w:ilvl="8" w:tplc="280A001B" w:tentative="1">
      <w:start w:val="1"/>
      <w:numFmt w:val="lowerRoman"/>
      <w:lvlText w:val="%9."/>
      <w:lvlJc w:val="right"/>
      <w:pPr>
        <w:ind w:left="7169" w:hanging="180"/>
      </w:pPr>
    </w:lvl>
  </w:abstractNum>
  <w:abstractNum w:abstractNumId="14" w15:restartNumberingAfterBreak="0">
    <w:nsid w:val="433620CE"/>
    <w:multiLevelType w:val="hybridMultilevel"/>
    <w:tmpl w:val="CDBAF48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E944BA6"/>
    <w:multiLevelType w:val="hybridMultilevel"/>
    <w:tmpl w:val="E828CE94"/>
    <w:lvl w:ilvl="0" w:tplc="2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57301B"/>
    <w:multiLevelType w:val="hybridMultilevel"/>
    <w:tmpl w:val="7AE4EB5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7" w15:restartNumberingAfterBreak="0">
    <w:nsid w:val="59A43856"/>
    <w:multiLevelType w:val="hybridMultilevel"/>
    <w:tmpl w:val="0088B3D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8" w15:restartNumberingAfterBreak="0">
    <w:nsid w:val="5D7B7064"/>
    <w:multiLevelType w:val="hybridMultilevel"/>
    <w:tmpl w:val="D958B23E"/>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9" w15:restartNumberingAfterBreak="0">
    <w:nsid w:val="68322025"/>
    <w:multiLevelType w:val="multilevel"/>
    <w:tmpl w:val="5AAC090E"/>
    <w:lvl w:ilvl="0">
      <w:start w:val="1"/>
      <w:numFmt w:val="decimal"/>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91C1310"/>
    <w:multiLevelType w:val="hybridMultilevel"/>
    <w:tmpl w:val="F3F4628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1" w15:restartNumberingAfterBreak="0">
    <w:nsid w:val="6A5A4F94"/>
    <w:multiLevelType w:val="hybridMultilevel"/>
    <w:tmpl w:val="3CBC5DB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EFE644E"/>
    <w:multiLevelType w:val="hybridMultilevel"/>
    <w:tmpl w:val="88B4FBDA"/>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75447C9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63464">
    <w:abstractNumId w:val="23"/>
  </w:num>
  <w:num w:numId="2" w16cid:durableId="376315343">
    <w:abstractNumId w:val="10"/>
  </w:num>
  <w:num w:numId="3" w16cid:durableId="1532644779">
    <w:abstractNumId w:val="19"/>
  </w:num>
  <w:num w:numId="4" w16cid:durableId="947851431">
    <w:abstractNumId w:val="4"/>
  </w:num>
  <w:num w:numId="5" w16cid:durableId="139811553">
    <w:abstractNumId w:val="8"/>
  </w:num>
  <w:num w:numId="6" w16cid:durableId="1193878229">
    <w:abstractNumId w:val="22"/>
  </w:num>
  <w:num w:numId="7" w16cid:durableId="177472783">
    <w:abstractNumId w:val="0"/>
  </w:num>
  <w:num w:numId="8" w16cid:durableId="1951889618">
    <w:abstractNumId w:val="15"/>
  </w:num>
  <w:num w:numId="9" w16cid:durableId="1312716501">
    <w:abstractNumId w:val="7"/>
  </w:num>
  <w:num w:numId="10" w16cid:durableId="1175070536">
    <w:abstractNumId w:val="11"/>
  </w:num>
  <w:num w:numId="11" w16cid:durableId="503665525">
    <w:abstractNumId w:val="14"/>
  </w:num>
  <w:num w:numId="12" w16cid:durableId="1072434902">
    <w:abstractNumId w:val="20"/>
  </w:num>
  <w:num w:numId="13" w16cid:durableId="44566417">
    <w:abstractNumId w:val="2"/>
  </w:num>
  <w:num w:numId="14" w16cid:durableId="308941314">
    <w:abstractNumId w:val="1"/>
  </w:num>
  <w:num w:numId="15" w16cid:durableId="1794790646">
    <w:abstractNumId w:val="9"/>
  </w:num>
  <w:num w:numId="16" w16cid:durableId="2115316903">
    <w:abstractNumId w:val="13"/>
  </w:num>
  <w:num w:numId="17" w16cid:durableId="1391534924">
    <w:abstractNumId w:val="16"/>
  </w:num>
  <w:num w:numId="18" w16cid:durableId="1461533222">
    <w:abstractNumId w:val="3"/>
  </w:num>
  <w:num w:numId="19" w16cid:durableId="810248988">
    <w:abstractNumId w:val="17"/>
  </w:num>
  <w:num w:numId="20" w16cid:durableId="2078242214">
    <w:abstractNumId w:val="12"/>
  </w:num>
  <w:num w:numId="21" w16cid:durableId="1019115520">
    <w:abstractNumId w:val="21"/>
  </w:num>
  <w:num w:numId="22" w16cid:durableId="1588416757">
    <w:abstractNumId w:val="5"/>
  </w:num>
  <w:num w:numId="23" w16cid:durableId="2043163890">
    <w:abstractNumId w:val="18"/>
  </w:num>
  <w:num w:numId="24" w16cid:durableId="1745254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7C"/>
    <w:rsid w:val="00001F2B"/>
    <w:rsid w:val="00020AF2"/>
    <w:rsid w:val="00023897"/>
    <w:rsid w:val="00031671"/>
    <w:rsid w:val="000415B2"/>
    <w:rsid w:val="000509DF"/>
    <w:rsid w:val="00055BD3"/>
    <w:rsid w:val="00081573"/>
    <w:rsid w:val="00085EFE"/>
    <w:rsid w:val="00086923"/>
    <w:rsid w:val="000A11EB"/>
    <w:rsid w:val="000D263E"/>
    <w:rsid w:val="000E7745"/>
    <w:rsid w:val="000F1798"/>
    <w:rsid w:val="0010120F"/>
    <w:rsid w:val="00104BE8"/>
    <w:rsid w:val="00105643"/>
    <w:rsid w:val="001138A0"/>
    <w:rsid w:val="0013799B"/>
    <w:rsid w:val="00141494"/>
    <w:rsid w:val="00146FB2"/>
    <w:rsid w:val="00147987"/>
    <w:rsid w:val="001505A5"/>
    <w:rsid w:val="00157FB0"/>
    <w:rsid w:val="00163174"/>
    <w:rsid w:val="00165D62"/>
    <w:rsid w:val="001707F9"/>
    <w:rsid w:val="0017103A"/>
    <w:rsid w:val="00175169"/>
    <w:rsid w:val="001C151E"/>
    <w:rsid w:val="001C4631"/>
    <w:rsid w:val="001C4720"/>
    <w:rsid w:val="001D122A"/>
    <w:rsid w:val="001E145E"/>
    <w:rsid w:val="001E47BB"/>
    <w:rsid w:val="002037AA"/>
    <w:rsid w:val="00207478"/>
    <w:rsid w:val="00212A31"/>
    <w:rsid w:val="002154F1"/>
    <w:rsid w:val="00216C0D"/>
    <w:rsid w:val="0023230B"/>
    <w:rsid w:val="00232F45"/>
    <w:rsid w:val="00244D13"/>
    <w:rsid w:val="002516E9"/>
    <w:rsid w:val="00271B23"/>
    <w:rsid w:val="002C0633"/>
    <w:rsid w:val="002D37E0"/>
    <w:rsid w:val="002E272F"/>
    <w:rsid w:val="002F0B92"/>
    <w:rsid w:val="002F2B81"/>
    <w:rsid w:val="002F7D8E"/>
    <w:rsid w:val="00324756"/>
    <w:rsid w:val="00326B15"/>
    <w:rsid w:val="00335737"/>
    <w:rsid w:val="00366232"/>
    <w:rsid w:val="00367929"/>
    <w:rsid w:val="00367D81"/>
    <w:rsid w:val="0037445B"/>
    <w:rsid w:val="00377B9D"/>
    <w:rsid w:val="003805C2"/>
    <w:rsid w:val="00381428"/>
    <w:rsid w:val="00382A49"/>
    <w:rsid w:val="00390033"/>
    <w:rsid w:val="0039251B"/>
    <w:rsid w:val="003A0DA1"/>
    <w:rsid w:val="003B6280"/>
    <w:rsid w:val="003E40A8"/>
    <w:rsid w:val="003E6838"/>
    <w:rsid w:val="003F3D9A"/>
    <w:rsid w:val="00435AF8"/>
    <w:rsid w:val="00440B05"/>
    <w:rsid w:val="00445410"/>
    <w:rsid w:val="00457F64"/>
    <w:rsid w:val="00466122"/>
    <w:rsid w:val="00473E43"/>
    <w:rsid w:val="004757B7"/>
    <w:rsid w:val="00475E8F"/>
    <w:rsid w:val="004A1079"/>
    <w:rsid w:val="004A19D4"/>
    <w:rsid w:val="004A7B61"/>
    <w:rsid w:val="004B192A"/>
    <w:rsid w:val="004B1CAA"/>
    <w:rsid w:val="004C359D"/>
    <w:rsid w:val="004D1992"/>
    <w:rsid w:val="004E6E52"/>
    <w:rsid w:val="00512790"/>
    <w:rsid w:val="00541131"/>
    <w:rsid w:val="00551B23"/>
    <w:rsid w:val="00553F72"/>
    <w:rsid w:val="00554AD1"/>
    <w:rsid w:val="005734EC"/>
    <w:rsid w:val="005916EF"/>
    <w:rsid w:val="005A6EAE"/>
    <w:rsid w:val="005B4D70"/>
    <w:rsid w:val="005C77EB"/>
    <w:rsid w:val="005D3E81"/>
    <w:rsid w:val="005D5083"/>
    <w:rsid w:val="005D5B32"/>
    <w:rsid w:val="005E6BAE"/>
    <w:rsid w:val="005E7E87"/>
    <w:rsid w:val="005F26B0"/>
    <w:rsid w:val="005F6CE1"/>
    <w:rsid w:val="005F7D8B"/>
    <w:rsid w:val="006012E9"/>
    <w:rsid w:val="00603FDB"/>
    <w:rsid w:val="0061683A"/>
    <w:rsid w:val="00626A61"/>
    <w:rsid w:val="006342AA"/>
    <w:rsid w:val="006378A8"/>
    <w:rsid w:val="00651294"/>
    <w:rsid w:val="00653557"/>
    <w:rsid w:val="006746E7"/>
    <w:rsid w:val="006754CE"/>
    <w:rsid w:val="006759AB"/>
    <w:rsid w:val="0067639E"/>
    <w:rsid w:val="006973FA"/>
    <w:rsid w:val="006A40E0"/>
    <w:rsid w:val="006B73C9"/>
    <w:rsid w:val="006D1239"/>
    <w:rsid w:val="006F7ED5"/>
    <w:rsid w:val="0070154F"/>
    <w:rsid w:val="00710C56"/>
    <w:rsid w:val="00713A49"/>
    <w:rsid w:val="0072487A"/>
    <w:rsid w:val="00735912"/>
    <w:rsid w:val="007420F5"/>
    <w:rsid w:val="00742957"/>
    <w:rsid w:val="007445D6"/>
    <w:rsid w:val="00747EB5"/>
    <w:rsid w:val="00760A94"/>
    <w:rsid w:val="0076521C"/>
    <w:rsid w:val="0077156E"/>
    <w:rsid w:val="007D0819"/>
    <w:rsid w:val="007D43AA"/>
    <w:rsid w:val="007D7AC5"/>
    <w:rsid w:val="00802852"/>
    <w:rsid w:val="00811EF7"/>
    <w:rsid w:val="00813B44"/>
    <w:rsid w:val="00816BB2"/>
    <w:rsid w:val="00817AC4"/>
    <w:rsid w:val="00826E7B"/>
    <w:rsid w:val="00831571"/>
    <w:rsid w:val="008402E3"/>
    <w:rsid w:val="008438F7"/>
    <w:rsid w:val="008578D8"/>
    <w:rsid w:val="00862FBC"/>
    <w:rsid w:val="00865D8B"/>
    <w:rsid w:val="0089476C"/>
    <w:rsid w:val="008A05F7"/>
    <w:rsid w:val="008A1732"/>
    <w:rsid w:val="008B6DBB"/>
    <w:rsid w:val="008D57B8"/>
    <w:rsid w:val="008E2CA6"/>
    <w:rsid w:val="008F1FBC"/>
    <w:rsid w:val="008F3ADF"/>
    <w:rsid w:val="00907509"/>
    <w:rsid w:val="00911596"/>
    <w:rsid w:val="00927719"/>
    <w:rsid w:val="00932C34"/>
    <w:rsid w:val="00944B2E"/>
    <w:rsid w:val="009547B4"/>
    <w:rsid w:val="0098240B"/>
    <w:rsid w:val="009902CE"/>
    <w:rsid w:val="00994D31"/>
    <w:rsid w:val="00997AFB"/>
    <w:rsid w:val="009A0958"/>
    <w:rsid w:val="009A3ED5"/>
    <w:rsid w:val="009A68DB"/>
    <w:rsid w:val="009B3040"/>
    <w:rsid w:val="00A015A1"/>
    <w:rsid w:val="00A05B65"/>
    <w:rsid w:val="00A07EFD"/>
    <w:rsid w:val="00A17704"/>
    <w:rsid w:val="00A2167C"/>
    <w:rsid w:val="00A44C2B"/>
    <w:rsid w:val="00A56D08"/>
    <w:rsid w:val="00A80170"/>
    <w:rsid w:val="00A81461"/>
    <w:rsid w:val="00A82690"/>
    <w:rsid w:val="00A933E7"/>
    <w:rsid w:val="00AA0492"/>
    <w:rsid w:val="00AA182C"/>
    <w:rsid w:val="00AA55BA"/>
    <w:rsid w:val="00AB30AE"/>
    <w:rsid w:val="00AB4E7D"/>
    <w:rsid w:val="00AD4962"/>
    <w:rsid w:val="00AD6971"/>
    <w:rsid w:val="00AF61BC"/>
    <w:rsid w:val="00AF6BC9"/>
    <w:rsid w:val="00B2547B"/>
    <w:rsid w:val="00B30878"/>
    <w:rsid w:val="00B31A57"/>
    <w:rsid w:val="00B32696"/>
    <w:rsid w:val="00B34139"/>
    <w:rsid w:val="00B36E52"/>
    <w:rsid w:val="00B37F30"/>
    <w:rsid w:val="00B421ED"/>
    <w:rsid w:val="00B44CA6"/>
    <w:rsid w:val="00B456B1"/>
    <w:rsid w:val="00B45872"/>
    <w:rsid w:val="00B45D6F"/>
    <w:rsid w:val="00B50E2F"/>
    <w:rsid w:val="00B514D4"/>
    <w:rsid w:val="00B54692"/>
    <w:rsid w:val="00B7511C"/>
    <w:rsid w:val="00B82800"/>
    <w:rsid w:val="00BA29B4"/>
    <w:rsid w:val="00BA6257"/>
    <w:rsid w:val="00BE0BDC"/>
    <w:rsid w:val="00BE79C5"/>
    <w:rsid w:val="00C006DA"/>
    <w:rsid w:val="00C05F37"/>
    <w:rsid w:val="00C21E5A"/>
    <w:rsid w:val="00C37B8C"/>
    <w:rsid w:val="00C471A4"/>
    <w:rsid w:val="00C47696"/>
    <w:rsid w:val="00C60BF9"/>
    <w:rsid w:val="00C63521"/>
    <w:rsid w:val="00C77D4B"/>
    <w:rsid w:val="00C87FD9"/>
    <w:rsid w:val="00C907E8"/>
    <w:rsid w:val="00CA33B2"/>
    <w:rsid w:val="00CA4CC4"/>
    <w:rsid w:val="00CC44F0"/>
    <w:rsid w:val="00CD2459"/>
    <w:rsid w:val="00CD3FE7"/>
    <w:rsid w:val="00CE5C88"/>
    <w:rsid w:val="00CF196D"/>
    <w:rsid w:val="00CF6E04"/>
    <w:rsid w:val="00D06872"/>
    <w:rsid w:val="00D06A15"/>
    <w:rsid w:val="00D11F98"/>
    <w:rsid w:val="00D318C1"/>
    <w:rsid w:val="00D36607"/>
    <w:rsid w:val="00D405B9"/>
    <w:rsid w:val="00D53804"/>
    <w:rsid w:val="00D6684C"/>
    <w:rsid w:val="00D70A17"/>
    <w:rsid w:val="00D74D52"/>
    <w:rsid w:val="00DC07D9"/>
    <w:rsid w:val="00DC0DDD"/>
    <w:rsid w:val="00DC22C7"/>
    <w:rsid w:val="00DD145A"/>
    <w:rsid w:val="00DD337A"/>
    <w:rsid w:val="00DD36E1"/>
    <w:rsid w:val="00E07A5F"/>
    <w:rsid w:val="00E13DE3"/>
    <w:rsid w:val="00E15E0E"/>
    <w:rsid w:val="00E25B0D"/>
    <w:rsid w:val="00E267F8"/>
    <w:rsid w:val="00E36528"/>
    <w:rsid w:val="00E47D1A"/>
    <w:rsid w:val="00E56B50"/>
    <w:rsid w:val="00E60300"/>
    <w:rsid w:val="00E612E2"/>
    <w:rsid w:val="00E81187"/>
    <w:rsid w:val="00E8247A"/>
    <w:rsid w:val="00E83980"/>
    <w:rsid w:val="00E84D86"/>
    <w:rsid w:val="00E85F40"/>
    <w:rsid w:val="00EA222F"/>
    <w:rsid w:val="00EA59F6"/>
    <w:rsid w:val="00EB347F"/>
    <w:rsid w:val="00EF3CF1"/>
    <w:rsid w:val="00EF6C86"/>
    <w:rsid w:val="00F00D04"/>
    <w:rsid w:val="00F01A2D"/>
    <w:rsid w:val="00F07764"/>
    <w:rsid w:val="00F40924"/>
    <w:rsid w:val="00F51751"/>
    <w:rsid w:val="00F620DD"/>
    <w:rsid w:val="00F66720"/>
    <w:rsid w:val="00FA036E"/>
    <w:rsid w:val="00FA1D44"/>
    <w:rsid w:val="00FB0628"/>
    <w:rsid w:val="00FB6161"/>
    <w:rsid w:val="00FB7575"/>
    <w:rsid w:val="00FC12D7"/>
    <w:rsid w:val="00FD3FC2"/>
    <w:rsid w:val="00FD412E"/>
    <w:rsid w:val="00FE5831"/>
    <w:rsid w:val="00FF0535"/>
    <w:rsid w:val="00FF7C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DA242"/>
  <w15:chartTrackingRefBased/>
  <w15:docId w15:val="{1B947599-D4A1-44FB-877F-4C29D406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F8"/>
    <w:pPr>
      <w:spacing w:after="120" w:line="259" w:lineRule="auto"/>
      <w:jc w:val="both"/>
    </w:pPr>
    <w:rPr>
      <w:rFonts w:eastAsiaTheme="minorEastAsia"/>
      <w:kern w:val="0"/>
      <w:sz w:val="21"/>
      <w:szCs w:val="21"/>
      <w:lang w:val="es-ES" w:eastAsia="ja-JP"/>
      <w14:ligatures w14:val="none"/>
    </w:rPr>
  </w:style>
  <w:style w:type="paragraph" w:styleId="Ttulo1">
    <w:name w:val="heading 1"/>
    <w:basedOn w:val="Normal"/>
    <w:next w:val="Normal"/>
    <w:link w:val="Ttulo1Car"/>
    <w:uiPriority w:val="9"/>
    <w:qFormat/>
    <w:rsid w:val="00A21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21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216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216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216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16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6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6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6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6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216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216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216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A216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16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6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6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67C"/>
    <w:rPr>
      <w:rFonts w:eastAsiaTheme="majorEastAsia" w:cstheme="majorBidi"/>
      <w:color w:val="272727" w:themeColor="text1" w:themeTint="D8"/>
    </w:rPr>
  </w:style>
  <w:style w:type="paragraph" w:styleId="Ttulo">
    <w:name w:val="Title"/>
    <w:basedOn w:val="Normal"/>
    <w:next w:val="Normal"/>
    <w:link w:val="TtuloCar"/>
    <w:uiPriority w:val="10"/>
    <w:qFormat/>
    <w:rsid w:val="00A2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6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6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6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67C"/>
    <w:pPr>
      <w:spacing w:before="160"/>
      <w:jc w:val="center"/>
    </w:pPr>
    <w:rPr>
      <w:i/>
      <w:iCs/>
      <w:color w:val="404040" w:themeColor="text1" w:themeTint="BF"/>
    </w:rPr>
  </w:style>
  <w:style w:type="character" w:customStyle="1" w:styleId="CitaCar">
    <w:name w:val="Cita Car"/>
    <w:basedOn w:val="Fuentedeprrafopredeter"/>
    <w:link w:val="Cita"/>
    <w:uiPriority w:val="29"/>
    <w:rsid w:val="00A2167C"/>
    <w:rPr>
      <w:i/>
      <w:iCs/>
      <w:color w:val="404040" w:themeColor="text1" w:themeTint="BF"/>
    </w:rPr>
  </w:style>
  <w:style w:type="paragraph" w:styleId="Prrafodelista">
    <w:name w:val="List Paragraph"/>
    <w:basedOn w:val="Normal"/>
    <w:uiPriority w:val="34"/>
    <w:qFormat/>
    <w:rsid w:val="00A2167C"/>
    <w:pPr>
      <w:ind w:left="720"/>
      <w:contextualSpacing/>
    </w:pPr>
  </w:style>
  <w:style w:type="character" w:styleId="nfasisintenso">
    <w:name w:val="Intense Emphasis"/>
    <w:basedOn w:val="Fuentedeprrafopredeter"/>
    <w:uiPriority w:val="21"/>
    <w:qFormat/>
    <w:rsid w:val="00A2167C"/>
    <w:rPr>
      <w:i/>
      <w:iCs/>
      <w:color w:val="0F4761" w:themeColor="accent1" w:themeShade="BF"/>
    </w:rPr>
  </w:style>
  <w:style w:type="paragraph" w:styleId="Citadestacada">
    <w:name w:val="Intense Quote"/>
    <w:basedOn w:val="Normal"/>
    <w:next w:val="Normal"/>
    <w:link w:val="CitadestacadaCar"/>
    <w:uiPriority w:val="30"/>
    <w:qFormat/>
    <w:rsid w:val="00A21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167C"/>
    <w:rPr>
      <w:i/>
      <w:iCs/>
      <w:color w:val="0F4761" w:themeColor="accent1" w:themeShade="BF"/>
    </w:rPr>
  </w:style>
  <w:style w:type="character" w:styleId="Referenciaintensa">
    <w:name w:val="Intense Reference"/>
    <w:basedOn w:val="Fuentedeprrafopredeter"/>
    <w:uiPriority w:val="32"/>
    <w:qFormat/>
    <w:rsid w:val="00A2167C"/>
    <w:rPr>
      <w:b/>
      <w:bCs/>
      <w:smallCaps/>
      <w:color w:val="0F4761" w:themeColor="accent1" w:themeShade="BF"/>
      <w:spacing w:val="5"/>
    </w:rPr>
  </w:style>
  <w:style w:type="paragraph" w:styleId="TDC4">
    <w:name w:val="toc 4"/>
    <w:basedOn w:val="Normal"/>
    <w:next w:val="Normal"/>
    <w:autoRedefine/>
    <w:uiPriority w:val="39"/>
    <w:unhideWhenUsed/>
    <w:rsid w:val="00367929"/>
    <w:pPr>
      <w:tabs>
        <w:tab w:val="left" w:pos="709"/>
        <w:tab w:val="right" w:pos="8505"/>
      </w:tabs>
      <w:spacing w:after="0" w:line="360" w:lineRule="auto"/>
      <w:jc w:val="center"/>
    </w:pPr>
    <w:rPr>
      <w:rFonts w:ascii="Arial" w:hAnsi="Arial" w:cs="Arial"/>
      <w:b/>
      <w:sz w:val="24"/>
      <w:szCs w:val="24"/>
    </w:rPr>
  </w:style>
  <w:style w:type="paragraph" w:styleId="Textoindependiente3">
    <w:name w:val="Body Text 3"/>
    <w:basedOn w:val="Normal"/>
    <w:link w:val="Textoindependiente3Car"/>
    <w:rsid w:val="00367929"/>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367929"/>
    <w:rPr>
      <w:rFonts w:ascii="Bookman Old Style" w:eastAsia="Times New Roman" w:hAnsi="Bookman Old Style" w:cs="Arial Unicode MS"/>
      <w:kern w:val="0"/>
      <w:sz w:val="28"/>
      <w:lang w:val="es-ES" w:eastAsia="es-ES"/>
      <w14:ligatures w14:val="none"/>
    </w:rPr>
  </w:style>
  <w:style w:type="paragraph" w:styleId="Textosinformato">
    <w:name w:val="Plain Text"/>
    <w:basedOn w:val="Normal"/>
    <w:link w:val="TextosinformatoCar"/>
    <w:uiPriority w:val="99"/>
    <w:unhideWhenUsed/>
    <w:rsid w:val="004B192A"/>
    <w:pPr>
      <w:spacing w:after="0" w:line="240" w:lineRule="auto"/>
      <w:jc w:val="left"/>
    </w:pPr>
    <w:rPr>
      <w:rFonts w:ascii="Consolas" w:eastAsiaTheme="minorHAnsi" w:hAnsi="Consolas"/>
      <w:kern w:val="2"/>
      <w:lang w:val="es-PE" w:eastAsia="en-US"/>
      <w14:ligatures w14:val="standardContextual"/>
    </w:rPr>
  </w:style>
  <w:style w:type="character" w:customStyle="1" w:styleId="TextosinformatoCar">
    <w:name w:val="Texto sin formato Car"/>
    <w:basedOn w:val="Fuentedeprrafopredeter"/>
    <w:link w:val="Textosinformato"/>
    <w:uiPriority w:val="99"/>
    <w:rsid w:val="004B192A"/>
    <w:rPr>
      <w:rFonts w:ascii="Consolas" w:hAnsi="Consolas"/>
      <w:sz w:val="21"/>
      <w:szCs w:val="21"/>
    </w:rPr>
  </w:style>
  <w:style w:type="table" w:styleId="Tablaconcuadrcula">
    <w:name w:val="Table Grid"/>
    <w:basedOn w:val="Tablanormal"/>
    <w:uiPriority w:val="39"/>
    <w:rsid w:val="00D36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6528"/>
    <w:rPr>
      <w:color w:val="666666"/>
    </w:rPr>
  </w:style>
  <w:style w:type="paragraph" w:styleId="TtuloTDC">
    <w:name w:val="TOC Heading"/>
    <w:basedOn w:val="Ttulo1"/>
    <w:next w:val="Normal"/>
    <w:uiPriority w:val="39"/>
    <w:unhideWhenUsed/>
    <w:qFormat/>
    <w:rsid w:val="007D0819"/>
    <w:pPr>
      <w:spacing w:before="240" w:after="0"/>
      <w:jc w:val="left"/>
      <w:outlineLvl w:val="9"/>
    </w:pPr>
    <w:rPr>
      <w:sz w:val="32"/>
      <w:szCs w:val="32"/>
      <w:lang w:val="es-PE" w:eastAsia="es-PE"/>
    </w:rPr>
  </w:style>
  <w:style w:type="paragraph" w:styleId="TDC2">
    <w:name w:val="toc 2"/>
    <w:basedOn w:val="Normal"/>
    <w:next w:val="Normal"/>
    <w:autoRedefine/>
    <w:uiPriority w:val="39"/>
    <w:unhideWhenUsed/>
    <w:rsid w:val="007D0819"/>
    <w:pPr>
      <w:spacing w:after="100"/>
      <w:ind w:left="220"/>
      <w:jc w:val="left"/>
    </w:pPr>
    <w:rPr>
      <w:rFonts w:cs="Times New Roman"/>
      <w:sz w:val="22"/>
      <w:szCs w:val="22"/>
      <w:lang w:val="es-PE" w:eastAsia="es-PE"/>
    </w:rPr>
  </w:style>
  <w:style w:type="paragraph" w:styleId="TDC1">
    <w:name w:val="toc 1"/>
    <w:basedOn w:val="Normal"/>
    <w:next w:val="Normal"/>
    <w:autoRedefine/>
    <w:uiPriority w:val="39"/>
    <w:unhideWhenUsed/>
    <w:rsid w:val="007D0819"/>
    <w:pPr>
      <w:spacing w:after="100"/>
      <w:jc w:val="left"/>
    </w:pPr>
    <w:rPr>
      <w:rFonts w:cs="Times New Roman"/>
      <w:sz w:val="22"/>
      <w:szCs w:val="22"/>
      <w:lang w:val="es-PE" w:eastAsia="es-PE"/>
    </w:rPr>
  </w:style>
  <w:style w:type="paragraph" w:styleId="TDC3">
    <w:name w:val="toc 3"/>
    <w:basedOn w:val="Normal"/>
    <w:next w:val="Normal"/>
    <w:autoRedefine/>
    <w:uiPriority w:val="39"/>
    <w:unhideWhenUsed/>
    <w:rsid w:val="007D0819"/>
    <w:pPr>
      <w:spacing w:after="100"/>
      <w:ind w:left="440"/>
      <w:jc w:val="left"/>
    </w:pPr>
    <w:rPr>
      <w:rFonts w:cs="Times New Roman"/>
      <w:sz w:val="22"/>
      <w:szCs w:val="22"/>
      <w:lang w:val="es-PE" w:eastAsia="es-PE"/>
    </w:rPr>
  </w:style>
  <w:style w:type="character" w:styleId="Hipervnculo">
    <w:name w:val="Hyperlink"/>
    <w:basedOn w:val="Fuentedeprrafopredeter"/>
    <w:uiPriority w:val="99"/>
    <w:unhideWhenUsed/>
    <w:rsid w:val="00E85F40"/>
    <w:rPr>
      <w:color w:val="467886" w:themeColor="hyperlink"/>
      <w:u w:val="single"/>
    </w:rPr>
  </w:style>
  <w:style w:type="paragraph" w:styleId="Encabezado">
    <w:name w:val="header"/>
    <w:basedOn w:val="Normal"/>
    <w:link w:val="EncabezadoCar"/>
    <w:uiPriority w:val="99"/>
    <w:unhideWhenUsed/>
    <w:rsid w:val="00826E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6E7B"/>
    <w:rPr>
      <w:rFonts w:eastAsiaTheme="minorEastAsia"/>
      <w:kern w:val="0"/>
      <w:sz w:val="21"/>
      <w:szCs w:val="21"/>
      <w:lang w:val="es-ES" w:eastAsia="ja-JP"/>
      <w14:ligatures w14:val="none"/>
    </w:rPr>
  </w:style>
  <w:style w:type="paragraph" w:styleId="Piedepgina">
    <w:name w:val="footer"/>
    <w:basedOn w:val="Normal"/>
    <w:link w:val="PiedepginaCar"/>
    <w:uiPriority w:val="99"/>
    <w:unhideWhenUsed/>
    <w:rsid w:val="00826E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6E7B"/>
    <w:rPr>
      <w:rFonts w:eastAsiaTheme="minorEastAsia"/>
      <w:kern w:val="0"/>
      <w:sz w:val="21"/>
      <w:szCs w:val="21"/>
      <w:lang w:val="es-E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39638B-BA8A-49EF-8EA7-DA569164ACC8}"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s-PE"/>
        </a:p>
      </dgm:t>
    </dgm:pt>
    <dgm:pt modelId="{557940BA-181D-4B61-9FDF-027B932D78CC}">
      <dgm:prSet phldrT="[Texto]" custT="1">
        <dgm:style>
          <a:lnRef idx="0">
            <a:schemeClr val="accent1"/>
          </a:lnRef>
          <a:fillRef idx="3">
            <a:schemeClr val="accent1"/>
          </a:fillRef>
          <a:effectRef idx="3">
            <a:schemeClr val="accent1"/>
          </a:effectRef>
          <a:fontRef idx="minor">
            <a:schemeClr val="lt1"/>
          </a:fontRef>
        </dgm:style>
      </dgm:prSet>
      <dgm:spPr/>
      <dgm:t>
        <a:bodyPr/>
        <a:lstStyle/>
        <a:p>
          <a:r>
            <a:rPr lang="es-PE" sz="1200"/>
            <a:t>JEFE DE PROYECTO</a:t>
          </a:r>
          <a:br>
            <a:rPr lang="es-PE" sz="1200"/>
          </a:br>
          <a:br>
            <a:rPr lang="es-PE" sz="1200"/>
          </a:br>
          <a:r>
            <a:rPr lang="es-PE" sz="1200"/>
            <a:t>David Barrios</a:t>
          </a:r>
        </a:p>
      </dgm:t>
    </dgm:pt>
    <dgm:pt modelId="{1355CC8E-151C-4797-AABB-80607BA3AD96}" type="parTrans" cxnId="{ED134246-E9B8-467A-97D8-6F53B3927BBD}">
      <dgm:prSet/>
      <dgm:spPr/>
      <dgm:t>
        <a:bodyPr/>
        <a:lstStyle/>
        <a:p>
          <a:endParaRPr lang="es-PE" sz="1200"/>
        </a:p>
      </dgm:t>
    </dgm:pt>
    <dgm:pt modelId="{542FDEEF-62D9-4580-9BB3-0E89FBEDE3B2}" type="sibTrans" cxnId="{ED134246-E9B8-467A-97D8-6F53B3927BBD}">
      <dgm:prSet/>
      <dgm:spPr/>
      <dgm:t>
        <a:bodyPr/>
        <a:lstStyle/>
        <a:p>
          <a:endParaRPr lang="es-PE" sz="1200"/>
        </a:p>
      </dgm:t>
    </dgm:pt>
    <dgm:pt modelId="{B3077A16-8EE4-4185-B071-915A6D9D99B6}">
      <dgm:prSet phldrT="[Texto]" custT="1">
        <dgm:style>
          <a:lnRef idx="0">
            <a:schemeClr val="accent2"/>
          </a:lnRef>
          <a:fillRef idx="3">
            <a:schemeClr val="accent2"/>
          </a:fillRef>
          <a:effectRef idx="3">
            <a:schemeClr val="accent2"/>
          </a:effectRef>
          <a:fontRef idx="minor">
            <a:schemeClr val="lt1"/>
          </a:fontRef>
        </dgm:style>
      </dgm:prSet>
      <dgm:spPr/>
      <dgm:t>
        <a:bodyPr/>
        <a:lstStyle/>
        <a:p>
          <a:r>
            <a:rPr lang="es-PE" sz="1200"/>
            <a:t>ANALISTA SENIOR</a:t>
          </a:r>
          <a:br>
            <a:rPr lang="es-PE" sz="1200"/>
          </a:br>
          <a:br>
            <a:rPr lang="es-PE" sz="1200"/>
          </a:br>
          <a:r>
            <a:rPr lang="es-PE" sz="1200"/>
            <a:t>David Barrios</a:t>
          </a:r>
        </a:p>
      </dgm:t>
    </dgm:pt>
    <dgm:pt modelId="{E0ED6632-A291-4756-B78B-90CB01218DD8}" type="parTrans" cxnId="{546A058A-5BEC-4F99-A64C-B70443D54489}">
      <dgm:prSet/>
      <dgm:spPr/>
      <dgm:t>
        <a:bodyPr/>
        <a:lstStyle/>
        <a:p>
          <a:endParaRPr lang="es-PE" sz="1200"/>
        </a:p>
      </dgm:t>
    </dgm:pt>
    <dgm:pt modelId="{3013122B-E531-42C7-9061-BECCD70D3FA9}" type="sibTrans" cxnId="{546A058A-5BEC-4F99-A64C-B70443D54489}">
      <dgm:prSet/>
      <dgm:spPr/>
      <dgm:t>
        <a:bodyPr/>
        <a:lstStyle/>
        <a:p>
          <a:endParaRPr lang="es-PE" sz="1200"/>
        </a:p>
      </dgm:t>
    </dgm:pt>
    <dgm:pt modelId="{F881AEEE-4341-40E8-B179-C14A87EFA9B3}">
      <dgm:prSet phldrT="[Texto]" custT="1">
        <dgm:style>
          <a:lnRef idx="0">
            <a:schemeClr val="accent2"/>
          </a:lnRef>
          <a:fillRef idx="3">
            <a:schemeClr val="accent2"/>
          </a:fillRef>
          <a:effectRef idx="3">
            <a:schemeClr val="accent2"/>
          </a:effectRef>
          <a:fontRef idx="minor">
            <a:schemeClr val="lt1"/>
          </a:fontRef>
        </dgm:style>
      </dgm:prSet>
      <dgm:spPr/>
      <dgm:t>
        <a:bodyPr/>
        <a:lstStyle/>
        <a:p>
          <a:r>
            <a:rPr lang="es-PE" sz="1200"/>
            <a:t>ANALISTA FINANCIERO</a:t>
          </a:r>
          <a:br>
            <a:rPr lang="es-PE" sz="1200"/>
          </a:br>
          <a:br>
            <a:rPr lang="es-PE" sz="1200"/>
          </a:br>
          <a:r>
            <a:rPr lang="es-PE" sz="1200"/>
            <a:t>Jhon Mejia</a:t>
          </a:r>
        </a:p>
      </dgm:t>
    </dgm:pt>
    <dgm:pt modelId="{CC293616-8A2E-4A78-B054-EA8B3F355195}" type="parTrans" cxnId="{119EA7D6-F34A-4BDE-B3FC-2ECED592D8D6}">
      <dgm:prSet/>
      <dgm:spPr/>
      <dgm:t>
        <a:bodyPr/>
        <a:lstStyle/>
        <a:p>
          <a:endParaRPr lang="es-PE" sz="1200"/>
        </a:p>
      </dgm:t>
    </dgm:pt>
    <dgm:pt modelId="{E6CAFAD7-A010-4A0E-BC66-D089CAF0F96A}" type="sibTrans" cxnId="{119EA7D6-F34A-4BDE-B3FC-2ECED592D8D6}">
      <dgm:prSet/>
      <dgm:spPr/>
      <dgm:t>
        <a:bodyPr/>
        <a:lstStyle/>
        <a:p>
          <a:endParaRPr lang="es-PE" sz="1200"/>
        </a:p>
      </dgm:t>
    </dgm:pt>
    <dgm:pt modelId="{6942F36B-B735-4E84-ABAA-BECB4B85776F}">
      <dgm:prSet phldrT="[Texto]" custT="1">
        <dgm:style>
          <a:lnRef idx="0">
            <a:schemeClr val="accent2"/>
          </a:lnRef>
          <a:fillRef idx="3">
            <a:schemeClr val="accent2"/>
          </a:fillRef>
          <a:effectRef idx="3">
            <a:schemeClr val="accent2"/>
          </a:effectRef>
          <a:fontRef idx="minor">
            <a:schemeClr val="lt1"/>
          </a:fontRef>
        </dgm:style>
      </dgm:prSet>
      <dgm:spPr/>
      <dgm:t>
        <a:bodyPr/>
        <a:lstStyle/>
        <a:p>
          <a:r>
            <a:rPr lang="es-PE" sz="1200"/>
            <a:t>ASESOR LEGAL</a:t>
          </a:r>
          <a:br>
            <a:rPr lang="es-PE" sz="1200"/>
          </a:br>
          <a:br>
            <a:rPr lang="es-PE" sz="1200"/>
          </a:br>
          <a:r>
            <a:rPr lang="es-PE" sz="1200"/>
            <a:t>(Externo)</a:t>
          </a:r>
        </a:p>
      </dgm:t>
    </dgm:pt>
    <dgm:pt modelId="{9EDE6379-BF41-4DCC-8724-6BB2F5AC04C7}" type="parTrans" cxnId="{482F9919-A18B-4BA2-87F6-6CA336BFB0EC}">
      <dgm:prSet/>
      <dgm:spPr/>
      <dgm:t>
        <a:bodyPr/>
        <a:lstStyle/>
        <a:p>
          <a:endParaRPr lang="es-PE" sz="1200"/>
        </a:p>
      </dgm:t>
    </dgm:pt>
    <dgm:pt modelId="{AC326476-44B4-4788-BED2-8A89EC25EBFE}" type="sibTrans" cxnId="{482F9919-A18B-4BA2-87F6-6CA336BFB0EC}">
      <dgm:prSet/>
      <dgm:spPr/>
      <dgm:t>
        <a:bodyPr/>
        <a:lstStyle/>
        <a:p>
          <a:endParaRPr lang="es-PE" sz="1200"/>
        </a:p>
      </dgm:t>
    </dgm:pt>
    <dgm:pt modelId="{24C582E5-F538-469A-9FA3-4B1981D104C8}">
      <dgm:prSet phldrT="[Texto]" custT="1">
        <dgm:style>
          <a:lnRef idx="0">
            <a:schemeClr val="accent6"/>
          </a:lnRef>
          <a:fillRef idx="3">
            <a:schemeClr val="accent6"/>
          </a:fillRef>
          <a:effectRef idx="3">
            <a:schemeClr val="accent6"/>
          </a:effectRef>
          <a:fontRef idx="minor">
            <a:schemeClr val="lt1"/>
          </a:fontRef>
        </dgm:style>
      </dgm:prSet>
      <dgm:spPr/>
      <dgm:t>
        <a:bodyPr/>
        <a:lstStyle/>
        <a:p>
          <a:pPr algn="just"/>
          <a:r>
            <a:rPr lang="es-PE" sz="1200"/>
            <a:t>PROGRAMADORES</a:t>
          </a:r>
          <a:br>
            <a:rPr lang="es-PE" sz="1200"/>
          </a:br>
          <a:br>
            <a:rPr lang="es-PE" sz="1200"/>
          </a:br>
          <a:r>
            <a:rPr lang="es-PE" sz="1200"/>
            <a:t>Full Stack:	David Barrios</a:t>
          </a:r>
          <a:br>
            <a:rPr lang="es-PE" sz="1200"/>
          </a:br>
          <a:r>
            <a:rPr lang="es-PE" sz="1200"/>
            <a:t>Backend:	Edgar Mora</a:t>
          </a:r>
          <a:br>
            <a:rPr lang="es-PE" sz="1200"/>
          </a:br>
          <a:r>
            <a:rPr lang="es-PE" sz="1200"/>
            <a:t>Backend:	Diego Monje</a:t>
          </a:r>
        </a:p>
      </dgm:t>
    </dgm:pt>
    <dgm:pt modelId="{B1BBD41D-C8D0-44C8-90E6-8FC8DF8C233A}" type="parTrans" cxnId="{C63EB4C6-826D-42D7-9406-2285B3A19502}">
      <dgm:prSet/>
      <dgm:spPr/>
      <dgm:t>
        <a:bodyPr/>
        <a:lstStyle/>
        <a:p>
          <a:endParaRPr lang="es-PE" sz="1200"/>
        </a:p>
      </dgm:t>
    </dgm:pt>
    <dgm:pt modelId="{48EBAE8B-CCFF-45AA-B896-54CFCB1B021B}" type="sibTrans" cxnId="{C63EB4C6-826D-42D7-9406-2285B3A19502}">
      <dgm:prSet/>
      <dgm:spPr/>
      <dgm:t>
        <a:bodyPr/>
        <a:lstStyle/>
        <a:p>
          <a:endParaRPr lang="es-PE" sz="1200"/>
        </a:p>
      </dgm:t>
    </dgm:pt>
    <dgm:pt modelId="{41FC6DF0-5FCC-4254-842D-38B93C9D0F9D}">
      <dgm:prSet phldrT="[Texto]" custT="1">
        <dgm:style>
          <a:lnRef idx="0">
            <a:schemeClr val="accent6"/>
          </a:lnRef>
          <a:fillRef idx="3">
            <a:schemeClr val="accent6"/>
          </a:fillRef>
          <a:effectRef idx="3">
            <a:schemeClr val="accent6"/>
          </a:effectRef>
          <a:fontRef idx="minor">
            <a:schemeClr val="lt1"/>
          </a:fontRef>
        </dgm:style>
      </dgm:prSet>
      <dgm:spPr/>
      <dgm:t>
        <a:bodyPr/>
        <a:lstStyle/>
        <a:p>
          <a:r>
            <a:rPr lang="es-PE" sz="1200"/>
            <a:t>QA Ingeniero de Pruebas</a:t>
          </a:r>
          <a:br>
            <a:rPr lang="es-PE" sz="1200"/>
          </a:br>
          <a:br>
            <a:rPr lang="es-PE" sz="1200"/>
          </a:br>
          <a:r>
            <a:rPr lang="es-PE" sz="1200"/>
            <a:t>Jhon Mejia</a:t>
          </a:r>
        </a:p>
      </dgm:t>
    </dgm:pt>
    <dgm:pt modelId="{FE6F673A-D7E6-4638-80A6-37E12D7DE74A}" type="parTrans" cxnId="{0D2FD14B-2DE8-4858-993E-E2C65B603AB2}">
      <dgm:prSet/>
      <dgm:spPr/>
      <dgm:t>
        <a:bodyPr/>
        <a:lstStyle/>
        <a:p>
          <a:endParaRPr lang="es-PE" sz="1200"/>
        </a:p>
      </dgm:t>
    </dgm:pt>
    <dgm:pt modelId="{94C72C67-C47C-4CED-B5BF-4E762CBEFD38}" type="sibTrans" cxnId="{0D2FD14B-2DE8-4858-993E-E2C65B603AB2}">
      <dgm:prSet/>
      <dgm:spPr/>
      <dgm:t>
        <a:bodyPr/>
        <a:lstStyle/>
        <a:p>
          <a:endParaRPr lang="es-PE" sz="1200"/>
        </a:p>
      </dgm:t>
    </dgm:pt>
    <dgm:pt modelId="{F4C669E6-90E1-4D4B-B306-71540BAA0AD5}" type="pres">
      <dgm:prSet presAssocID="{6639638B-BA8A-49EF-8EA7-DA569164ACC8}" presName="mainComposite" presStyleCnt="0">
        <dgm:presLayoutVars>
          <dgm:chPref val="1"/>
          <dgm:dir/>
          <dgm:animOne val="branch"/>
          <dgm:animLvl val="lvl"/>
          <dgm:resizeHandles val="exact"/>
        </dgm:presLayoutVars>
      </dgm:prSet>
      <dgm:spPr/>
    </dgm:pt>
    <dgm:pt modelId="{63B0E978-F740-4260-B428-E187F073E29E}" type="pres">
      <dgm:prSet presAssocID="{6639638B-BA8A-49EF-8EA7-DA569164ACC8}" presName="hierFlow" presStyleCnt="0"/>
      <dgm:spPr/>
    </dgm:pt>
    <dgm:pt modelId="{42EA87FE-3473-443E-BB7F-0DB0F17DE8AF}" type="pres">
      <dgm:prSet presAssocID="{6639638B-BA8A-49EF-8EA7-DA569164ACC8}" presName="hierChild1" presStyleCnt="0">
        <dgm:presLayoutVars>
          <dgm:chPref val="1"/>
          <dgm:animOne val="branch"/>
          <dgm:animLvl val="lvl"/>
        </dgm:presLayoutVars>
      </dgm:prSet>
      <dgm:spPr/>
    </dgm:pt>
    <dgm:pt modelId="{44EFA7B1-A780-4160-A260-8466165DD5C5}" type="pres">
      <dgm:prSet presAssocID="{557940BA-181D-4B61-9FDF-027B932D78CC}" presName="Name14" presStyleCnt="0"/>
      <dgm:spPr/>
    </dgm:pt>
    <dgm:pt modelId="{F7CD83AE-9FB9-4F85-B5DB-393061CEDC1F}" type="pres">
      <dgm:prSet presAssocID="{557940BA-181D-4B61-9FDF-027B932D78CC}" presName="level1Shape" presStyleLbl="node0" presStyleIdx="0" presStyleCnt="1" custScaleX="125032" custScaleY="75019" custLinFactNeighborX="11841" custLinFactNeighborY="1615">
        <dgm:presLayoutVars>
          <dgm:chPref val="3"/>
        </dgm:presLayoutVars>
      </dgm:prSet>
      <dgm:spPr/>
    </dgm:pt>
    <dgm:pt modelId="{C70977BA-16B0-4934-ADD4-0D1E42771384}" type="pres">
      <dgm:prSet presAssocID="{557940BA-181D-4B61-9FDF-027B932D78CC}" presName="hierChild2" presStyleCnt="0"/>
      <dgm:spPr/>
    </dgm:pt>
    <dgm:pt modelId="{B68F19A1-EAF6-4370-A7C8-BE1994877CDF}" type="pres">
      <dgm:prSet presAssocID="{E0ED6632-A291-4756-B78B-90CB01218DD8}" presName="Name19" presStyleLbl="parChTrans1D2" presStyleIdx="0" presStyleCnt="3"/>
      <dgm:spPr/>
    </dgm:pt>
    <dgm:pt modelId="{2A6B1E1C-819D-4502-9FDB-BD077030E6CA}" type="pres">
      <dgm:prSet presAssocID="{B3077A16-8EE4-4185-B071-915A6D9D99B6}" presName="Name21" presStyleCnt="0"/>
      <dgm:spPr/>
    </dgm:pt>
    <dgm:pt modelId="{7FCF9281-3269-48B5-9F58-52BFFF706C8C}" type="pres">
      <dgm:prSet presAssocID="{B3077A16-8EE4-4185-B071-915A6D9D99B6}" presName="level2Shape" presStyleLbl="node2" presStyleIdx="0" presStyleCnt="3" custScaleX="126510" custScaleY="72118"/>
      <dgm:spPr/>
    </dgm:pt>
    <dgm:pt modelId="{908C8006-6DD3-4C45-9833-3BC0EF0B5C26}" type="pres">
      <dgm:prSet presAssocID="{B3077A16-8EE4-4185-B071-915A6D9D99B6}" presName="hierChild3" presStyleCnt="0"/>
      <dgm:spPr/>
    </dgm:pt>
    <dgm:pt modelId="{A97C7C72-AE25-4274-A061-0B2BC35D453E}" type="pres">
      <dgm:prSet presAssocID="{B1BBD41D-C8D0-44C8-90E6-8FC8DF8C233A}" presName="Name19" presStyleLbl="parChTrans1D3" presStyleIdx="0" presStyleCnt="2"/>
      <dgm:spPr/>
    </dgm:pt>
    <dgm:pt modelId="{56E9D10B-7C21-4D50-B41A-68D1401E65F7}" type="pres">
      <dgm:prSet presAssocID="{24C582E5-F538-469A-9FA3-4B1981D104C8}" presName="Name21" presStyleCnt="0"/>
      <dgm:spPr/>
    </dgm:pt>
    <dgm:pt modelId="{C0469DBB-3F9E-41E3-AE66-42454CF6F675}" type="pres">
      <dgm:prSet presAssocID="{24C582E5-F538-469A-9FA3-4B1981D104C8}" presName="level2Shape" presStyleLbl="node3" presStyleIdx="0" presStyleCnt="2" custScaleX="156480" custScaleY="112826"/>
      <dgm:spPr/>
    </dgm:pt>
    <dgm:pt modelId="{4F93E68E-C438-4CD0-9333-40CDAA134BA3}" type="pres">
      <dgm:prSet presAssocID="{24C582E5-F538-469A-9FA3-4B1981D104C8}" presName="hierChild3" presStyleCnt="0"/>
      <dgm:spPr/>
    </dgm:pt>
    <dgm:pt modelId="{53AEDC47-DD4A-4E6B-85AF-6C4AA31FE26F}" type="pres">
      <dgm:prSet presAssocID="{CC293616-8A2E-4A78-B054-EA8B3F355195}" presName="Name19" presStyleLbl="parChTrans1D2" presStyleIdx="1" presStyleCnt="3"/>
      <dgm:spPr/>
    </dgm:pt>
    <dgm:pt modelId="{A63EF5F2-AB68-4362-BED8-93AEEA2E44A7}" type="pres">
      <dgm:prSet presAssocID="{F881AEEE-4341-40E8-B179-C14A87EFA9B3}" presName="Name21" presStyleCnt="0"/>
      <dgm:spPr/>
    </dgm:pt>
    <dgm:pt modelId="{95F1DC3B-ED5E-4B2E-80C2-7824EE057A87}" type="pres">
      <dgm:prSet presAssocID="{F881AEEE-4341-40E8-B179-C14A87EFA9B3}" presName="level2Shape" presStyleLbl="node2" presStyleIdx="1" presStyleCnt="3" custScaleX="126629" custScaleY="72258" custLinFactNeighborX="2870" custLinFactNeighborY="-768"/>
      <dgm:spPr/>
    </dgm:pt>
    <dgm:pt modelId="{C313F1E9-2176-4F72-900D-7AE29F8F6980}" type="pres">
      <dgm:prSet presAssocID="{F881AEEE-4341-40E8-B179-C14A87EFA9B3}" presName="hierChild3" presStyleCnt="0"/>
      <dgm:spPr/>
    </dgm:pt>
    <dgm:pt modelId="{B421CEE7-A030-46BA-8302-AAA3B48CA599}" type="pres">
      <dgm:prSet presAssocID="{FE6F673A-D7E6-4638-80A6-37E12D7DE74A}" presName="Name19" presStyleLbl="parChTrans1D3" presStyleIdx="1" presStyleCnt="2"/>
      <dgm:spPr/>
    </dgm:pt>
    <dgm:pt modelId="{B4AD00CA-6A80-419F-A728-D9DE098C7052}" type="pres">
      <dgm:prSet presAssocID="{41FC6DF0-5FCC-4254-842D-38B93C9D0F9D}" presName="Name21" presStyleCnt="0"/>
      <dgm:spPr/>
    </dgm:pt>
    <dgm:pt modelId="{1BF5238C-560E-4B87-A4AD-1717684CAEE2}" type="pres">
      <dgm:prSet presAssocID="{41FC6DF0-5FCC-4254-842D-38B93C9D0F9D}" presName="level2Shape" presStyleLbl="node3" presStyleIdx="1" presStyleCnt="2" custScaleX="130063" custScaleY="72258" custLinFactNeighborX="2974" custLinFactNeighborY="-1000"/>
      <dgm:spPr/>
    </dgm:pt>
    <dgm:pt modelId="{00BD5307-A14A-47B2-87FB-3B67BB7DF2CD}" type="pres">
      <dgm:prSet presAssocID="{41FC6DF0-5FCC-4254-842D-38B93C9D0F9D}" presName="hierChild3" presStyleCnt="0"/>
      <dgm:spPr/>
    </dgm:pt>
    <dgm:pt modelId="{06E6E4DA-33A2-48E7-B99A-21FBB6101AA7}" type="pres">
      <dgm:prSet presAssocID="{9EDE6379-BF41-4DCC-8724-6BB2F5AC04C7}" presName="Name19" presStyleLbl="parChTrans1D2" presStyleIdx="2" presStyleCnt="3"/>
      <dgm:spPr/>
    </dgm:pt>
    <dgm:pt modelId="{6FE3B7B6-8A07-4701-A05A-58A5E697476E}" type="pres">
      <dgm:prSet presAssocID="{6942F36B-B735-4E84-ABAA-BECB4B85776F}" presName="Name21" presStyleCnt="0"/>
      <dgm:spPr/>
    </dgm:pt>
    <dgm:pt modelId="{F3949BA7-D7DE-4F49-B601-816578428C26}" type="pres">
      <dgm:prSet presAssocID="{6942F36B-B735-4E84-ABAA-BECB4B85776F}" presName="level2Shape" presStyleLbl="node2" presStyleIdx="2" presStyleCnt="3" custScaleX="126365" custScaleY="72258"/>
      <dgm:spPr/>
    </dgm:pt>
    <dgm:pt modelId="{F216AD9E-5A98-442E-8506-23D080BED2DD}" type="pres">
      <dgm:prSet presAssocID="{6942F36B-B735-4E84-ABAA-BECB4B85776F}" presName="hierChild3" presStyleCnt="0"/>
      <dgm:spPr/>
    </dgm:pt>
    <dgm:pt modelId="{64677394-9A49-4A41-8A04-4DE7EA563C88}" type="pres">
      <dgm:prSet presAssocID="{6639638B-BA8A-49EF-8EA7-DA569164ACC8}" presName="bgShapesFlow" presStyleCnt="0"/>
      <dgm:spPr/>
    </dgm:pt>
  </dgm:ptLst>
  <dgm:cxnLst>
    <dgm:cxn modelId="{0ED9180C-2C4A-4059-8181-C659CFF8F9A3}" type="presOf" srcId="{F881AEEE-4341-40E8-B179-C14A87EFA9B3}" destId="{95F1DC3B-ED5E-4B2E-80C2-7824EE057A87}" srcOrd="0" destOrd="0" presId="urn:microsoft.com/office/officeart/2005/8/layout/hierarchy6"/>
    <dgm:cxn modelId="{F9948E13-2925-4456-A96A-88274E5A072F}" type="presOf" srcId="{6942F36B-B735-4E84-ABAA-BECB4B85776F}" destId="{F3949BA7-D7DE-4F49-B601-816578428C26}" srcOrd="0" destOrd="0" presId="urn:microsoft.com/office/officeart/2005/8/layout/hierarchy6"/>
    <dgm:cxn modelId="{FB100017-6FA0-4171-B0FD-DB4826C038F4}" type="presOf" srcId="{B1BBD41D-C8D0-44C8-90E6-8FC8DF8C233A}" destId="{A97C7C72-AE25-4274-A061-0B2BC35D453E}" srcOrd="0" destOrd="0" presId="urn:microsoft.com/office/officeart/2005/8/layout/hierarchy6"/>
    <dgm:cxn modelId="{482F9919-A18B-4BA2-87F6-6CA336BFB0EC}" srcId="{557940BA-181D-4B61-9FDF-027B932D78CC}" destId="{6942F36B-B735-4E84-ABAA-BECB4B85776F}" srcOrd="2" destOrd="0" parTransId="{9EDE6379-BF41-4DCC-8724-6BB2F5AC04C7}" sibTransId="{AC326476-44B4-4788-BED2-8A89EC25EBFE}"/>
    <dgm:cxn modelId="{39476B1E-13A8-4AEF-9DC4-B270F78AB5A9}" type="presOf" srcId="{9EDE6379-BF41-4DCC-8724-6BB2F5AC04C7}" destId="{06E6E4DA-33A2-48E7-B99A-21FBB6101AA7}" srcOrd="0" destOrd="0" presId="urn:microsoft.com/office/officeart/2005/8/layout/hierarchy6"/>
    <dgm:cxn modelId="{C23C755B-3C2C-4567-9C2D-ACE4AADDD797}" type="presOf" srcId="{CC293616-8A2E-4A78-B054-EA8B3F355195}" destId="{53AEDC47-DD4A-4E6B-85AF-6C4AA31FE26F}" srcOrd="0" destOrd="0" presId="urn:microsoft.com/office/officeart/2005/8/layout/hierarchy6"/>
    <dgm:cxn modelId="{ED134246-E9B8-467A-97D8-6F53B3927BBD}" srcId="{6639638B-BA8A-49EF-8EA7-DA569164ACC8}" destId="{557940BA-181D-4B61-9FDF-027B932D78CC}" srcOrd="0" destOrd="0" parTransId="{1355CC8E-151C-4797-AABB-80607BA3AD96}" sibTransId="{542FDEEF-62D9-4580-9BB3-0E89FBEDE3B2}"/>
    <dgm:cxn modelId="{0D2FD14B-2DE8-4858-993E-E2C65B603AB2}" srcId="{F881AEEE-4341-40E8-B179-C14A87EFA9B3}" destId="{41FC6DF0-5FCC-4254-842D-38B93C9D0F9D}" srcOrd="0" destOrd="0" parTransId="{FE6F673A-D7E6-4638-80A6-37E12D7DE74A}" sibTransId="{94C72C67-C47C-4CED-B5BF-4E762CBEFD38}"/>
    <dgm:cxn modelId="{01192E89-A77B-42D3-B04F-F1A19A31498D}" type="presOf" srcId="{B3077A16-8EE4-4185-B071-915A6D9D99B6}" destId="{7FCF9281-3269-48B5-9F58-52BFFF706C8C}" srcOrd="0" destOrd="0" presId="urn:microsoft.com/office/officeart/2005/8/layout/hierarchy6"/>
    <dgm:cxn modelId="{546A058A-5BEC-4F99-A64C-B70443D54489}" srcId="{557940BA-181D-4B61-9FDF-027B932D78CC}" destId="{B3077A16-8EE4-4185-B071-915A6D9D99B6}" srcOrd="0" destOrd="0" parTransId="{E0ED6632-A291-4756-B78B-90CB01218DD8}" sibTransId="{3013122B-E531-42C7-9061-BECCD70D3FA9}"/>
    <dgm:cxn modelId="{EE55DF8F-80F8-4D73-B14C-A8D591AD8224}" type="presOf" srcId="{557940BA-181D-4B61-9FDF-027B932D78CC}" destId="{F7CD83AE-9FB9-4F85-B5DB-393061CEDC1F}" srcOrd="0" destOrd="0" presId="urn:microsoft.com/office/officeart/2005/8/layout/hierarchy6"/>
    <dgm:cxn modelId="{ABC7DDC2-610E-4CF9-AC71-8120222C83D2}" type="presOf" srcId="{6639638B-BA8A-49EF-8EA7-DA569164ACC8}" destId="{F4C669E6-90E1-4D4B-B306-71540BAA0AD5}" srcOrd="0" destOrd="0" presId="urn:microsoft.com/office/officeart/2005/8/layout/hierarchy6"/>
    <dgm:cxn modelId="{C63EB4C6-826D-42D7-9406-2285B3A19502}" srcId="{B3077A16-8EE4-4185-B071-915A6D9D99B6}" destId="{24C582E5-F538-469A-9FA3-4B1981D104C8}" srcOrd="0" destOrd="0" parTransId="{B1BBD41D-C8D0-44C8-90E6-8FC8DF8C233A}" sibTransId="{48EBAE8B-CCFF-45AA-B896-54CFCB1B021B}"/>
    <dgm:cxn modelId="{CC969ECF-D78B-489E-A46D-838B59B6B51B}" type="presOf" srcId="{FE6F673A-D7E6-4638-80A6-37E12D7DE74A}" destId="{B421CEE7-A030-46BA-8302-AAA3B48CA599}" srcOrd="0" destOrd="0" presId="urn:microsoft.com/office/officeart/2005/8/layout/hierarchy6"/>
    <dgm:cxn modelId="{79FEB7D1-EC45-4B0B-91C4-3B34B5BF0181}" type="presOf" srcId="{E0ED6632-A291-4756-B78B-90CB01218DD8}" destId="{B68F19A1-EAF6-4370-A7C8-BE1994877CDF}" srcOrd="0" destOrd="0" presId="urn:microsoft.com/office/officeart/2005/8/layout/hierarchy6"/>
    <dgm:cxn modelId="{D82FD9D3-DE92-4621-953B-3996BD8625FE}" type="presOf" srcId="{24C582E5-F538-469A-9FA3-4B1981D104C8}" destId="{C0469DBB-3F9E-41E3-AE66-42454CF6F675}" srcOrd="0" destOrd="0" presId="urn:microsoft.com/office/officeart/2005/8/layout/hierarchy6"/>
    <dgm:cxn modelId="{119EA7D6-F34A-4BDE-B3FC-2ECED592D8D6}" srcId="{557940BA-181D-4B61-9FDF-027B932D78CC}" destId="{F881AEEE-4341-40E8-B179-C14A87EFA9B3}" srcOrd="1" destOrd="0" parTransId="{CC293616-8A2E-4A78-B054-EA8B3F355195}" sibTransId="{E6CAFAD7-A010-4A0E-BC66-D089CAF0F96A}"/>
    <dgm:cxn modelId="{9F68AAFF-6279-4409-BA45-461C688B70CA}" type="presOf" srcId="{41FC6DF0-5FCC-4254-842D-38B93C9D0F9D}" destId="{1BF5238C-560E-4B87-A4AD-1717684CAEE2}" srcOrd="0" destOrd="0" presId="urn:microsoft.com/office/officeart/2005/8/layout/hierarchy6"/>
    <dgm:cxn modelId="{FD658D0A-B20A-4DD7-B7DE-300FA9B86CC6}" type="presParOf" srcId="{F4C669E6-90E1-4D4B-B306-71540BAA0AD5}" destId="{63B0E978-F740-4260-B428-E187F073E29E}" srcOrd="0" destOrd="0" presId="urn:microsoft.com/office/officeart/2005/8/layout/hierarchy6"/>
    <dgm:cxn modelId="{9BF4596A-9A98-4B98-8DE0-386C1A216C1F}" type="presParOf" srcId="{63B0E978-F740-4260-B428-E187F073E29E}" destId="{42EA87FE-3473-443E-BB7F-0DB0F17DE8AF}" srcOrd="0" destOrd="0" presId="urn:microsoft.com/office/officeart/2005/8/layout/hierarchy6"/>
    <dgm:cxn modelId="{22CAC9E7-0502-4F42-BD99-409A91DD6FCA}" type="presParOf" srcId="{42EA87FE-3473-443E-BB7F-0DB0F17DE8AF}" destId="{44EFA7B1-A780-4160-A260-8466165DD5C5}" srcOrd="0" destOrd="0" presId="urn:microsoft.com/office/officeart/2005/8/layout/hierarchy6"/>
    <dgm:cxn modelId="{385D332E-8BE6-4AA4-9CA7-B5BB496C2151}" type="presParOf" srcId="{44EFA7B1-A780-4160-A260-8466165DD5C5}" destId="{F7CD83AE-9FB9-4F85-B5DB-393061CEDC1F}" srcOrd="0" destOrd="0" presId="urn:microsoft.com/office/officeart/2005/8/layout/hierarchy6"/>
    <dgm:cxn modelId="{ACD453BD-D67A-4699-94D5-6DD2E0CE718B}" type="presParOf" srcId="{44EFA7B1-A780-4160-A260-8466165DD5C5}" destId="{C70977BA-16B0-4934-ADD4-0D1E42771384}" srcOrd="1" destOrd="0" presId="urn:microsoft.com/office/officeart/2005/8/layout/hierarchy6"/>
    <dgm:cxn modelId="{B98DE0EC-863F-48CC-BE2B-AF07932052C5}" type="presParOf" srcId="{C70977BA-16B0-4934-ADD4-0D1E42771384}" destId="{B68F19A1-EAF6-4370-A7C8-BE1994877CDF}" srcOrd="0" destOrd="0" presId="urn:microsoft.com/office/officeart/2005/8/layout/hierarchy6"/>
    <dgm:cxn modelId="{7A6CC8E2-4965-4F05-914C-A73193A258BD}" type="presParOf" srcId="{C70977BA-16B0-4934-ADD4-0D1E42771384}" destId="{2A6B1E1C-819D-4502-9FDB-BD077030E6CA}" srcOrd="1" destOrd="0" presId="urn:microsoft.com/office/officeart/2005/8/layout/hierarchy6"/>
    <dgm:cxn modelId="{0BDB97DD-2E1D-4AE9-A8C6-47FBE69311DC}" type="presParOf" srcId="{2A6B1E1C-819D-4502-9FDB-BD077030E6CA}" destId="{7FCF9281-3269-48B5-9F58-52BFFF706C8C}" srcOrd="0" destOrd="0" presId="urn:microsoft.com/office/officeart/2005/8/layout/hierarchy6"/>
    <dgm:cxn modelId="{05196FDD-CF92-4981-9523-ABADBD221E0D}" type="presParOf" srcId="{2A6B1E1C-819D-4502-9FDB-BD077030E6CA}" destId="{908C8006-6DD3-4C45-9833-3BC0EF0B5C26}" srcOrd="1" destOrd="0" presId="urn:microsoft.com/office/officeart/2005/8/layout/hierarchy6"/>
    <dgm:cxn modelId="{BB67A5DF-0CC7-4F77-8C79-020EF89B2161}" type="presParOf" srcId="{908C8006-6DD3-4C45-9833-3BC0EF0B5C26}" destId="{A97C7C72-AE25-4274-A061-0B2BC35D453E}" srcOrd="0" destOrd="0" presId="urn:microsoft.com/office/officeart/2005/8/layout/hierarchy6"/>
    <dgm:cxn modelId="{A1AECA19-9EE1-47EA-B432-9D32A53A6814}" type="presParOf" srcId="{908C8006-6DD3-4C45-9833-3BC0EF0B5C26}" destId="{56E9D10B-7C21-4D50-B41A-68D1401E65F7}" srcOrd="1" destOrd="0" presId="urn:microsoft.com/office/officeart/2005/8/layout/hierarchy6"/>
    <dgm:cxn modelId="{2A63D539-98BB-48D8-9396-9A598042BA37}" type="presParOf" srcId="{56E9D10B-7C21-4D50-B41A-68D1401E65F7}" destId="{C0469DBB-3F9E-41E3-AE66-42454CF6F675}" srcOrd="0" destOrd="0" presId="urn:microsoft.com/office/officeart/2005/8/layout/hierarchy6"/>
    <dgm:cxn modelId="{833D95E2-A1B0-4D3D-8CFF-9ED77C8A5A23}" type="presParOf" srcId="{56E9D10B-7C21-4D50-B41A-68D1401E65F7}" destId="{4F93E68E-C438-4CD0-9333-40CDAA134BA3}" srcOrd="1" destOrd="0" presId="urn:microsoft.com/office/officeart/2005/8/layout/hierarchy6"/>
    <dgm:cxn modelId="{C01E57B8-66E6-4D91-8ED1-4F2C84A104F2}" type="presParOf" srcId="{C70977BA-16B0-4934-ADD4-0D1E42771384}" destId="{53AEDC47-DD4A-4E6B-85AF-6C4AA31FE26F}" srcOrd="2" destOrd="0" presId="urn:microsoft.com/office/officeart/2005/8/layout/hierarchy6"/>
    <dgm:cxn modelId="{C7B7BF75-B874-4159-821D-1455343E30F4}" type="presParOf" srcId="{C70977BA-16B0-4934-ADD4-0D1E42771384}" destId="{A63EF5F2-AB68-4362-BED8-93AEEA2E44A7}" srcOrd="3" destOrd="0" presId="urn:microsoft.com/office/officeart/2005/8/layout/hierarchy6"/>
    <dgm:cxn modelId="{857C41C9-1787-4B96-8BA9-A9131469D56A}" type="presParOf" srcId="{A63EF5F2-AB68-4362-BED8-93AEEA2E44A7}" destId="{95F1DC3B-ED5E-4B2E-80C2-7824EE057A87}" srcOrd="0" destOrd="0" presId="urn:microsoft.com/office/officeart/2005/8/layout/hierarchy6"/>
    <dgm:cxn modelId="{81CDD6E0-9395-4144-B591-336796D3907B}" type="presParOf" srcId="{A63EF5F2-AB68-4362-BED8-93AEEA2E44A7}" destId="{C313F1E9-2176-4F72-900D-7AE29F8F6980}" srcOrd="1" destOrd="0" presId="urn:microsoft.com/office/officeart/2005/8/layout/hierarchy6"/>
    <dgm:cxn modelId="{2CCC69B9-6CBD-40B1-B9E5-A60A77F69176}" type="presParOf" srcId="{C313F1E9-2176-4F72-900D-7AE29F8F6980}" destId="{B421CEE7-A030-46BA-8302-AAA3B48CA599}" srcOrd="0" destOrd="0" presId="urn:microsoft.com/office/officeart/2005/8/layout/hierarchy6"/>
    <dgm:cxn modelId="{224C60B8-4365-48E4-97BE-690CF5877897}" type="presParOf" srcId="{C313F1E9-2176-4F72-900D-7AE29F8F6980}" destId="{B4AD00CA-6A80-419F-A728-D9DE098C7052}" srcOrd="1" destOrd="0" presId="urn:microsoft.com/office/officeart/2005/8/layout/hierarchy6"/>
    <dgm:cxn modelId="{2086BDBF-7DDC-404C-84E8-037C98DF022E}" type="presParOf" srcId="{B4AD00CA-6A80-419F-A728-D9DE098C7052}" destId="{1BF5238C-560E-4B87-A4AD-1717684CAEE2}" srcOrd="0" destOrd="0" presId="urn:microsoft.com/office/officeart/2005/8/layout/hierarchy6"/>
    <dgm:cxn modelId="{E1E25317-7FFE-44DD-8C7C-8D0205F8064F}" type="presParOf" srcId="{B4AD00CA-6A80-419F-A728-D9DE098C7052}" destId="{00BD5307-A14A-47B2-87FB-3B67BB7DF2CD}" srcOrd="1" destOrd="0" presId="urn:microsoft.com/office/officeart/2005/8/layout/hierarchy6"/>
    <dgm:cxn modelId="{C9D80D6E-9198-445C-87E1-B97DE29693AB}" type="presParOf" srcId="{C70977BA-16B0-4934-ADD4-0D1E42771384}" destId="{06E6E4DA-33A2-48E7-B99A-21FBB6101AA7}" srcOrd="4" destOrd="0" presId="urn:microsoft.com/office/officeart/2005/8/layout/hierarchy6"/>
    <dgm:cxn modelId="{6EB301A1-EC68-4CD5-8E23-6EF9482BB110}" type="presParOf" srcId="{C70977BA-16B0-4934-ADD4-0D1E42771384}" destId="{6FE3B7B6-8A07-4701-A05A-58A5E697476E}" srcOrd="5" destOrd="0" presId="urn:microsoft.com/office/officeart/2005/8/layout/hierarchy6"/>
    <dgm:cxn modelId="{E0213D46-2923-478C-9CB2-5FD8ED7AF3C4}" type="presParOf" srcId="{6FE3B7B6-8A07-4701-A05A-58A5E697476E}" destId="{F3949BA7-D7DE-4F49-B601-816578428C26}" srcOrd="0" destOrd="0" presId="urn:microsoft.com/office/officeart/2005/8/layout/hierarchy6"/>
    <dgm:cxn modelId="{805E8E2F-8648-4137-BDA4-8498B719980E}" type="presParOf" srcId="{6FE3B7B6-8A07-4701-A05A-58A5E697476E}" destId="{F216AD9E-5A98-442E-8506-23D080BED2DD}" srcOrd="1" destOrd="0" presId="urn:microsoft.com/office/officeart/2005/8/layout/hierarchy6"/>
    <dgm:cxn modelId="{06B2B155-B777-4A30-BBDE-C0799ABC018F}" type="presParOf" srcId="{F4C669E6-90E1-4D4B-B306-71540BAA0AD5}" destId="{64677394-9A49-4A41-8A04-4DE7EA563C88}"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CD83AE-9FB9-4F85-B5DB-393061CEDC1F}">
      <dsp:nvSpPr>
        <dsp:cNvPr id="0" name=""/>
        <dsp:cNvSpPr/>
      </dsp:nvSpPr>
      <dsp:spPr>
        <a:xfrm>
          <a:off x="2615804" y="482235"/>
          <a:ext cx="1699091" cy="679634"/>
        </a:xfrm>
        <a:prstGeom prst="roundRect">
          <a:avLst>
            <a:gd name="adj" fmla="val 10000"/>
          </a:avLst>
        </a:prstGeom>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1"/>
        </a:lnRef>
        <a:fillRef idx="3">
          <a:schemeClr val="accent1"/>
        </a:fillRef>
        <a:effectRef idx="3">
          <a:schemeClr val="accent1"/>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JEFE DE PROYECTO</a:t>
          </a:r>
          <a:br>
            <a:rPr lang="es-PE" sz="1200" kern="1200"/>
          </a:br>
          <a:br>
            <a:rPr lang="es-PE" sz="1200" kern="1200"/>
          </a:br>
          <a:r>
            <a:rPr lang="es-PE" sz="1200" kern="1200"/>
            <a:t>David Barrios</a:t>
          </a:r>
        </a:p>
      </dsp:txBody>
      <dsp:txXfrm>
        <a:off x="2635710" y="502141"/>
        <a:ext cx="1659279" cy="639822"/>
      </dsp:txXfrm>
    </dsp:sp>
    <dsp:sp modelId="{B68F19A1-EAF6-4370-A7C8-BE1994877CDF}">
      <dsp:nvSpPr>
        <dsp:cNvPr id="0" name=""/>
        <dsp:cNvSpPr/>
      </dsp:nvSpPr>
      <dsp:spPr>
        <a:xfrm>
          <a:off x="1064278" y="1161870"/>
          <a:ext cx="2401071" cy="347748"/>
        </a:xfrm>
        <a:custGeom>
          <a:avLst/>
          <a:gdLst/>
          <a:ahLst/>
          <a:cxnLst/>
          <a:rect l="0" t="0" r="0" b="0"/>
          <a:pathLst>
            <a:path>
              <a:moveTo>
                <a:pt x="2401071" y="0"/>
              </a:moveTo>
              <a:lnTo>
                <a:pt x="2401071" y="173874"/>
              </a:lnTo>
              <a:lnTo>
                <a:pt x="0" y="173874"/>
              </a:lnTo>
              <a:lnTo>
                <a:pt x="0" y="3477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CF9281-3269-48B5-9F58-52BFFF706C8C}">
      <dsp:nvSpPr>
        <dsp:cNvPr id="0" name=""/>
        <dsp:cNvSpPr/>
      </dsp:nvSpPr>
      <dsp:spPr>
        <a:xfrm>
          <a:off x="204690" y="1509619"/>
          <a:ext cx="1719176" cy="653353"/>
        </a:xfrm>
        <a:prstGeom prst="roundRect">
          <a:avLst>
            <a:gd name="adj" fmla="val 10000"/>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ANALISTA SENIOR</a:t>
          </a:r>
          <a:br>
            <a:rPr lang="es-PE" sz="1200" kern="1200"/>
          </a:br>
          <a:br>
            <a:rPr lang="es-PE" sz="1200" kern="1200"/>
          </a:br>
          <a:r>
            <a:rPr lang="es-PE" sz="1200" kern="1200"/>
            <a:t>David Barrios</a:t>
          </a:r>
        </a:p>
      </dsp:txBody>
      <dsp:txXfrm>
        <a:off x="223826" y="1528755"/>
        <a:ext cx="1680904" cy="615081"/>
      </dsp:txXfrm>
    </dsp:sp>
    <dsp:sp modelId="{A97C7C72-AE25-4274-A061-0B2BC35D453E}">
      <dsp:nvSpPr>
        <dsp:cNvPr id="0" name=""/>
        <dsp:cNvSpPr/>
      </dsp:nvSpPr>
      <dsp:spPr>
        <a:xfrm>
          <a:off x="1018558" y="2162972"/>
          <a:ext cx="91440" cy="362380"/>
        </a:xfrm>
        <a:custGeom>
          <a:avLst/>
          <a:gdLst/>
          <a:ahLst/>
          <a:cxnLst/>
          <a:rect l="0" t="0" r="0" b="0"/>
          <a:pathLst>
            <a:path>
              <a:moveTo>
                <a:pt x="45720" y="0"/>
              </a:moveTo>
              <a:lnTo>
                <a:pt x="45720" y="36238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469DBB-3F9E-41E3-AE66-42454CF6F675}">
      <dsp:nvSpPr>
        <dsp:cNvPr id="0" name=""/>
        <dsp:cNvSpPr/>
      </dsp:nvSpPr>
      <dsp:spPr>
        <a:xfrm>
          <a:off x="1055" y="2525352"/>
          <a:ext cx="2126446" cy="1022147"/>
        </a:xfrm>
        <a:prstGeom prst="roundRect">
          <a:avLst>
            <a:gd name="adj" fmla="val 10000"/>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s-PE" sz="1200" kern="1200"/>
            <a:t>PROGRAMADORES</a:t>
          </a:r>
          <a:br>
            <a:rPr lang="es-PE" sz="1200" kern="1200"/>
          </a:br>
          <a:br>
            <a:rPr lang="es-PE" sz="1200" kern="1200"/>
          </a:br>
          <a:r>
            <a:rPr lang="es-PE" sz="1200" kern="1200"/>
            <a:t>Full Stack:	David Barrios</a:t>
          </a:r>
          <a:br>
            <a:rPr lang="es-PE" sz="1200" kern="1200"/>
          </a:br>
          <a:r>
            <a:rPr lang="es-PE" sz="1200" kern="1200"/>
            <a:t>Backend:	Edgar Mora</a:t>
          </a:r>
          <a:br>
            <a:rPr lang="es-PE" sz="1200" kern="1200"/>
          </a:br>
          <a:r>
            <a:rPr lang="es-PE" sz="1200" kern="1200"/>
            <a:t>Backend:	Diego Monje</a:t>
          </a:r>
        </a:p>
      </dsp:txBody>
      <dsp:txXfrm>
        <a:off x="30993" y="2555290"/>
        <a:ext cx="2066570" cy="962271"/>
      </dsp:txXfrm>
    </dsp:sp>
    <dsp:sp modelId="{53AEDC47-DD4A-4E6B-85AF-6C4AA31FE26F}">
      <dsp:nvSpPr>
        <dsp:cNvPr id="0" name=""/>
        <dsp:cNvSpPr/>
      </dsp:nvSpPr>
      <dsp:spPr>
        <a:xfrm>
          <a:off x="3412190" y="1161870"/>
          <a:ext cx="91440" cy="340791"/>
        </a:xfrm>
        <a:custGeom>
          <a:avLst/>
          <a:gdLst/>
          <a:ahLst/>
          <a:cxnLst/>
          <a:rect l="0" t="0" r="0" b="0"/>
          <a:pathLst>
            <a:path>
              <a:moveTo>
                <a:pt x="53160" y="0"/>
              </a:moveTo>
              <a:lnTo>
                <a:pt x="53160" y="170395"/>
              </a:lnTo>
              <a:lnTo>
                <a:pt x="45720" y="170395"/>
              </a:lnTo>
              <a:lnTo>
                <a:pt x="45720" y="3407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F1DC3B-ED5E-4B2E-80C2-7824EE057A87}">
      <dsp:nvSpPr>
        <dsp:cNvPr id="0" name=""/>
        <dsp:cNvSpPr/>
      </dsp:nvSpPr>
      <dsp:spPr>
        <a:xfrm>
          <a:off x="2597513" y="1502661"/>
          <a:ext cx="1720793" cy="654621"/>
        </a:xfrm>
        <a:prstGeom prst="roundRect">
          <a:avLst>
            <a:gd name="adj" fmla="val 10000"/>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ANALISTA FINANCIERO</a:t>
          </a:r>
          <a:br>
            <a:rPr lang="es-PE" sz="1200" kern="1200"/>
          </a:br>
          <a:br>
            <a:rPr lang="es-PE" sz="1200" kern="1200"/>
          </a:br>
          <a:r>
            <a:rPr lang="es-PE" sz="1200" kern="1200"/>
            <a:t>Jhon Mejia</a:t>
          </a:r>
        </a:p>
      </dsp:txBody>
      <dsp:txXfrm>
        <a:off x="2616686" y="1521834"/>
        <a:ext cx="1682447" cy="616275"/>
      </dsp:txXfrm>
    </dsp:sp>
    <dsp:sp modelId="{B421CEE7-A030-46BA-8302-AAA3B48CA599}">
      <dsp:nvSpPr>
        <dsp:cNvPr id="0" name=""/>
        <dsp:cNvSpPr/>
      </dsp:nvSpPr>
      <dsp:spPr>
        <a:xfrm>
          <a:off x="3412190" y="2157283"/>
          <a:ext cx="91440" cy="360278"/>
        </a:xfrm>
        <a:custGeom>
          <a:avLst/>
          <a:gdLst/>
          <a:ahLst/>
          <a:cxnLst/>
          <a:rect l="0" t="0" r="0" b="0"/>
          <a:pathLst>
            <a:path>
              <a:moveTo>
                <a:pt x="45720" y="0"/>
              </a:moveTo>
              <a:lnTo>
                <a:pt x="45720" y="180139"/>
              </a:lnTo>
              <a:lnTo>
                <a:pt x="47133" y="180139"/>
              </a:lnTo>
              <a:lnTo>
                <a:pt x="47133" y="36027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F5238C-560E-4B87-A4AD-1717684CAEE2}">
      <dsp:nvSpPr>
        <dsp:cNvPr id="0" name=""/>
        <dsp:cNvSpPr/>
      </dsp:nvSpPr>
      <dsp:spPr>
        <a:xfrm>
          <a:off x="2575593" y="2517561"/>
          <a:ext cx="1767458" cy="654621"/>
        </a:xfrm>
        <a:prstGeom prst="roundRect">
          <a:avLst>
            <a:gd name="adj" fmla="val 10000"/>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QA Ingeniero de Pruebas</a:t>
          </a:r>
          <a:br>
            <a:rPr lang="es-PE" sz="1200" kern="1200"/>
          </a:br>
          <a:br>
            <a:rPr lang="es-PE" sz="1200" kern="1200"/>
          </a:br>
          <a:r>
            <a:rPr lang="es-PE" sz="1200" kern="1200"/>
            <a:t>Jhon Mejia</a:t>
          </a:r>
        </a:p>
      </dsp:txBody>
      <dsp:txXfrm>
        <a:off x="2594766" y="2536734"/>
        <a:ext cx="1729112" cy="616275"/>
      </dsp:txXfrm>
    </dsp:sp>
    <dsp:sp modelId="{06E6E4DA-33A2-48E7-B99A-21FBB6101AA7}">
      <dsp:nvSpPr>
        <dsp:cNvPr id="0" name=""/>
        <dsp:cNvSpPr/>
      </dsp:nvSpPr>
      <dsp:spPr>
        <a:xfrm>
          <a:off x="3465350" y="1161870"/>
          <a:ext cx="2080236" cy="347748"/>
        </a:xfrm>
        <a:custGeom>
          <a:avLst/>
          <a:gdLst/>
          <a:ahLst/>
          <a:cxnLst/>
          <a:rect l="0" t="0" r="0" b="0"/>
          <a:pathLst>
            <a:path>
              <a:moveTo>
                <a:pt x="0" y="0"/>
              </a:moveTo>
              <a:lnTo>
                <a:pt x="0" y="173874"/>
              </a:lnTo>
              <a:lnTo>
                <a:pt x="2080236" y="173874"/>
              </a:lnTo>
              <a:lnTo>
                <a:pt x="2080236" y="3477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949BA7-D7DE-4F49-B601-816578428C26}">
      <dsp:nvSpPr>
        <dsp:cNvPr id="0" name=""/>
        <dsp:cNvSpPr/>
      </dsp:nvSpPr>
      <dsp:spPr>
        <a:xfrm>
          <a:off x="4686983" y="1509619"/>
          <a:ext cx="1717205" cy="654621"/>
        </a:xfrm>
        <a:prstGeom prst="roundRect">
          <a:avLst>
            <a:gd name="adj" fmla="val 10000"/>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ASESOR LEGAL</a:t>
          </a:r>
          <a:br>
            <a:rPr lang="es-PE" sz="1200" kern="1200"/>
          </a:br>
          <a:br>
            <a:rPr lang="es-PE" sz="1200" kern="1200"/>
          </a:br>
          <a:r>
            <a:rPr lang="es-PE" sz="1200" kern="1200"/>
            <a:t>(Externo)</a:t>
          </a:r>
        </a:p>
      </dsp:txBody>
      <dsp:txXfrm>
        <a:off x="4706156" y="1528792"/>
        <a:ext cx="1678859" cy="6162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B66EF-8629-4471-AAF1-161F6623E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56</Pages>
  <Words>12710</Words>
  <Characters>69905</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I.E.S. CIBERTEC</dc:creator>
  <cp:keywords/>
  <dc:description/>
  <cp:lastModifiedBy>i201920653 (Barrios Cavero,David Jediael)</cp:lastModifiedBy>
  <cp:revision>34</cp:revision>
  <dcterms:created xsi:type="dcterms:W3CDTF">2026-06-23T23:03:00Z</dcterms:created>
  <dcterms:modified xsi:type="dcterms:W3CDTF">2026-06-24T01:10:00Z</dcterms:modified>
</cp:coreProperties>
</file>