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060C2" w14:textId="69998778" w:rsidR="00C251B1" w:rsidRDefault="003C3C1F" w:rsidP="003C3C1F">
      <w:pPr>
        <w:jc w:val="center"/>
        <w:rPr>
          <w:b/>
          <w:bCs/>
          <w:sz w:val="32"/>
          <w:szCs w:val="32"/>
          <w:u w:val="single"/>
        </w:rPr>
      </w:pPr>
      <w:r w:rsidRPr="003C3C1F">
        <w:rPr>
          <w:b/>
          <w:bCs/>
          <w:sz w:val="32"/>
          <w:szCs w:val="32"/>
          <w:u w:val="single"/>
        </w:rPr>
        <w:t>Pymaceuticals Trends</w:t>
      </w:r>
    </w:p>
    <w:p w14:paraId="41EF024D" w14:textId="150C057F" w:rsidR="003C3C1F" w:rsidRDefault="003C3C1F" w:rsidP="003C3C1F">
      <w:pPr>
        <w:pStyle w:val="ListParagraph"/>
        <w:numPr>
          <w:ilvl w:val="0"/>
          <w:numId w:val="1"/>
        </w:numPr>
      </w:pPr>
      <w:r>
        <w:t xml:space="preserve">The drugs Capomulin and Ramicane were the most effective drugs in the trial. Both drugs were the only regimen that had a lower </w:t>
      </w:r>
      <w:r w:rsidR="001579DE">
        <w:t>t</w:t>
      </w:r>
      <w:r>
        <w:t xml:space="preserve">umor </w:t>
      </w:r>
      <w:r w:rsidR="001579DE">
        <w:t>v</w:t>
      </w:r>
      <w:r>
        <w:t>olume for their test subjects on average than when the experiment started.</w:t>
      </w:r>
    </w:p>
    <w:p w14:paraId="6FAB356C" w14:textId="77777777" w:rsidR="003C3C1F" w:rsidRDefault="003C3C1F" w:rsidP="003C3C1F">
      <w:pPr>
        <w:pStyle w:val="ListParagraph"/>
      </w:pPr>
    </w:p>
    <w:p w14:paraId="28E93A5D" w14:textId="552B33D6" w:rsidR="003C3C1F" w:rsidRDefault="003C3C1F" w:rsidP="003C3C1F">
      <w:pPr>
        <w:pStyle w:val="ListParagraph"/>
        <w:numPr>
          <w:ilvl w:val="0"/>
          <w:numId w:val="1"/>
        </w:numPr>
      </w:pPr>
      <w:r>
        <w:t>Overall</w:t>
      </w:r>
      <w:r w:rsidR="00E86CEB">
        <w:t>,</w:t>
      </w:r>
      <w:r>
        <w:t xml:space="preserve"> Infubinol was an ineffective drug, but there was one case that </w:t>
      </w:r>
      <w:r w:rsidR="001579DE">
        <w:t xml:space="preserve">was an outlier. Mouse ID c326 </w:t>
      </w:r>
      <w:r>
        <w:t xml:space="preserve">had the tumor shrink from 45 </w:t>
      </w:r>
      <w:r w:rsidR="001579DE">
        <w:t>(</w:t>
      </w:r>
      <w:r>
        <w:t>mm3</w:t>
      </w:r>
      <w:r w:rsidR="001579DE">
        <w:t>)</w:t>
      </w:r>
      <w:r>
        <w:t xml:space="preserve"> to </w:t>
      </w:r>
      <w:r w:rsidR="001579DE">
        <w:t xml:space="preserve">36.32 (mm3) for its final tumor size. The </w:t>
      </w:r>
      <w:r w:rsidR="00DD0785">
        <w:t xml:space="preserve">mouse taking the </w:t>
      </w:r>
      <w:r w:rsidR="001579DE">
        <w:t xml:space="preserve">drug did </w:t>
      </w:r>
      <w:r w:rsidR="00DD0785">
        <w:t xml:space="preserve">have </w:t>
      </w:r>
      <w:r w:rsidR="001579DE">
        <w:t xml:space="preserve">the tumor </w:t>
      </w:r>
      <w:r w:rsidR="00DD0785">
        <w:t>shrink</w:t>
      </w:r>
      <w:r w:rsidR="001579DE">
        <w:t>, but the mouse only had data through Timepoint 5</w:t>
      </w:r>
      <w:r w:rsidR="00DD0785">
        <w:t xml:space="preserve"> out of a possible 45 timepoints</w:t>
      </w:r>
      <w:r w:rsidR="001579DE">
        <w:t xml:space="preserve">. </w:t>
      </w:r>
      <w:r w:rsidR="00DD0785">
        <w:t xml:space="preserve">It’s </w:t>
      </w:r>
      <w:r w:rsidR="001579DE">
        <w:t>possible that the tumor could have grown</w:t>
      </w:r>
      <w:r w:rsidR="00DD0785">
        <w:t xml:space="preserve"> larger</w:t>
      </w:r>
      <w:r w:rsidR="001579DE">
        <w:t xml:space="preserve"> if the mouse stayed in our experiment longer.</w:t>
      </w:r>
    </w:p>
    <w:p w14:paraId="07AE3C41" w14:textId="77777777" w:rsidR="00DD0785" w:rsidRDefault="00DD0785" w:rsidP="00DD0785">
      <w:pPr>
        <w:pStyle w:val="ListParagraph"/>
      </w:pPr>
    </w:p>
    <w:p w14:paraId="383295EB" w14:textId="09879697" w:rsidR="00DD0785" w:rsidRPr="003C3C1F" w:rsidRDefault="00F143DF" w:rsidP="003C3C1F">
      <w:pPr>
        <w:pStyle w:val="ListParagraph"/>
        <w:numPr>
          <w:ilvl w:val="0"/>
          <w:numId w:val="1"/>
        </w:numPr>
      </w:pPr>
      <w:r>
        <w:t xml:space="preserve">With an R-squared value of .84, there is a strong </w:t>
      </w:r>
      <w:r w:rsidR="003E671D">
        <w:t xml:space="preserve">positive </w:t>
      </w:r>
      <w:r>
        <w:t>correlation between average weight and average tumor size for mice that were administered the drug Capomulin.</w:t>
      </w:r>
    </w:p>
    <w:sectPr w:rsidR="00DD0785" w:rsidRPr="003C3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687201"/>
    <w:multiLevelType w:val="hybridMultilevel"/>
    <w:tmpl w:val="C6A42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1F"/>
    <w:rsid w:val="001579DE"/>
    <w:rsid w:val="00382818"/>
    <w:rsid w:val="003C3C1F"/>
    <w:rsid w:val="003E671D"/>
    <w:rsid w:val="00675731"/>
    <w:rsid w:val="00975976"/>
    <w:rsid w:val="00AD52E4"/>
    <w:rsid w:val="00DD0785"/>
    <w:rsid w:val="00E86CEB"/>
    <w:rsid w:val="00EE7D7D"/>
    <w:rsid w:val="00F1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6B68"/>
  <w15:chartTrackingRefBased/>
  <w15:docId w15:val="{00A532C6-2202-47B0-97BF-9EAE70AC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Daily</dc:creator>
  <cp:keywords/>
  <dc:description/>
  <cp:lastModifiedBy>Adam Daily</cp:lastModifiedBy>
  <cp:revision>5</cp:revision>
  <dcterms:created xsi:type="dcterms:W3CDTF">2020-04-12T01:45:00Z</dcterms:created>
  <dcterms:modified xsi:type="dcterms:W3CDTF">2020-04-12T02:13:00Z</dcterms:modified>
</cp:coreProperties>
</file>