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0DD84E" w14:textId="784DFC7A" w:rsidR="00C13294" w:rsidRDefault="00E2526B" w:rsidP="007A4C17">
      <w:pPr>
        <w:pStyle w:val="Title"/>
      </w:pPr>
      <w:r>
        <w:t>Android MPD Client Integration</w:t>
      </w:r>
    </w:p>
    <w:p w14:paraId="0AA93D06" w14:textId="77777777" w:rsidR="00923315" w:rsidRDefault="00923315" w:rsidP="00923315"/>
    <w:p w14:paraId="1996CE46" w14:textId="77777777" w:rsidR="00923315" w:rsidRDefault="00923315" w:rsidP="00923315"/>
    <w:p w14:paraId="497404A8" w14:textId="77777777" w:rsidR="00923315" w:rsidRPr="00923315" w:rsidRDefault="00923315" w:rsidP="00923315"/>
    <w:sdt>
      <w:sdtPr>
        <w:rPr>
          <w:rFonts w:asciiTheme="minorHAnsi" w:eastAsiaTheme="minorEastAsia" w:hAnsiTheme="minorHAnsi" w:cstheme="minorBidi"/>
          <w:b w:val="0"/>
          <w:bCs w:val="0"/>
          <w:color w:val="auto"/>
          <w:sz w:val="24"/>
          <w:szCs w:val="24"/>
          <w:lang w:val="es-ES" w:eastAsia="en-US"/>
        </w:rPr>
        <w:id w:val="1920125106"/>
        <w:docPartObj>
          <w:docPartGallery w:val="Table of Contents"/>
          <w:docPartUnique/>
        </w:docPartObj>
      </w:sdtPr>
      <w:sdtEndPr>
        <w:rPr>
          <w:noProof/>
          <w:lang w:val="en-US"/>
        </w:rPr>
      </w:sdtEndPr>
      <w:sdtContent>
        <w:p w14:paraId="34269015" w14:textId="748BFB6B" w:rsidR="00370114" w:rsidRDefault="00370114">
          <w:pPr>
            <w:pStyle w:val="TOCHeading"/>
          </w:pPr>
          <w:r>
            <w:rPr>
              <w:lang w:val="es-ES"/>
            </w:rPr>
            <w:t>Tabla de contenido</w:t>
          </w:r>
        </w:p>
        <w:p w14:paraId="657F5A06" w14:textId="77777777" w:rsidR="00B03470" w:rsidRDefault="00370114">
          <w:pPr>
            <w:pStyle w:val="TOC1"/>
            <w:tabs>
              <w:tab w:val="right" w:leader="dot" w:pos="8290"/>
            </w:tabs>
            <w:rPr>
              <w:b w:val="0"/>
              <w:noProof/>
            </w:rPr>
          </w:pPr>
          <w:r>
            <w:rPr>
              <w:b w:val="0"/>
            </w:rPr>
            <w:fldChar w:fldCharType="begin"/>
          </w:r>
          <w:r>
            <w:instrText>TOC \o "1-3" \h \z \u</w:instrText>
          </w:r>
          <w:r>
            <w:rPr>
              <w:b w:val="0"/>
            </w:rPr>
            <w:fldChar w:fldCharType="separate"/>
          </w:r>
          <w:hyperlink w:anchor="_Toc441666847" w:history="1">
            <w:r w:rsidR="00B03470" w:rsidRPr="00B62640">
              <w:rPr>
                <w:rStyle w:val="Hyperlink"/>
                <w:noProof/>
              </w:rPr>
              <w:t>How to import MDP into an Android Project</w:t>
            </w:r>
            <w:r w:rsidR="00B03470">
              <w:rPr>
                <w:noProof/>
                <w:webHidden/>
              </w:rPr>
              <w:tab/>
            </w:r>
            <w:r w:rsidR="00B03470">
              <w:rPr>
                <w:noProof/>
                <w:webHidden/>
              </w:rPr>
              <w:fldChar w:fldCharType="begin"/>
            </w:r>
            <w:r w:rsidR="00B03470">
              <w:rPr>
                <w:noProof/>
                <w:webHidden/>
              </w:rPr>
              <w:instrText xml:space="preserve"> PAGEREF _Toc441666847 \h </w:instrText>
            </w:r>
            <w:r w:rsidR="00B03470">
              <w:rPr>
                <w:noProof/>
                <w:webHidden/>
              </w:rPr>
            </w:r>
            <w:r w:rsidR="00B03470">
              <w:rPr>
                <w:noProof/>
                <w:webHidden/>
              </w:rPr>
              <w:fldChar w:fldCharType="separate"/>
            </w:r>
            <w:r w:rsidR="00B03470">
              <w:rPr>
                <w:noProof/>
                <w:webHidden/>
              </w:rPr>
              <w:t>2</w:t>
            </w:r>
            <w:r w:rsidR="00B03470">
              <w:rPr>
                <w:noProof/>
                <w:webHidden/>
              </w:rPr>
              <w:fldChar w:fldCharType="end"/>
            </w:r>
          </w:hyperlink>
        </w:p>
        <w:p w14:paraId="61AD7311" w14:textId="77777777" w:rsidR="00B03470" w:rsidRDefault="00B03470">
          <w:pPr>
            <w:pStyle w:val="TOC1"/>
            <w:tabs>
              <w:tab w:val="right" w:leader="dot" w:pos="8290"/>
            </w:tabs>
            <w:rPr>
              <w:b w:val="0"/>
              <w:noProof/>
            </w:rPr>
          </w:pPr>
          <w:hyperlink w:anchor="_Toc441666848" w:history="1">
            <w:r w:rsidRPr="00B62640">
              <w:rPr>
                <w:rStyle w:val="Hyperlink"/>
                <w:noProof/>
              </w:rPr>
              <w:t>How to LogIn in the MDP Platform</w:t>
            </w:r>
            <w:r>
              <w:rPr>
                <w:noProof/>
                <w:webHidden/>
              </w:rPr>
              <w:tab/>
            </w:r>
            <w:r>
              <w:rPr>
                <w:noProof/>
                <w:webHidden/>
              </w:rPr>
              <w:fldChar w:fldCharType="begin"/>
            </w:r>
            <w:r>
              <w:rPr>
                <w:noProof/>
                <w:webHidden/>
              </w:rPr>
              <w:instrText xml:space="preserve"> PAGEREF _Toc441666848 \h </w:instrText>
            </w:r>
            <w:r>
              <w:rPr>
                <w:noProof/>
                <w:webHidden/>
              </w:rPr>
            </w:r>
            <w:r>
              <w:rPr>
                <w:noProof/>
                <w:webHidden/>
              </w:rPr>
              <w:fldChar w:fldCharType="separate"/>
            </w:r>
            <w:r>
              <w:rPr>
                <w:noProof/>
                <w:webHidden/>
              </w:rPr>
              <w:t>4</w:t>
            </w:r>
            <w:r>
              <w:rPr>
                <w:noProof/>
                <w:webHidden/>
              </w:rPr>
              <w:fldChar w:fldCharType="end"/>
            </w:r>
          </w:hyperlink>
        </w:p>
        <w:p w14:paraId="562439AD" w14:textId="77777777" w:rsidR="00B03470" w:rsidRDefault="00B03470">
          <w:pPr>
            <w:pStyle w:val="TOC2"/>
            <w:tabs>
              <w:tab w:val="right" w:leader="dot" w:pos="8290"/>
            </w:tabs>
            <w:rPr>
              <w:b w:val="0"/>
              <w:noProof/>
              <w:sz w:val="24"/>
              <w:szCs w:val="24"/>
            </w:rPr>
          </w:pPr>
          <w:hyperlink w:anchor="_Toc441666849" w:history="1">
            <w:r w:rsidRPr="00B62640">
              <w:rPr>
                <w:rStyle w:val="Hyperlink"/>
                <w:noProof/>
              </w:rPr>
              <w:t>Initialize the platform</w:t>
            </w:r>
            <w:r>
              <w:rPr>
                <w:noProof/>
                <w:webHidden/>
              </w:rPr>
              <w:tab/>
            </w:r>
            <w:r>
              <w:rPr>
                <w:noProof/>
                <w:webHidden/>
              </w:rPr>
              <w:fldChar w:fldCharType="begin"/>
            </w:r>
            <w:r>
              <w:rPr>
                <w:noProof/>
                <w:webHidden/>
              </w:rPr>
              <w:instrText xml:space="preserve"> PAGEREF _Toc441666849 \h </w:instrText>
            </w:r>
            <w:r>
              <w:rPr>
                <w:noProof/>
                <w:webHidden/>
              </w:rPr>
            </w:r>
            <w:r>
              <w:rPr>
                <w:noProof/>
                <w:webHidden/>
              </w:rPr>
              <w:fldChar w:fldCharType="separate"/>
            </w:r>
            <w:r>
              <w:rPr>
                <w:noProof/>
                <w:webHidden/>
              </w:rPr>
              <w:t>4</w:t>
            </w:r>
            <w:r>
              <w:rPr>
                <w:noProof/>
                <w:webHidden/>
              </w:rPr>
              <w:fldChar w:fldCharType="end"/>
            </w:r>
          </w:hyperlink>
        </w:p>
        <w:p w14:paraId="46C58E45" w14:textId="77777777" w:rsidR="00B03470" w:rsidRDefault="00B03470">
          <w:pPr>
            <w:pStyle w:val="TOC2"/>
            <w:tabs>
              <w:tab w:val="right" w:leader="dot" w:pos="8290"/>
            </w:tabs>
            <w:rPr>
              <w:b w:val="0"/>
              <w:noProof/>
              <w:sz w:val="24"/>
              <w:szCs w:val="24"/>
            </w:rPr>
          </w:pPr>
          <w:hyperlink w:anchor="_Toc441666850" w:history="1">
            <w:r w:rsidRPr="00B62640">
              <w:rPr>
                <w:rStyle w:val="Hyperlink"/>
                <w:noProof/>
              </w:rPr>
              <w:t>Login application Activity</w:t>
            </w:r>
            <w:r>
              <w:rPr>
                <w:noProof/>
                <w:webHidden/>
              </w:rPr>
              <w:tab/>
            </w:r>
            <w:r>
              <w:rPr>
                <w:noProof/>
                <w:webHidden/>
              </w:rPr>
              <w:fldChar w:fldCharType="begin"/>
            </w:r>
            <w:r>
              <w:rPr>
                <w:noProof/>
                <w:webHidden/>
              </w:rPr>
              <w:instrText xml:space="preserve"> PAGEREF _Toc441666850 \h </w:instrText>
            </w:r>
            <w:r>
              <w:rPr>
                <w:noProof/>
                <w:webHidden/>
              </w:rPr>
            </w:r>
            <w:r>
              <w:rPr>
                <w:noProof/>
                <w:webHidden/>
              </w:rPr>
              <w:fldChar w:fldCharType="separate"/>
            </w:r>
            <w:r>
              <w:rPr>
                <w:noProof/>
                <w:webHidden/>
              </w:rPr>
              <w:t>4</w:t>
            </w:r>
            <w:r>
              <w:rPr>
                <w:noProof/>
                <w:webHidden/>
              </w:rPr>
              <w:fldChar w:fldCharType="end"/>
            </w:r>
          </w:hyperlink>
        </w:p>
        <w:p w14:paraId="23EFC08A" w14:textId="77777777" w:rsidR="00B03470" w:rsidRDefault="00B03470">
          <w:pPr>
            <w:pStyle w:val="TOC2"/>
            <w:tabs>
              <w:tab w:val="right" w:leader="dot" w:pos="8290"/>
            </w:tabs>
            <w:rPr>
              <w:b w:val="0"/>
              <w:noProof/>
              <w:sz w:val="24"/>
              <w:szCs w:val="24"/>
            </w:rPr>
          </w:pPr>
          <w:hyperlink w:anchor="_Toc441666851" w:history="1">
            <w:r w:rsidRPr="00B62640">
              <w:rPr>
                <w:rStyle w:val="Hyperlink"/>
                <w:noProof/>
              </w:rPr>
              <w:t>Registry Activity</w:t>
            </w:r>
            <w:r>
              <w:rPr>
                <w:noProof/>
                <w:webHidden/>
              </w:rPr>
              <w:tab/>
            </w:r>
            <w:r>
              <w:rPr>
                <w:noProof/>
                <w:webHidden/>
              </w:rPr>
              <w:fldChar w:fldCharType="begin"/>
            </w:r>
            <w:r>
              <w:rPr>
                <w:noProof/>
                <w:webHidden/>
              </w:rPr>
              <w:instrText xml:space="preserve"> PAGEREF _Toc441666851 \h </w:instrText>
            </w:r>
            <w:r>
              <w:rPr>
                <w:noProof/>
                <w:webHidden/>
              </w:rPr>
            </w:r>
            <w:r>
              <w:rPr>
                <w:noProof/>
                <w:webHidden/>
              </w:rPr>
              <w:fldChar w:fldCharType="separate"/>
            </w:r>
            <w:r>
              <w:rPr>
                <w:noProof/>
                <w:webHidden/>
              </w:rPr>
              <w:t>4</w:t>
            </w:r>
            <w:r>
              <w:rPr>
                <w:noProof/>
                <w:webHidden/>
              </w:rPr>
              <w:fldChar w:fldCharType="end"/>
            </w:r>
          </w:hyperlink>
        </w:p>
        <w:p w14:paraId="467247C0" w14:textId="41D71D4D" w:rsidR="00370114" w:rsidRDefault="00370114">
          <w:r>
            <w:rPr>
              <w:b/>
              <w:bCs/>
              <w:noProof/>
            </w:rPr>
            <w:fldChar w:fldCharType="end"/>
          </w:r>
        </w:p>
      </w:sdtContent>
    </w:sdt>
    <w:p w14:paraId="04F2B810" w14:textId="77777777" w:rsidR="00370114" w:rsidRPr="00370114" w:rsidRDefault="00370114" w:rsidP="00370114"/>
    <w:p w14:paraId="64FAD532" w14:textId="77777777" w:rsidR="00923315" w:rsidRDefault="00923315">
      <w:pPr>
        <w:rPr>
          <w:rFonts w:asciiTheme="majorHAnsi" w:eastAsiaTheme="majorEastAsia" w:hAnsiTheme="majorHAnsi" w:cstheme="majorBidi"/>
          <w:color w:val="365F91" w:themeColor="accent1" w:themeShade="BF"/>
          <w:sz w:val="32"/>
          <w:szCs w:val="32"/>
        </w:rPr>
      </w:pPr>
      <w:r>
        <w:br w:type="page"/>
      </w:r>
    </w:p>
    <w:p w14:paraId="2086F38F" w14:textId="729BFB0B" w:rsidR="00B32ADA" w:rsidRDefault="00E2526B" w:rsidP="00E2526B">
      <w:pPr>
        <w:pStyle w:val="Heading1"/>
      </w:pPr>
      <w:bookmarkStart w:id="0" w:name="_Toc441666847"/>
      <w:r>
        <w:lastRenderedPageBreak/>
        <w:t>How to import MDP into an Android Project</w:t>
      </w:r>
      <w:bookmarkEnd w:id="0"/>
    </w:p>
    <w:p w14:paraId="5B475E8B" w14:textId="14ED3945" w:rsidR="00E2526B" w:rsidRDefault="00E2526B" w:rsidP="00E2526B"/>
    <w:p w14:paraId="7D893CC4" w14:textId="0DE00CF2" w:rsidR="00E2526B" w:rsidRDefault="00E2526B" w:rsidP="00E2526B">
      <w:r>
        <w:t xml:space="preserve">In order to use MDP, </w:t>
      </w:r>
      <w:proofErr w:type="spellStart"/>
      <w:r>
        <w:t>adal.aar</w:t>
      </w:r>
      <w:proofErr w:type="spellEnd"/>
      <w:r>
        <w:t xml:space="preserve"> and </w:t>
      </w:r>
      <w:proofErr w:type="spellStart"/>
      <w:r>
        <w:t>mdp.aar</w:t>
      </w:r>
      <w:proofErr w:type="spellEnd"/>
      <w:r>
        <w:t xml:space="preserve"> must be imported in the client project and added as dependencies in the main module’s </w:t>
      </w:r>
      <w:proofErr w:type="spellStart"/>
      <w:proofErr w:type="gramStart"/>
      <w:r w:rsidRPr="00E2526B">
        <w:rPr>
          <w:b/>
        </w:rPr>
        <w:t>build.gradle</w:t>
      </w:r>
      <w:proofErr w:type="spellEnd"/>
      <w:proofErr w:type="gramEnd"/>
      <w:r>
        <w:t xml:space="preserve"> file.</w:t>
      </w:r>
    </w:p>
    <w:p w14:paraId="553C85A6" w14:textId="77777777" w:rsidR="00E2526B" w:rsidRDefault="00E2526B" w:rsidP="00E2526B"/>
    <w:p w14:paraId="5EE8E030" w14:textId="496FB817" w:rsidR="00E2526B" w:rsidRDefault="00E2526B" w:rsidP="00E2526B">
      <w:r>
        <w:t>To import the modules, go to File-&gt;New-&gt;New Module.</w:t>
      </w:r>
    </w:p>
    <w:p w14:paraId="4BFA8638" w14:textId="77777777" w:rsidR="00404177" w:rsidRDefault="00404177" w:rsidP="00E2526B"/>
    <w:p w14:paraId="30CB8B4C" w14:textId="555B259B" w:rsidR="00404177" w:rsidRDefault="00404177" w:rsidP="00E2526B">
      <w:r>
        <w:rPr>
          <w:noProof/>
        </w:rPr>
        <w:drawing>
          <wp:inline distT="0" distB="0" distL="0" distR="0" wp14:anchorId="24BE8872" wp14:editId="32D650F5">
            <wp:extent cx="5270500" cy="125603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newmodule.png"/>
                    <pic:cNvPicPr/>
                  </pic:nvPicPr>
                  <pic:blipFill>
                    <a:blip r:embed="rId6">
                      <a:extLst>
                        <a:ext uri="{28A0092B-C50C-407E-A947-70E740481C1C}">
                          <a14:useLocalDpi xmlns:a14="http://schemas.microsoft.com/office/drawing/2010/main" val="0"/>
                        </a:ext>
                      </a:extLst>
                    </a:blip>
                    <a:stretch>
                      <a:fillRect/>
                    </a:stretch>
                  </pic:blipFill>
                  <pic:spPr>
                    <a:xfrm>
                      <a:off x="0" y="0"/>
                      <a:ext cx="5270500" cy="1256030"/>
                    </a:xfrm>
                    <a:prstGeom prst="rect">
                      <a:avLst/>
                    </a:prstGeom>
                  </pic:spPr>
                </pic:pic>
              </a:graphicData>
            </a:graphic>
          </wp:inline>
        </w:drawing>
      </w:r>
    </w:p>
    <w:p w14:paraId="64FBF3F9" w14:textId="77777777" w:rsidR="00404177" w:rsidRDefault="00404177" w:rsidP="00E2526B"/>
    <w:p w14:paraId="682AB507" w14:textId="1EAD5E32" w:rsidR="00E2526B" w:rsidRDefault="00E2526B" w:rsidP="00E2526B">
      <w:r>
        <w:t xml:space="preserve">In the </w:t>
      </w:r>
      <w:proofErr w:type="spellStart"/>
      <w:r>
        <w:t>flyout</w:t>
      </w:r>
      <w:proofErr w:type="spellEnd"/>
      <w:r>
        <w:t xml:space="preserve"> select </w:t>
      </w:r>
      <w:r w:rsidRPr="00E2526B">
        <w:rPr>
          <w:b/>
        </w:rPr>
        <w:t>Import .JAR</w:t>
      </w:r>
      <w:proofErr w:type="gramStart"/>
      <w:r w:rsidRPr="00E2526B">
        <w:rPr>
          <w:b/>
        </w:rPr>
        <w:t>/.AAR</w:t>
      </w:r>
      <w:proofErr w:type="gramEnd"/>
      <w:r w:rsidRPr="00E2526B">
        <w:rPr>
          <w:b/>
        </w:rPr>
        <w:t xml:space="preserve"> Package</w:t>
      </w:r>
      <w:r>
        <w:t>.</w:t>
      </w:r>
    </w:p>
    <w:p w14:paraId="1E080637" w14:textId="77777777" w:rsidR="00E2526B" w:rsidRDefault="00E2526B" w:rsidP="00E2526B"/>
    <w:p w14:paraId="2AEECFA0" w14:textId="61AE60A1" w:rsidR="00404177" w:rsidRDefault="00404177" w:rsidP="00E2526B">
      <w:r>
        <w:rPr>
          <w:noProof/>
        </w:rPr>
        <w:drawing>
          <wp:inline distT="0" distB="0" distL="0" distR="0" wp14:anchorId="79BDE484" wp14:editId="1DAA973E">
            <wp:extent cx="5270500" cy="345821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newmodule_1.png"/>
                    <pic:cNvPicPr/>
                  </pic:nvPicPr>
                  <pic:blipFill>
                    <a:blip r:embed="rId7">
                      <a:extLst>
                        <a:ext uri="{28A0092B-C50C-407E-A947-70E740481C1C}">
                          <a14:useLocalDpi xmlns:a14="http://schemas.microsoft.com/office/drawing/2010/main" val="0"/>
                        </a:ext>
                      </a:extLst>
                    </a:blip>
                    <a:stretch>
                      <a:fillRect/>
                    </a:stretch>
                  </pic:blipFill>
                  <pic:spPr>
                    <a:xfrm>
                      <a:off x="0" y="0"/>
                      <a:ext cx="5270500" cy="3458210"/>
                    </a:xfrm>
                    <a:prstGeom prst="rect">
                      <a:avLst/>
                    </a:prstGeom>
                  </pic:spPr>
                </pic:pic>
              </a:graphicData>
            </a:graphic>
          </wp:inline>
        </w:drawing>
      </w:r>
    </w:p>
    <w:p w14:paraId="62ECA124" w14:textId="77777777" w:rsidR="00404177" w:rsidRDefault="00404177" w:rsidP="00E2526B"/>
    <w:p w14:paraId="7C0365A6" w14:textId="33A38798" w:rsidR="00404177" w:rsidRDefault="00404177" w:rsidP="00E2526B">
      <w:r>
        <w:t>A</w:t>
      </w:r>
      <w:r>
        <w:t xml:space="preserve">nd select </w:t>
      </w:r>
      <w:proofErr w:type="gramStart"/>
      <w:r>
        <w:t>the .</w:t>
      </w:r>
      <w:proofErr w:type="spellStart"/>
      <w:r>
        <w:t>aar</w:t>
      </w:r>
      <w:proofErr w:type="spellEnd"/>
      <w:proofErr w:type="gramEnd"/>
      <w:r>
        <w:t xml:space="preserve"> file desired</w:t>
      </w:r>
    </w:p>
    <w:p w14:paraId="2395937C" w14:textId="77777777" w:rsidR="00404177" w:rsidRDefault="00404177" w:rsidP="00E2526B"/>
    <w:p w14:paraId="26590B84" w14:textId="376AC7AB" w:rsidR="00404177" w:rsidRDefault="00784AC4" w:rsidP="00E2526B">
      <w:r>
        <w:rPr>
          <w:noProof/>
        </w:rPr>
        <w:drawing>
          <wp:inline distT="0" distB="0" distL="0" distR="0" wp14:anchorId="167AB2FB" wp14:editId="4B65DBBD">
            <wp:extent cx="5270500" cy="3471545"/>
            <wp:effectExtent l="0" t="0" r="1270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1-27 at 13.14.28.png"/>
                    <pic:cNvPicPr/>
                  </pic:nvPicPr>
                  <pic:blipFill>
                    <a:blip r:embed="rId8">
                      <a:extLst>
                        <a:ext uri="{28A0092B-C50C-407E-A947-70E740481C1C}">
                          <a14:useLocalDpi xmlns:a14="http://schemas.microsoft.com/office/drawing/2010/main" val="0"/>
                        </a:ext>
                      </a:extLst>
                    </a:blip>
                    <a:stretch>
                      <a:fillRect/>
                    </a:stretch>
                  </pic:blipFill>
                  <pic:spPr>
                    <a:xfrm>
                      <a:off x="0" y="0"/>
                      <a:ext cx="5270500" cy="3471545"/>
                    </a:xfrm>
                    <a:prstGeom prst="rect">
                      <a:avLst/>
                    </a:prstGeom>
                  </pic:spPr>
                </pic:pic>
              </a:graphicData>
            </a:graphic>
          </wp:inline>
        </w:drawing>
      </w:r>
    </w:p>
    <w:p w14:paraId="3C47B78A" w14:textId="77777777" w:rsidR="00404177" w:rsidRDefault="00404177" w:rsidP="00E2526B"/>
    <w:p w14:paraId="54CDED7C" w14:textId="0A3DCC9E" w:rsidR="00E2526B" w:rsidRDefault="00E2526B" w:rsidP="00E2526B">
      <w:r>
        <w:t xml:space="preserve">It will be necessary to include </w:t>
      </w:r>
      <w:r w:rsidRPr="00E2526B">
        <w:rPr>
          <w:b/>
        </w:rPr>
        <w:t>Microsoft Application Insights SDK for Android</w:t>
      </w:r>
      <w:r>
        <w:t xml:space="preserve"> and </w:t>
      </w:r>
      <w:r w:rsidRPr="00E2526B">
        <w:rPr>
          <w:b/>
        </w:rPr>
        <w:t>Google’s GSON</w:t>
      </w:r>
      <w:r>
        <w:t xml:space="preserve"> as dependencies too by adding</w:t>
      </w:r>
    </w:p>
    <w:p w14:paraId="73BEE878" w14:textId="77777777" w:rsidR="00E2526B" w:rsidRDefault="00E2526B" w:rsidP="00E2526B"/>
    <w:p w14:paraId="75EEB5F3" w14:textId="079F3111" w:rsidR="00E2526B" w:rsidRPr="00E2526B" w:rsidRDefault="00E2526B" w:rsidP="00E2526B">
      <w:pPr>
        <w:rPr>
          <w:i/>
          <w:iCs/>
          <w:color w:val="404040" w:themeColor="text1" w:themeTint="BF"/>
        </w:rPr>
      </w:pPr>
      <w:r w:rsidRPr="00E2526B">
        <w:rPr>
          <w:i/>
          <w:iCs/>
          <w:color w:val="404040" w:themeColor="text1" w:themeTint="BF"/>
        </w:rPr>
        <w:t>compile '</w:t>
      </w:r>
      <w:proofErr w:type="gramStart"/>
      <w:r w:rsidRPr="00E2526B">
        <w:rPr>
          <w:i/>
          <w:iCs/>
          <w:color w:val="404040" w:themeColor="text1" w:themeTint="BF"/>
        </w:rPr>
        <w:t>com.microsoft</w:t>
      </w:r>
      <w:proofErr w:type="gramEnd"/>
      <w:r w:rsidRPr="00E2526B">
        <w:rPr>
          <w:i/>
          <w:iCs/>
          <w:color w:val="404040" w:themeColor="text1" w:themeTint="BF"/>
        </w:rPr>
        <w:t>.azure:applicationinsights-android:1.0-beta.4'</w:t>
      </w:r>
    </w:p>
    <w:p w14:paraId="658F0DE5" w14:textId="012A1E7D" w:rsidR="00E2526B" w:rsidRDefault="00E2526B" w:rsidP="00E2526B">
      <w:pPr>
        <w:rPr>
          <w:i/>
          <w:iCs/>
          <w:color w:val="404040" w:themeColor="text1" w:themeTint="BF"/>
        </w:rPr>
      </w:pPr>
      <w:r w:rsidRPr="00E2526B">
        <w:rPr>
          <w:i/>
          <w:iCs/>
          <w:color w:val="404040" w:themeColor="text1" w:themeTint="BF"/>
        </w:rPr>
        <w:t>compile '</w:t>
      </w:r>
      <w:proofErr w:type="gramStart"/>
      <w:r w:rsidRPr="00E2526B">
        <w:rPr>
          <w:i/>
          <w:iCs/>
          <w:color w:val="404040" w:themeColor="text1" w:themeTint="BF"/>
        </w:rPr>
        <w:t>com.google</w:t>
      </w:r>
      <w:proofErr w:type="gramEnd"/>
      <w:r w:rsidRPr="00E2526B">
        <w:rPr>
          <w:i/>
          <w:iCs/>
          <w:color w:val="404040" w:themeColor="text1" w:themeTint="BF"/>
        </w:rPr>
        <w:t>.code.gson:gson:2.3.1'</w:t>
      </w:r>
    </w:p>
    <w:p w14:paraId="54587ADE" w14:textId="77777777" w:rsidR="00E2526B" w:rsidRDefault="00E2526B" w:rsidP="00E2526B">
      <w:pPr>
        <w:rPr>
          <w:rStyle w:val="SubtleEmphasis"/>
        </w:rPr>
      </w:pPr>
    </w:p>
    <w:p w14:paraId="3C14E60E" w14:textId="0060653C" w:rsidR="00E2526B" w:rsidRDefault="00E2526B" w:rsidP="00E2526B">
      <w:r>
        <w:t xml:space="preserve">in the </w:t>
      </w:r>
      <w:proofErr w:type="spellStart"/>
      <w:proofErr w:type="gramStart"/>
      <w:r w:rsidRPr="00E2526B">
        <w:rPr>
          <w:b/>
        </w:rPr>
        <w:t>build.gradle</w:t>
      </w:r>
      <w:proofErr w:type="spellEnd"/>
      <w:proofErr w:type="gramEnd"/>
      <w:r>
        <w:t xml:space="preserve"> file.</w:t>
      </w:r>
    </w:p>
    <w:p w14:paraId="59FAAA34" w14:textId="77777777" w:rsidR="00E2526B" w:rsidRDefault="00E2526B" w:rsidP="00E2526B"/>
    <w:p w14:paraId="616E82EB" w14:textId="514625D1" w:rsidR="00E2526B" w:rsidRDefault="006E6F6F" w:rsidP="00E2526B">
      <w:r>
        <w:t xml:space="preserve">The final </w:t>
      </w:r>
      <w:proofErr w:type="spellStart"/>
      <w:proofErr w:type="gramStart"/>
      <w:r w:rsidRPr="006E6F6F">
        <w:rPr>
          <w:b/>
        </w:rPr>
        <w:t>build.gradle</w:t>
      </w:r>
      <w:proofErr w:type="spellEnd"/>
      <w:proofErr w:type="gramEnd"/>
      <w:r>
        <w:t xml:space="preserve"> file should look like this:</w:t>
      </w:r>
    </w:p>
    <w:p w14:paraId="3DE33A73" w14:textId="77777777" w:rsidR="006E6F6F" w:rsidRDefault="006E6F6F" w:rsidP="00E2526B"/>
    <w:p w14:paraId="3F71608E" w14:textId="574087BA" w:rsidR="006E6F6F" w:rsidRDefault="006E6F6F" w:rsidP="006E6F6F">
      <w:pPr>
        <w:rPr>
          <w:i/>
          <w:iCs/>
          <w:color w:val="404040" w:themeColor="text1" w:themeTint="BF"/>
        </w:rPr>
      </w:pPr>
      <w:r w:rsidRPr="00E2526B">
        <w:rPr>
          <w:i/>
          <w:iCs/>
          <w:color w:val="404040" w:themeColor="text1" w:themeTint="BF"/>
        </w:rPr>
        <w:t>compile project(</w:t>
      </w:r>
      <w:proofErr w:type="gramStart"/>
      <w:r w:rsidRPr="00E2526B">
        <w:rPr>
          <w:i/>
          <w:iCs/>
          <w:color w:val="404040" w:themeColor="text1" w:themeTint="BF"/>
        </w:rPr>
        <w:t>':</w:t>
      </w:r>
      <w:proofErr w:type="spellStart"/>
      <w:r>
        <w:rPr>
          <w:i/>
          <w:iCs/>
          <w:color w:val="404040" w:themeColor="text1" w:themeTint="BF"/>
        </w:rPr>
        <w:t>mdp</w:t>
      </w:r>
      <w:proofErr w:type="spellEnd"/>
      <w:proofErr w:type="gramEnd"/>
      <w:r>
        <w:rPr>
          <w:i/>
          <w:iCs/>
          <w:color w:val="404040" w:themeColor="text1" w:themeTint="BF"/>
        </w:rPr>
        <w:t>’</w:t>
      </w:r>
      <w:r w:rsidRPr="00E2526B">
        <w:rPr>
          <w:i/>
          <w:iCs/>
          <w:color w:val="404040" w:themeColor="text1" w:themeTint="BF"/>
        </w:rPr>
        <w:t>)</w:t>
      </w:r>
    </w:p>
    <w:p w14:paraId="7B91ECD1" w14:textId="77777777" w:rsidR="006E6F6F" w:rsidRDefault="006E6F6F" w:rsidP="006E6F6F">
      <w:pPr>
        <w:rPr>
          <w:i/>
          <w:iCs/>
          <w:color w:val="404040" w:themeColor="text1" w:themeTint="BF"/>
        </w:rPr>
      </w:pPr>
      <w:r w:rsidRPr="00E2526B">
        <w:rPr>
          <w:i/>
          <w:iCs/>
          <w:color w:val="404040" w:themeColor="text1" w:themeTint="BF"/>
        </w:rPr>
        <w:t>compile project(</w:t>
      </w:r>
      <w:proofErr w:type="gramStart"/>
      <w:r w:rsidRPr="00E2526B">
        <w:rPr>
          <w:i/>
          <w:iCs/>
          <w:color w:val="404040" w:themeColor="text1" w:themeTint="BF"/>
        </w:rPr>
        <w:t>':</w:t>
      </w:r>
      <w:proofErr w:type="spellStart"/>
      <w:r w:rsidRPr="00E2526B">
        <w:rPr>
          <w:i/>
          <w:iCs/>
          <w:color w:val="404040" w:themeColor="text1" w:themeTint="BF"/>
        </w:rPr>
        <w:t>adal</w:t>
      </w:r>
      <w:proofErr w:type="spellEnd"/>
      <w:proofErr w:type="gramEnd"/>
      <w:r w:rsidRPr="00E2526B">
        <w:rPr>
          <w:i/>
          <w:iCs/>
          <w:color w:val="404040" w:themeColor="text1" w:themeTint="BF"/>
        </w:rPr>
        <w:t>')</w:t>
      </w:r>
    </w:p>
    <w:p w14:paraId="0F0422D8" w14:textId="77777777" w:rsidR="006E6F6F" w:rsidRPr="00E2526B" w:rsidRDefault="006E6F6F" w:rsidP="006E6F6F">
      <w:pPr>
        <w:rPr>
          <w:i/>
          <w:iCs/>
          <w:color w:val="404040" w:themeColor="text1" w:themeTint="BF"/>
        </w:rPr>
      </w:pPr>
      <w:r w:rsidRPr="00E2526B">
        <w:rPr>
          <w:i/>
          <w:iCs/>
          <w:color w:val="404040" w:themeColor="text1" w:themeTint="BF"/>
        </w:rPr>
        <w:t>compile '</w:t>
      </w:r>
      <w:proofErr w:type="gramStart"/>
      <w:r w:rsidRPr="00E2526B">
        <w:rPr>
          <w:i/>
          <w:iCs/>
          <w:color w:val="404040" w:themeColor="text1" w:themeTint="BF"/>
        </w:rPr>
        <w:t>com.microsoft</w:t>
      </w:r>
      <w:proofErr w:type="gramEnd"/>
      <w:r w:rsidRPr="00E2526B">
        <w:rPr>
          <w:i/>
          <w:iCs/>
          <w:color w:val="404040" w:themeColor="text1" w:themeTint="BF"/>
        </w:rPr>
        <w:t>.azure:applicationinsights-android:1.0-beta.4'</w:t>
      </w:r>
    </w:p>
    <w:p w14:paraId="0D312404" w14:textId="4EAE47E4" w:rsidR="00E2526B" w:rsidRDefault="006E6F6F" w:rsidP="00E2526B">
      <w:pPr>
        <w:rPr>
          <w:i/>
          <w:iCs/>
          <w:color w:val="404040" w:themeColor="text1" w:themeTint="BF"/>
        </w:rPr>
      </w:pPr>
      <w:r w:rsidRPr="00E2526B">
        <w:rPr>
          <w:i/>
          <w:iCs/>
          <w:color w:val="404040" w:themeColor="text1" w:themeTint="BF"/>
        </w:rPr>
        <w:t>compile '</w:t>
      </w:r>
      <w:proofErr w:type="gramStart"/>
      <w:r w:rsidRPr="00E2526B">
        <w:rPr>
          <w:i/>
          <w:iCs/>
          <w:color w:val="404040" w:themeColor="text1" w:themeTint="BF"/>
        </w:rPr>
        <w:t>com.google</w:t>
      </w:r>
      <w:proofErr w:type="gramEnd"/>
      <w:r w:rsidRPr="00E2526B">
        <w:rPr>
          <w:i/>
          <w:iCs/>
          <w:color w:val="404040" w:themeColor="text1" w:themeTint="BF"/>
        </w:rPr>
        <w:t>.code.gson:gson:2.3.1'</w:t>
      </w:r>
      <w:r>
        <w:rPr>
          <w:i/>
          <w:iCs/>
          <w:color w:val="404040" w:themeColor="text1" w:themeTint="BF"/>
        </w:rPr>
        <w:t xml:space="preserve"> </w:t>
      </w:r>
    </w:p>
    <w:p w14:paraId="3B32649B" w14:textId="77777777" w:rsidR="00D64F8D" w:rsidRDefault="00D64F8D"/>
    <w:p w14:paraId="7FADEABE" w14:textId="77777777" w:rsidR="00404177" w:rsidRDefault="00D64F8D">
      <w:r>
        <w:t>You should a</w:t>
      </w:r>
      <w:r w:rsidR="00404177">
        <w:t xml:space="preserve">dd inside the android block the </w:t>
      </w:r>
      <w:proofErr w:type="spellStart"/>
      <w:r w:rsidR="00404177">
        <w:t>packagingOptions</w:t>
      </w:r>
      <w:proofErr w:type="spellEnd"/>
      <w:r w:rsidR="00404177">
        <w:t xml:space="preserve"> as follow:</w:t>
      </w:r>
    </w:p>
    <w:p w14:paraId="5D6B063B" w14:textId="77777777" w:rsidR="00404177" w:rsidRDefault="00404177"/>
    <w:p w14:paraId="6DDAEFAE" w14:textId="77777777" w:rsidR="00404177" w:rsidRDefault="00404177" w:rsidP="00404177">
      <w:pPr>
        <w:pStyle w:val="HTMLPreformatted"/>
        <w:shd w:val="clear" w:color="auto" w:fill="2B2B2B"/>
        <w:rPr>
          <w:rFonts w:ascii="Menlo" w:hAnsi="Menlo"/>
          <w:color w:val="A9B7C6"/>
        </w:rPr>
      </w:pPr>
      <w:proofErr w:type="spellStart"/>
      <w:r>
        <w:rPr>
          <w:rFonts w:ascii="Menlo" w:hAnsi="Menlo"/>
          <w:color w:val="A9B7C6"/>
          <w:shd w:val="clear" w:color="auto" w:fill="344134"/>
        </w:rPr>
        <w:t>packagingOptions</w:t>
      </w:r>
      <w:proofErr w:type="spellEnd"/>
      <w:r>
        <w:rPr>
          <w:rFonts w:ascii="Menlo" w:hAnsi="Menlo"/>
          <w:color w:val="A9B7C6"/>
        </w:rPr>
        <w:t>{</w:t>
      </w:r>
      <w:r>
        <w:rPr>
          <w:rFonts w:ascii="Menlo" w:hAnsi="Menlo"/>
          <w:color w:val="A9B7C6"/>
        </w:rPr>
        <w:br/>
        <w:t xml:space="preserve">    </w:t>
      </w:r>
      <w:proofErr w:type="spellStart"/>
      <w:r>
        <w:rPr>
          <w:rFonts w:ascii="Menlo" w:hAnsi="Menlo"/>
          <w:color w:val="A9B7C6"/>
        </w:rPr>
        <w:t>exclude</w:t>
      </w:r>
      <w:proofErr w:type="spellEnd"/>
      <w:r>
        <w:rPr>
          <w:rFonts w:ascii="Menlo" w:hAnsi="Menlo"/>
          <w:color w:val="A9B7C6"/>
        </w:rPr>
        <w:t xml:space="preserve"> </w:t>
      </w:r>
      <w:r>
        <w:rPr>
          <w:rFonts w:ascii="Menlo" w:hAnsi="Menlo"/>
          <w:color w:val="6A8759"/>
        </w:rPr>
        <w:t>'META-INF/DEPENDENCIES'</w:t>
      </w:r>
      <w:r>
        <w:rPr>
          <w:rFonts w:ascii="Menlo" w:hAnsi="Menlo"/>
          <w:color w:val="6A8759"/>
        </w:rPr>
        <w:br/>
        <w:t xml:space="preserve">    </w:t>
      </w:r>
      <w:proofErr w:type="spellStart"/>
      <w:r>
        <w:rPr>
          <w:rFonts w:ascii="Menlo" w:hAnsi="Menlo"/>
          <w:color w:val="A9B7C6"/>
        </w:rPr>
        <w:t>exclude</w:t>
      </w:r>
      <w:proofErr w:type="spellEnd"/>
      <w:r>
        <w:rPr>
          <w:rFonts w:ascii="Menlo" w:hAnsi="Menlo"/>
          <w:color w:val="A9B7C6"/>
        </w:rPr>
        <w:t xml:space="preserve"> </w:t>
      </w:r>
      <w:r>
        <w:rPr>
          <w:rFonts w:ascii="Menlo" w:hAnsi="Menlo"/>
          <w:color w:val="6A8759"/>
        </w:rPr>
        <w:t>'META-INF/NOTICE'</w:t>
      </w:r>
      <w:r>
        <w:rPr>
          <w:rFonts w:ascii="Menlo" w:hAnsi="Menlo"/>
          <w:color w:val="6A8759"/>
        </w:rPr>
        <w:br/>
        <w:t xml:space="preserve">    </w:t>
      </w:r>
      <w:proofErr w:type="spellStart"/>
      <w:r>
        <w:rPr>
          <w:rFonts w:ascii="Menlo" w:hAnsi="Menlo"/>
          <w:color w:val="A9B7C6"/>
        </w:rPr>
        <w:t>exclude</w:t>
      </w:r>
      <w:proofErr w:type="spellEnd"/>
      <w:r>
        <w:rPr>
          <w:rFonts w:ascii="Menlo" w:hAnsi="Menlo"/>
          <w:color w:val="A9B7C6"/>
        </w:rPr>
        <w:t xml:space="preserve"> </w:t>
      </w:r>
      <w:r>
        <w:rPr>
          <w:rFonts w:ascii="Menlo" w:hAnsi="Menlo"/>
          <w:color w:val="6A8759"/>
        </w:rPr>
        <w:t>'META-INF/LICENSE'</w:t>
      </w:r>
      <w:r>
        <w:rPr>
          <w:rFonts w:ascii="Menlo" w:hAnsi="Menlo"/>
          <w:color w:val="6A8759"/>
        </w:rPr>
        <w:br/>
      </w:r>
      <w:r>
        <w:rPr>
          <w:rFonts w:ascii="Menlo" w:hAnsi="Menlo"/>
          <w:color w:val="A9B7C6"/>
        </w:rPr>
        <w:t>}</w:t>
      </w:r>
    </w:p>
    <w:p w14:paraId="0329D5C9" w14:textId="77777777" w:rsidR="00404177" w:rsidRDefault="00404177"/>
    <w:p w14:paraId="7AB0C439" w14:textId="4E1381E5" w:rsidR="00370114" w:rsidRDefault="00404177">
      <w:r>
        <w:t xml:space="preserve"> </w:t>
      </w:r>
      <w:r w:rsidR="00370114">
        <w:br w:type="page"/>
      </w:r>
    </w:p>
    <w:p w14:paraId="6A64A5F5" w14:textId="03DC3B6C" w:rsidR="006E6F6F" w:rsidRDefault="009D1664" w:rsidP="009D1664">
      <w:pPr>
        <w:pStyle w:val="Heading1"/>
      </w:pPr>
      <w:bookmarkStart w:id="1" w:name="_Toc441666848"/>
      <w:r>
        <w:t xml:space="preserve">How to </w:t>
      </w:r>
      <w:proofErr w:type="spellStart"/>
      <w:r>
        <w:t>LogIn</w:t>
      </w:r>
      <w:proofErr w:type="spellEnd"/>
      <w:r>
        <w:t xml:space="preserve"> in the MDP Platform</w:t>
      </w:r>
      <w:bookmarkEnd w:id="1"/>
    </w:p>
    <w:p w14:paraId="54636A52" w14:textId="77777777" w:rsidR="00370114" w:rsidRDefault="00370114" w:rsidP="00370114"/>
    <w:p w14:paraId="75B3D6B4" w14:textId="62F443CA" w:rsidR="00493C37" w:rsidRDefault="00493C37" w:rsidP="00493C37">
      <w:pPr>
        <w:pStyle w:val="Heading2"/>
      </w:pPr>
      <w:bookmarkStart w:id="2" w:name="_Toc441666849"/>
      <w:r>
        <w:t>Initialize the platform</w:t>
      </w:r>
      <w:bookmarkEnd w:id="2"/>
    </w:p>
    <w:p w14:paraId="51E9D753" w14:textId="792D5AEF" w:rsidR="00A45FD3" w:rsidRDefault="00A45FD3" w:rsidP="001B6288">
      <w:pPr>
        <w:jc w:val="both"/>
      </w:pPr>
      <w:r>
        <w:t xml:space="preserve">First of </w:t>
      </w:r>
      <w:r w:rsidR="00493C37">
        <w:t>all,</w:t>
      </w:r>
      <w:r>
        <w:t xml:space="preserve"> you have to </w:t>
      </w:r>
      <w:proofErr w:type="spellStart"/>
      <w:r>
        <w:t>init</w:t>
      </w:r>
      <w:proofErr w:type="spellEnd"/>
      <w:r>
        <w:t xml:space="preserve"> the platform once the application has started. To do so you have to call to the method:</w:t>
      </w:r>
    </w:p>
    <w:p w14:paraId="5C068353" w14:textId="77777777" w:rsidR="001B6288" w:rsidRDefault="001B6288" w:rsidP="001B6288">
      <w:pPr>
        <w:jc w:val="both"/>
      </w:pPr>
    </w:p>
    <w:p w14:paraId="3F25BFCD" w14:textId="598DFECE" w:rsidR="00A45FD3" w:rsidRPr="00493C37" w:rsidRDefault="00A45FD3" w:rsidP="00A45FD3">
      <w:pPr>
        <w:pStyle w:val="HTMLPreformatted"/>
        <w:shd w:val="clear" w:color="auto" w:fill="2B2B2B"/>
        <w:rPr>
          <w:rFonts w:ascii="Courier New" w:hAnsi="Courier New" w:cs="Courier New"/>
          <w:color w:val="A9B7C6"/>
          <w:lang w:val="en-US"/>
        </w:rPr>
      </w:pPr>
      <w:proofErr w:type="spellStart"/>
      <w:r w:rsidRPr="00493C37">
        <w:rPr>
          <w:rFonts w:ascii="Courier New" w:hAnsi="Courier New" w:cs="Courier New"/>
          <w:color w:val="CC7832"/>
        </w:rPr>
        <w:t>public</w:t>
      </w:r>
      <w:proofErr w:type="spellEnd"/>
      <w:r w:rsidRPr="00493C37">
        <w:rPr>
          <w:rFonts w:ascii="Courier New" w:hAnsi="Courier New" w:cs="Courier New"/>
          <w:color w:val="CC7832"/>
        </w:rPr>
        <w:t xml:space="preserve"> </w:t>
      </w:r>
      <w:proofErr w:type="spellStart"/>
      <w:r w:rsidRPr="00493C37">
        <w:rPr>
          <w:rFonts w:ascii="Courier New" w:hAnsi="Courier New" w:cs="Courier New"/>
          <w:color w:val="CC7832"/>
        </w:rPr>
        <w:t>static</w:t>
      </w:r>
      <w:proofErr w:type="spellEnd"/>
      <w:r w:rsidRPr="00493C37">
        <w:rPr>
          <w:rFonts w:ascii="Courier New" w:hAnsi="Courier New" w:cs="Courier New"/>
          <w:color w:val="CC7832"/>
        </w:rPr>
        <w:t xml:space="preserve"> </w:t>
      </w:r>
      <w:proofErr w:type="spellStart"/>
      <w:r w:rsidRPr="00493C37">
        <w:rPr>
          <w:rFonts w:ascii="Courier New" w:hAnsi="Courier New" w:cs="Courier New"/>
          <w:color w:val="CC7832"/>
        </w:rPr>
        <w:t>void</w:t>
      </w:r>
      <w:proofErr w:type="spellEnd"/>
      <w:r w:rsidRPr="00493C37">
        <w:rPr>
          <w:rFonts w:ascii="Courier New" w:hAnsi="Courier New" w:cs="Courier New"/>
          <w:color w:val="CC7832"/>
        </w:rPr>
        <w:t xml:space="preserve"> </w:t>
      </w:r>
      <w:proofErr w:type="spellStart"/>
      <w:r w:rsidRPr="00493C37">
        <w:rPr>
          <w:rFonts w:ascii="Courier New" w:hAnsi="Courier New" w:cs="Courier New"/>
          <w:color w:val="A9B7C6"/>
        </w:rPr>
        <w:t>init</w:t>
      </w:r>
      <w:proofErr w:type="spellEnd"/>
      <w:r w:rsidRPr="00493C37">
        <w:rPr>
          <w:rFonts w:ascii="Courier New" w:hAnsi="Courier New" w:cs="Courier New"/>
          <w:color w:val="A9B7C6"/>
        </w:rPr>
        <w:t>(</w:t>
      </w:r>
      <w:proofErr w:type="spellStart"/>
      <w:r w:rsidRPr="00493C37">
        <w:rPr>
          <w:rFonts w:ascii="Courier New" w:hAnsi="Courier New" w:cs="Courier New"/>
          <w:color w:val="A9B7C6"/>
        </w:rPr>
        <w:t>Context</w:t>
      </w:r>
      <w:proofErr w:type="spellEnd"/>
      <w:r w:rsidRPr="00493C37">
        <w:rPr>
          <w:rFonts w:ascii="Courier New" w:hAnsi="Courier New" w:cs="Courier New"/>
          <w:color w:val="A9B7C6"/>
        </w:rPr>
        <w:t xml:space="preserve"> </w:t>
      </w:r>
      <w:proofErr w:type="spellStart"/>
      <w:r w:rsidRPr="00493C37">
        <w:rPr>
          <w:rFonts w:ascii="Courier New" w:hAnsi="Courier New" w:cs="Courier New"/>
          <w:color w:val="A9B7C6"/>
        </w:rPr>
        <w:t>ctx</w:t>
      </w:r>
      <w:proofErr w:type="spellEnd"/>
      <w:r w:rsidRPr="00493C37">
        <w:rPr>
          <w:rFonts w:ascii="Courier New" w:hAnsi="Courier New" w:cs="Courier New"/>
          <w:color w:val="CC7832"/>
        </w:rPr>
        <w:t xml:space="preserve">, </w:t>
      </w:r>
      <w:proofErr w:type="spellStart"/>
      <w:r w:rsidRPr="00493C37">
        <w:rPr>
          <w:rFonts w:ascii="Courier New" w:hAnsi="Courier New" w:cs="Courier New"/>
          <w:color w:val="A9B7C6"/>
        </w:rPr>
        <w:t>String</w:t>
      </w:r>
      <w:proofErr w:type="spellEnd"/>
      <w:r w:rsidRPr="00493C37">
        <w:rPr>
          <w:rFonts w:ascii="Courier New" w:hAnsi="Courier New" w:cs="Courier New"/>
          <w:color w:val="A9B7C6"/>
        </w:rPr>
        <w:t xml:space="preserve"> </w:t>
      </w:r>
      <w:proofErr w:type="spellStart"/>
      <w:r w:rsidRPr="00493C37">
        <w:rPr>
          <w:rFonts w:ascii="Courier New" w:hAnsi="Courier New" w:cs="Courier New"/>
          <w:color w:val="A9B7C6"/>
        </w:rPr>
        <w:t>env</w:t>
      </w:r>
      <w:proofErr w:type="spellEnd"/>
      <w:r w:rsidRPr="00493C37">
        <w:rPr>
          <w:rFonts w:ascii="Courier New" w:hAnsi="Courier New" w:cs="Courier New"/>
          <w:color w:val="CC7832"/>
        </w:rPr>
        <w:t xml:space="preserve">, </w:t>
      </w:r>
      <w:proofErr w:type="spellStart"/>
      <w:r w:rsidRPr="00493C37">
        <w:rPr>
          <w:rFonts w:ascii="Courier New" w:hAnsi="Courier New" w:cs="Courier New"/>
          <w:color w:val="A9B7C6"/>
        </w:rPr>
        <w:t>String</w:t>
      </w:r>
      <w:proofErr w:type="spellEnd"/>
      <w:r w:rsidRPr="00493C37">
        <w:rPr>
          <w:rFonts w:ascii="Courier New" w:hAnsi="Courier New" w:cs="Courier New"/>
          <w:color w:val="A9B7C6"/>
        </w:rPr>
        <w:t xml:space="preserve"> </w:t>
      </w:r>
      <w:proofErr w:type="spellStart"/>
      <w:r w:rsidRPr="00493C37">
        <w:rPr>
          <w:rFonts w:ascii="Courier New" w:hAnsi="Courier New" w:cs="Courier New"/>
          <w:color w:val="A9B7C6"/>
        </w:rPr>
        <w:t>clientId</w:t>
      </w:r>
      <w:proofErr w:type="spellEnd"/>
      <w:r w:rsidRPr="00493C37">
        <w:rPr>
          <w:rFonts w:ascii="Courier New" w:hAnsi="Courier New" w:cs="Courier New"/>
          <w:color w:val="A9B7C6"/>
        </w:rPr>
        <w:t>)</w:t>
      </w:r>
    </w:p>
    <w:p w14:paraId="263BE0DC" w14:textId="77777777" w:rsidR="00A45FD3" w:rsidRDefault="00A45FD3" w:rsidP="00370114"/>
    <w:p w14:paraId="69D794F5" w14:textId="77777777" w:rsidR="00A45FD3" w:rsidRDefault="00A45FD3" w:rsidP="001B6288">
      <w:pPr>
        <w:jc w:val="both"/>
      </w:pPr>
      <w:r>
        <w:t xml:space="preserve">Of the </w:t>
      </w:r>
      <w:proofErr w:type="spellStart"/>
      <w:r w:rsidRPr="00A45FD3">
        <w:rPr>
          <w:rFonts w:ascii="Courier New" w:hAnsi="Courier New" w:cs="Courier New"/>
          <w:sz w:val="22"/>
          <w:szCs w:val="22"/>
        </w:rPr>
        <w:t>DigitalPlatformClient</w:t>
      </w:r>
      <w:proofErr w:type="spellEnd"/>
      <w:r>
        <w:t xml:space="preserve"> class. This should be done in the </w:t>
      </w:r>
      <w:proofErr w:type="spellStart"/>
      <w:r w:rsidRPr="00A45FD3">
        <w:rPr>
          <w:rFonts w:ascii="Courier New" w:hAnsi="Courier New" w:cs="Courier New"/>
          <w:sz w:val="22"/>
          <w:szCs w:val="22"/>
        </w:rPr>
        <w:t>onCreate</w:t>
      </w:r>
      <w:proofErr w:type="spellEnd"/>
      <w:r>
        <w:t xml:space="preserve"> method of the application.</w:t>
      </w:r>
    </w:p>
    <w:p w14:paraId="0C178EF4" w14:textId="77777777" w:rsidR="00A45FD3" w:rsidRDefault="00A45FD3" w:rsidP="00370114"/>
    <w:p w14:paraId="645FBCF7" w14:textId="68E1EF17" w:rsidR="00493C37" w:rsidRDefault="001B6288" w:rsidP="00493C37">
      <w:pPr>
        <w:pStyle w:val="Heading2"/>
      </w:pPr>
      <w:bookmarkStart w:id="3" w:name="_Toc441666850"/>
      <w:r>
        <w:t>Login application Activity</w:t>
      </w:r>
      <w:bookmarkEnd w:id="3"/>
    </w:p>
    <w:p w14:paraId="4B789187" w14:textId="1622BCE6" w:rsidR="00A45FD3" w:rsidRDefault="00A45FD3" w:rsidP="001B6288">
      <w:pPr>
        <w:jc w:val="both"/>
      </w:pPr>
      <w:r>
        <w:t>The next step is login into the application</w:t>
      </w:r>
      <w:r w:rsidR="00493C37">
        <w:t xml:space="preserve">, this is made in the </w:t>
      </w:r>
      <w:r w:rsidR="001B6288">
        <w:t>launcher</w:t>
      </w:r>
      <w:r w:rsidR="00493C37">
        <w:t xml:space="preserve"> </w:t>
      </w:r>
      <w:r w:rsidR="00493C37" w:rsidRPr="00493C37">
        <w:rPr>
          <w:rFonts w:ascii="Courier New" w:hAnsi="Courier New" w:cs="Courier New"/>
          <w:sz w:val="22"/>
          <w:szCs w:val="22"/>
        </w:rPr>
        <w:t>Activity</w:t>
      </w:r>
      <w:r w:rsidR="00493C37">
        <w:t xml:space="preserve"> of your application</w:t>
      </w:r>
      <w:r w:rsidR="001B6288">
        <w:t xml:space="preserve"> (or when it requires login into the platform)</w:t>
      </w:r>
      <w:r w:rsidR="00493C37">
        <w:t>,</w:t>
      </w:r>
      <w:r w:rsidR="00B03470">
        <w:t xml:space="preserve"> throu</w:t>
      </w:r>
      <w:bookmarkStart w:id="4" w:name="_GoBack"/>
      <w:bookmarkEnd w:id="4"/>
      <w:r w:rsidR="00B03470">
        <w:t>gh</w:t>
      </w:r>
      <w:r>
        <w:t xml:space="preserve"> the </w:t>
      </w:r>
      <w:proofErr w:type="spellStart"/>
      <w:r w:rsidRPr="00A45FD3">
        <w:rPr>
          <w:rFonts w:ascii="Courier New" w:hAnsi="Courier New" w:cs="Courier New"/>
          <w:sz w:val="22"/>
          <w:szCs w:val="22"/>
        </w:rPr>
        <w:t>AuthHandler</w:t>
      </w:r>
      <w:proofErr w:type="spellEnd"/>
      <w:r>
        <w:t xml:space="preserve"> with a call to:</w:t>
      </w:r>
    </w:p>
    <w:p w14:paraId="5590CDDD" w14:textId="77777777" w:rsidR="00A45FD3" w:rsidRDefault="00A45FD3" w:rsidP="00370114"/>
    <w:p w14:paraId="624C8679" w14:textId="77777777" w:rsidR="00A45FD3" w:rsidRPr="00493C37" w:rsidRDefault="00A45FD3" w:rsidP="00A45FD3">
      <w:pPr>
        <w:pStyle w:val="HTMLPreformatted"/>
        <w:shd w:val="clear" w:color="auto" w:fill="2B2B2B"/>
        <w:rPr>
          <w:rFonts w:ascii="Courier New" w:hAnsi="Courier New" w:cs="Courier New"/>
          <w:color w:val="A9B7C6"/>
          <w:lang w:val="en-US"/>
        </w:rPr>
      </w:pPr>
      <w:proofErr w:type="spellStart"/>
      <w:r w:rsidRPr="00493C37">
        <w:rPr>
          <w:rFonts w:ascii="Courier New" w:hAnsi="Courier New" w:cs="Courier New"/>
          <w:color w:val="CC7832"/>
        </w:rPr>
        <w:t>public</w:t>
      </w:r>
      <w:proofErr w:type="spellEnd"/>
      <w:r w:rsidRPr="00493C37">
        <w:rPr>
          <w:rFonts w:ascii="Courier New" w:hAnsi="Courier New" w:cs="Courier New"/>
          <w:color w:val="CC7832"/>
        </w:rPr>
        <w:t xml:space="preserve"> </w:t>
      </w:r>
      <w:proofErr w:type="spellStart"/>
      <w:r w:rsidRPr="00493C37">
        <w:rPr>
          <w:rFonts w:ascii="Courier New" w:hAnsi="Courier New" w:cs="Courier New"/>
          <w:color w:val="CC7832"/>
        </w:rPr>
        <w:t>void</w:t>
      </w:r>
      <w:proofErr w:type="spellEnd"/>
      <w:r w:rsidRPr="00493C37">
        <w:rPr>
          <w:rFonts w:ascii="Courier New" w:hAnsi="Courier New" w:cs="Courier New"/>
          <w:color w:val="CC7832"/>
        </w:rPr>
        <w:t xml:space="preserve"> </w:t>
      </w:r>
      <w:proofErr w:type="spellStart"/>
      <w:r w:rsidRPr="00493C37">
        <w:rPr>
          <w:rFonts w:ascii="Courier New" w:hAnsi="Courier New" w:cs="Courier New"/>
          <w:color w:val="A9B7C6"/>
        </w:rPr>
        <w:t>initialAccess</w:t>
      </w:r>
      <w:proofErr w:type="spellEnd"/>
      <w:r w:rsidRPr="00493C37">
        <w:rPr>
          <w:rFonts w:ascii="Courier New" w:hAnsi="Courier New" w:cs="Courier New"/>
          <w:color w:val="A9B7C6"/>
        </w:rPr>
        <w:t>(</w:t>
      </w:r>
      <w:proofErr w:type="spellStart"/>
      <w:r w:rsidRPr="00493C37">
        <w:rPr>
          <w:rFonts w:ascii="Courier New" w:hAnsi="Courier New" w:cs="Courier New"/>
          <w:color w:val="A9B7C6"/>
        </w:rPr>
        <w:t>Activity</w:t>
      </w:r>
      <w:proofErr w:type="spellEnd"/>
      <w:r w:rsidRPr="00493C37">
        <w:rPr>
          <w:rFonts w:ascii="Courier New" w:hAnsi="Courier New" w:cs="Courier New"/>
          <w:color w:val="A9B7C6"/>
        </w:rPr>
        <w:t xml:space="preserve"> </w:t>
      </w:r>
      <w:proofErr w:type="spellStart"/>
      <w:r w:rsidRPr="00493C37">
        <w:rPr>
          <w:rFonts w:ascii="Courier New" w:hAnsi="Courier New" w:cs="Courier New"/>
          <w:color w:val="A9B7C6"/>
        </w:rPr>
        <w:t>activity</w:t>
      </w:r>
      <w:proofErr w:type="spellEnd"/>
      <w:r w:rsidRPr="00493C37">
        <w:rPr>
          <w:rFonts w:ascii="Courier New" w:hAnsi="Courier New" w:cs="Courier New"/>
          <w:color w:val="CC7832"/>
        </w:rPr>
        <w:t xml:space="preserve">, </w:t>
      </w:r>
      <w:proofErr w:type="spellStart"/>
      <w:r w:rsidRPr="00493C37">
        <w:rPr>
          <w:rFonts w:ascii="Courier New" w:hAnsi="Courier New" w:cs="Courier New"/>
          <w:color w:val="A9B7C6"/>
        </w:rPr>
        <w:t>Class</w:t>
      </w:r>
      <w:proofErr w:type="spellEnd"/>
      <w:r w:rsidRPr="00493C37">
        <w:rPr>
          <w:rFonts w:ascii="Courier New" w:hAnsi="Courier New" w:cs="Courier New"/>
          <w:color w:val="A9B7C6"/>
        </w:rPr>
        <w:t xml:space="preserve"> </w:t>
      </w:r>
      <w:proofErr w:type="spellStart"/>
      <w:r w:rsidRPr="00493C37">
        <w:rPr>
          <w:rFonts w:ascii="Courier New" w:hAnsi="Courier New" w:cs="Courier New"/>
          <w:color w:val="A9B7C6"/>
        </w:rPr>
        <w:t>registryActivity</w:t>
      </w:r>
      <w:proofErr w:type="spellEnd"/>
      <w:r w:rsidRPr="00493C37">
        <w:rPr>
          <w:rFonts w:ascii="Courier New" w:hAnsi="Courier New" w:cs="Courier New"/>
          <w:color w:val="CC7832"/>
        </w:rPr>
        <w:t xml:space="preserve">, </w:t>
      </w:r>
      <w:proofErr w:type="spellStart"/>
      <w:r w:rsidRPr="00493C37">
        <w:rPr>
          <w:rFonts w:ascii="Courier New" w:hAnsi="Courier New" w:cs="Courier New"/>
          <w:color w:val="A9B7C6"/>
        </w:rPr>
        <w:t>AuthListener</w:t>
      </w:r>
      <w:proofErr w:type="spellEnd"/>
      <w:r w:rsidRPr="00493C37">
        <w:rPr>
          <w:rFonts w:ascii="Courier New" w:hAnsi="Courier New" w:cs="Courier New"/>
          <w:color w:val="A9B7C6"/>
        </w:rPr>
        <w:t xml:space="preserve"> </w:t>
      </w:r>
      <w:proofErr w:type="spellStart"/>
      <w:r w:rsidRPr="00493C37">
        <w:rPr>
          <w:rFonts w:ascii="Courier New" w:hAnsi="Courier New" w:cs="Courier New"/>
          <w:color w:val="A9B7C6"/>
        </w:rPr>
        <w:t>listener</w:t>
      </w:r>
      <w:proofErr w:type="spellEnd"/>
      <w:r w:rsidRPr="00493C37">
        <w:rPr>
          <w:rFonts w:ascii="Courier New" w:hAnsi="Courier New" w:cs="Courier New"/>
          <w:color w:val="A9B7C6"/>
        </w:rPr>
        <w:t>)</w:t>
      </w:r>
    </w:p>
    <w:p w14:paraId="1DABD1E8" w14:textId="363BC293" w:rsidR="00784AC4" w:rsidRDefault="00A45FD3" w:rsidP="001B6288">
      <w:pPr>
        <w:jc w:val="both"/>
      </w:pPr>
      <w:r>
        <w:br/>
        <w:t>The three parameters are:</w:t>
      </w:r>
    </w:p>
    <w:p w14:paraId="2DA454CD" w14:textId="344CAC30" w:rsidR="00A45FD3" w:rsidRDefault="00A45FD3" w:rsidP="001B6288">
      <w:pPr>
        <w:pStyle w:val="ListParagraph"/>
        <w:numPr>
          <w:ilvl w:val="0"/>
          <w:numId w:val="3"/>
        </w:numPr>
        <w:jc w:val="both"/>
      </w:pPr>
      <w:r w:rsidRPr="00A45FD3">
        <w:rPr>
          <w:rFonts w:ascii="Courier New" w:hAnsi="Courier New" w:cs="Courier New"/>
          <w:sz w:val="22"/>
          <w:szCs w:val="22"/>
        </w:rPr>
        <w:t>Activity activity</w:t>
      </w:r>
      <w:r>
        <w:t>: the activity from which you make the call.</w:t>
      </w:r>
    </w:p>
    <w:p w14:paraId="7C7E0F8B" w14:textId="27C281A2" w:rsidR="00493C37" w:rsidRDefault="00493C37" w:rsidP="001B6288">
      <w:pPr>
        <w:pStyle w:val="ListParagraph"/>
        <w:numPr>
          <w:ilvl w:val="0"/>
          <w:numId w:val="3"/>
        </w:numPr>
        <w:jc w:val="both"/>
      </w:pPr>
      <w:r w:rsidRPr="00493C37">
        <w:rPr>
          <w:rFonts w:ascii="Courier New" w:hAnsi="Courier New" w:cs="Courier New"/>
          <w:sz w:val="22"/>
          <w:szCs w:val="22"/>
        </w:rPr>
        <w:t xml:space="preserve">Class </w:t>
      </w:r>
      <w:proofErr w:type="spellStart"/>
      <w:r w:rsidRPr="00493C37">
        <w:rPr>
          <w:rFonts w:ascii="Courier New" w:hAnsi="Courier New" w:cs="Courier New"/>
          <w:sz w:val="22"/>
          <w:szCs w:val="22"/>
        </w:rPr>
        <w:t>registryActivity</w:t>
      </w:r>
      <w:proofErr w:type="spellEnd"/>
      <w:r>
        <w:t xml:space="preserve">: should be an </w:t>
      </w:r>
      <w:r w:rsidRPr="00493C37">
        <w:rPr>
          <w:rFonts w:ascii="Courier New" w:hAnsi="Courier New" w:cs="Courier New"/>
          <w:sz w:val="22"/>
          <w:szCs w:val="22"/>
        </w:rPr>
        <w:t>Activity</w:t>
      </w:r>
      <w:r>
        <w:t xml:space="preserve"> that you create in which you ask the user if it’s already registered in the platform or not.</w:t>
      </w:r>
    </w:p>
    <w:p w14:paraId="4F4B751A" w14:textId="4B7FC87F" w:rsidR="00493C37" w:rsidRDefault="00493C37" w:rsidP="001B6288">
      <w:pPr>
        <w:pStyle w:val="ListParagraph"/>
        <w:numPr>
          <w:ilvl w:val="0"/>
          <w:numId w:val="3"/>
        </w:numPr>
        <w:jc w:val="both"/>
      </w:pPr>
      <w:proofErr w:type="spellStart"/>
      <w:r w:rsidRPr="00493C37">
        <w:rPr>
          <w:rFonts w:ascii="Courier New" w:hAnsi="Courier New" w:cs="Courier New"/>
          <w:sz w:val="22"/>
          <w:szCs w:val="22"/>
        </w:rPr>
        <w:t>AuthListener</w:t>
      </w:r>
      <w:proofErr w:type="spellEnd"/>
      <w:r w:rsidRPr="00493C37">
        <w:rPr>
          <w:rFonts w:ascii="Courier New" w:hAnsi="Courier New" w:cs="Courier New"/>
          <w:sz w:val="22"/>
          <w:szCs w:val="22"/>
        </w:rPr>
        <w:t xml:space="preserve"> listener</w:t>
      </w:r>
      <w:r>
        <w:t xml:space="preserve">: an implementation of the </w:t>
      </w:r>
      <w:proofErr w:type="spellStart"/>
      <w:r w:rsidRPr="00493C37">
        <w:rPr>
          <w:rFonts w:ascii="Courier New" w:hAnsi="Courier New" w:cs="Courier New"/>
          <w:sz w:val="22"/>
          <w:szCs w:val="22"/>
        </w:rPr>
        <w:t>AuthListener</w:t>
      </w:r>
      <w:proofErr w:type="spellEnd"/>
      <w:r>
        <w:t xml:space="preserve">. If the method </w:t>
      </w:r>
      <w:proofErr w:type="spellStart"/>
      <w:r w:rsidRPr="00493C37">
        <w:rPr>
          <w:rFonts w:ascii="Courier New" w:hAnsi="Courier New" w:cs="Courier New"/>
          <w:sz w:val="22"/>
          <w:szCs w:val="22"/>
        </w:rPr>
        <w:t>onResponse</w:t>
      </w:r>
      <w:proofErr w:type="spellEnd"/>
      <w:r>
        <w:t xml:space="preserve"> is </w:t>
      </w:r>
      <w:proofErr w:type="gramStart"/>
      <w:r>
        <w:t>called</w:t>
      </w:r>
      <w:proofErr w:type="gramEnd"/>
      <w:r>
        <w:t xml:space="preserve"> then the login was successful and you have the token. If not the login was not successful.</w:t>
      </w:r>
    </w:p>
    <w:p w14:paraId="57BA5495" w14:textId="77777777" w:rsidR="00493C37" w:rsidRDefault="00493C37" w:rsidP="00493C37"/>
    <w:p w14:paraId="00E8F4C7" w14:textId="77777777" w:rsidR="001B6288" w:rsidRDefault="00493C37" w:rsidP="001B6288">
      <w:pPr>
        <w:jc w:val="both"/>
      </w:pPr>
      <w:r>
        <w:t xml:space="preserve">This Activity in which you perform the login should override the </w:t>
      </w:r>
      <w:proofErr w:type="spellStart"/>
      <w:r w:rsidRPr="00493C37">
        <w:rPr>
          <w:rFonts w:ascii="Courier New" w:hAnsi="Courier New" w:cs="Courier New"/>
          <w:sz w:val="22"/>
          <w:szCs w:val="22"/>
        </w:rPr>
        <w:t>Activity.onActivityResult</w:t>
      </w:r>
      <w:proofErr w:type="spellEnd"/>
      <w:r>
        <w:t xml:space="preserve"> method to receive the login response:</w:t>
      </w:r>
    </w:p>
    <w:p w14:paraId="3168B3E4" w14:textId="06E7ED72" w:rsidR="00493C37" w:rsidRDefault="00493C37" w:rsidP="001B6288">
      <w:pPr>
        <w:jc w:val="both"/>
      </w:pPr>
    </w:p>
    <w:p w14:paraId="08BDD57D" w14:textId="77777777" w:rsidR="00493C37" w:rsidRPr="00493C37" w:rsidRDefault="00493C37" w:rsidP="00493C37">
      <w:pPr>
        <w:pStyle w:val="HTMLPreformatted"/>
        <w:shd w:val="clear" w:color="auto" w:fill="2B2B2B"/>
        <w:rPr>
          <w:rFonts w:ascii="Courier New" w:hAnsi="Courier New" w:cs="Courier New"/>
          <w:color w:val="A9B7C6"/>
        </w:rPr>
      </w:pPr>
      <w:r w:rsidRPr="00493C37">
        <w:rPr>
          <w:rFonts w:ascii="Courier New" w:hAnsi="Courier New" w:cs="Courier New"/>
          <w:color w:val="808080"/>
        </w:rPr>
        <w:t>//</w:t>
      </w:r>
      <w:proofErr w:type="spellStart"/>
      <w:r w:rsidRPr="00493C37">
        <w:rPr>
          <w:rFonts w:ascii="Courier New" w:hAnsi="Courier New" w:cs="Courier New"/>
          <w:color w:val="808080"/>
        </w:rPr>
        <w:t>Receive</w:t>
      </w:r>
      <w:proofErr w:type="spellEnd"/>
      <w:r w:rsidRPr="00493C37">
        <w:rPr>
          <w:rFonts w:ascii="Courier New" w:hAnsi="Courier New" w:cs="Courier New"/>
          <w:color w:val="808080"/>
        </w:rPr>
        <w:t xml:space="preserve"> </w:t>
      </w:r>
      <w:proofErr w:type="spellStart"/>
      <w:r w:rsidRPr="00493C37">
        <w:rPr>
          <w:rFonts w:ascii="Courier New" w:hAnsi="Courier New" w:cs="Courier New"/>
          <w:color w:val="808080"/>
        </w:rPr>
        <w:t>auth</w:t>
      </w:r>
      <w:proofErr w:type="spellEnd"/>
      <w:r w:rsidRPr="00493C37">
        <w:rPr>
          <w:rFonts w:ascii="Courier New" w:hAnsi="Courier New" w:cs="Courier New"/>
          <w:color w:val="808080"/>
        </w:rPr>
        <w:t xml:space="preserve"> </w:t>
      </w:r>
      <w:proofErr w:type="spellStart"/>
      <w:r w:rsidRPr="00493C37">
        <w:rPr>
          <w:rFonts w:ascii="Courier New" w:hAnsi="Courier New" w:cs="Courier New"/>
          <w:color w:val="808080"/>
        </w:rPr>
        <w:t>login</w:t>
      </w:r>
      <w:proofErr w:type="spellEnd"/>
      <w:r w:rsidRPr="00493C37">
        <w:rPr>
          <w:rFonts w:ascii="Courier New" w:hAnsi="Courier New" w:cs="Courier New"/>
          <w:color w:val="808080"/>
        </w:rPr>
        <w:t xml:space="preserve"> page response</w:t>
      </w:r>
      <w:r w:rsidRPr="00493C37">
        <w:rPr>
          <w:rFonts w:ascii="Courier New" w:hAnsi="Courier New" w:cs="Courier New"/>
          <w:color w:val="808080"/>
        </w:rPr>
        <w:br/>
      </w:r>
      <w:proofErr w:type="spellStart"/>
      <w:r w:rsidRPr="00493C37">
        <w:rPr>
          <w:rFonts w:ascii="Courier New" w:hAnsi="Courier New" w:cs="Courier New"/>
          <w:color w:val="CC7832"/>
        </w:rPr>
        <w:t>if</w:t>
      </w:r>
      <w:proofErr w:type="spellEnd"/>
      <w:r w:rsidRPr="00493C37">
        <w:rPr>
          <w:rFonts w:ascii="Courier New" w:hAnsi="Courier New" w:cs="Courier New"/>
          <w:color w:val="CC7832"/>
        </w:rPr>
        <w:t xml:space="preserve"> </w:t>
      </w:r>
      <w:r w:rsidRPr="00493C37">
        <w:rPr>
          <w:rFonts w:ascii="Courier New" w:hAnsi="Courier New" w:cs="Courier New"/>
          <w:color w:val="A9B7C6"/>
        </w:rPr>
        <w:t>(</w:t>
      </w:r>
      <w:proofErr w:type="spellStart"/>
      <w:r w:rsidRPr="00493C37">
        <w:rPr>
          <w:rFonts w:ascii="Courier New" w:hAnsi="Courier New" w:cs="Courier New"/>
          <w:color w:val="A9B7C6"/>
        </w:rPr>
        <w:t>DigitalPlatformClient.</w:t>
      </w:r>
      <w:r w:rsidRPr="00493C37">
        <w:rPr>
          <w:rFonts w:ascii="Courier New" w:hAnsi="Courier New" w:cs="Courier New"/>
          <w:i/>
          <w:iCs/>
          <w:color w:val="A9B7C6"/>
        </w:rPr>
        <w:t>getInstance</w:t>
      </w:r>
      <w:proofErr w:type="spellEnd"/>
      <w:r w:rsidRPr="00493C37">
        <w:rPr>
          <w:rFonts w:ascii="Courier New" w:hAnsi="Courier New" w:cs="Courier New"/>
          <w:color w:val="A9B7C6"/>
        </w:rPr>
        <w:t>().</w:t>
      </w:r>
      <w:proofErr w:type="spellStart"/>
      <w:r w:rsidRPr="00493C37">
        <w:rPr>
          <w:rFonts w:ascii="Courier New" w:hAnsi="Courier New" w:cs="Courier New"/>
          <w:color w:val="A9B7C6"/>
        </w:rPr>
        <w:t>getAuthHandler</w:t>
      </w:r>
      <w:proofErr w:type="spellEnd"/>
      <w:r w:rsidRPr="00493C37">
        <w:rPr>
          <w:rFonts w:ascii="Courier New" w:hAnsi="Courier New" w:cs="Courier New"/>
          <w:color w:val="A9B7C6"/>
        </w:rPr>
        <w:t xml:space="preserve">() != </w:t>
      </w:r>
      <w:proofErr w:type="spellStart"/>
      <w:r w:rsidRPr="00493C37">
        <w:rPr>
          <w:rFonts w:ascii="Courier New" w:hAnsi="Courier New" w:cs="Courier New"/>
          <w:color w:val="CC7832"/>
        </w:rPr>
        <w:t>null</w:t>
      </w:r>
      <w:proofErr w:type="spellEnd"/>
      <w:r w:rsidRPr="00493C37">
        <w:rPr>
          <w:rFonts w:ascii="Courier New" w:hAnsi="Courier New" w:cs="Courier New"/>
          <w:color w:val="A9B7C6"/>
        </w:rPr>
        <w:t>) {</w:t>
      </w:r>
      <w:r w:rsidRPr="00493C37">
        <w:rPr>
          <w:rFonts w:ascii="Courier New" w:hAnsi="Courier New" w:cs="Courier New"/>
          <w:color w:val="A9B7C6"/>
        </w:rPr>
        <w:br/>
        <w:t xml:space="preserve">    </w:t>
      </w:r>
      <w:proofErr w:type="spellStart"/>
      <w:r w:rsidRPr="00493C37">
        <w:rPr>
          <w:rFonts w:ascii="Courier New" w:hAnsi="Courier New" w:cs="Courier New"/>
          <w:color w:val="A9B7C6"/>
        </w:rPr>
        <w:t>DigitalPlatformClient.</w:t>
      </w:r>
      <w:r w:rsidRPr="00493C37">
        <w:rPr>
          <w:rFonts w:ascii="Courier New" w:hAnsi="Courier New" w:cs="Courier New"/>
          <w:i/>
          <w:iCs/>
          <w:color w:val="A9B7C6"/>
        </w:rPr>
        <w:t>getInstance</w:t>
      </w:r>
      <w:proofErr w:type="spellEnd"/>
      <w:r w:rsidRPr="00493C37">
        <w:rPr>
          <w:rFonts w:ascii="Courier New" w:hAnsi="Courier New" w:cs="Courier New"/>
          <w:color w:val="A9B7C6"/>
        </w:rPr>
        <w:t>().</w:t>
      </w:r>
      <w:proofErr w:type="spellStart"/>
      <w:r w:rsidRPr="00493C37">
        <w:rPr>
          <w:rFonts w:ascii="Courier New" w:hAnsi="Courier New" w:cs="Courier New"/>
          <w:color w:val="A9B7C6"/>
        </w:rPr>
        <w:t>getAuthHandler</w:t>
      </w:r>
      <w:proofErr w:type="spellEnd"/>
      <w:r w:rsidRPr="00493C37">
        <w:rPr>
          <w:rFonts w:ascii="Courier New" w:hAnsi="Courier New" w:cs="Courier New"/>
          <w:color w:val="A9B7C6"/>
        </w:rPr>
        <w:t>().</w:t>
      </w:r>
      <w:proofErr w:type="spellStart"/>
      <w:r w:rsidRPr="00493C37">
        <w:rPr>
          <w:rFonts w:ascii="Courier New" w:hAnsi="Courier New" w:cs="Courier New"/>
          <w:color w:val="A9B7C6"/>
        </w:rPr>
        <w:t>onActivityResult</w:t>
      </w:r>
      <w:proofErr w:type="spellEnd"/>
      <w:r w:rsidRPr="00493C37">
        <w:rPr>
          <w:rFonts w:ascii="Courier New" w:hAnsi="Courier New" w:cs="Courier New"/>
          <w:color w:val="A9B7C6"/>
        </w:rPr>
        <w:t>(</w:t>
      </w:r>
      <w:proofErr w:type="spellStart"/>
      <w:r w:rsidRPr="00493C37">
        <w:rPr>
          <w:rFonts w:ascii="Courier New" w:hAnsi="Courier New" w:cs="Courier New"/>
          <w:color w:val="CC7832"/>
        </w:rPr>
        <w:t>this</w:t>
      </w:r>
      <w:proofErr w:type="spellEnd"/>
      <w:r w:rsidRPr="00493C37">
        <w:rPr>
          <w:rFonts w:ascii="Courier New" w:hAnsi="Courier New" w:cs="Courier New"/>
          <w:color w:val="CC7832"/>
        </w:rPr>
        <w:t xml:space="preserve">, </w:t>
      </w:r>
      <w:proofErr w:type="spellStart"/>
      <w:r w:rsidRPr="00493C37">
        <w:rPr>
          <w:rFonts w:ascii="Courier New" w:hAnsi="Courier New" w:cs="Courier New"/>
          <w:color w:val="A9B7C6"/>
        </w:rPr>
        <w:t>requestCode</w:t>
      </w:r>
      <w:proofErr w:type="spellEnd"/>
      <w:r w:rsidRPr="00493C37">
        <w:rPr>
          <w:rFonts w:ascii="Courier New" w:hAnsi="Courier New" w:cs="Courier New"/>
          <w:color w:val="CC7832"/>
        </w:rPr>
        <w:t xml:space="preserve">, </w:t>
      </w:r>
      <w:proofErr w:type="spellStart"/>
      <w:r w:rsidRPr="00493C37">
        <w:rPr>
          <w:rFonts w:ascii="Courier New" w:hAnsi="Courier New" w:cs="Courier New"/>
          <w:color w:val="A9B7C6"/>
        </w:rPr>
        <w:t>resultCode</w:t>
      </w:r>
      <w:proofErr w:type="spellEnd"/>
      <w:r w:rsidRPr="00493C37">
        <w:rPr>
          <w:rFonts w:ascii="Courier New" w:hAnsi="Courier New" w:cs="Courier New"/>
          <w:color w:val="CC7832"/>
        </w:rPr>
        <w:t xml:space="preserve">, </w:t>
      </w:r>
      <w:r w:rsidRPr="00493C37">
        <w:rPr>
          <w:rFonts w:ascii="Courier New" w:hAnsi="Courier New" w:cs="Courier New"/>
          <w:color w:val="A9B7C6"/>
        </w:rPr>
        <w:t>data)</w:t>
      </w:r>
      <w:r w:rsidRPr="00493C37">
        <w:rPr>
          <w:rFonts w:ascii="Courier New" w:hAnsi="Courier New" w:cs="Courier New"/>
          <w:color w:val="CC7832"/>
        </w:rPr>
        <w:t>;</w:t>
      </w:r>
      <w:r w:rsidRPr="00493C37">
        <w:rPr>
          <w:rFonts w:ascii="Courier New" w:hAnsi="Courier New" w:cs="Courier New"/>
          <w:color w:val="CC7832"/>
        </w:rPr>
        <w:br/>
      </w:r>
      <w:r w:rsidRPr="00493C37">
        <w:rPr>
          <w:rFonts w:ascii="Courier New" w:hAnsi="Courier New" w:cs="Courier New"/>
          <w:color w:val="A9B7C6"/>
        </w:rPr>
        <w:t>}</w:t>
      </w:r>
    </w:p>
    <w:p w14:paraId="575157A4" w14:textId="7937F0AE" w:rsidR="001B6288" w:rsidRDefault="001B6288" w:rsidP="001B6288">
      <w:pPr>
        <w:pStyle w:val="Heading2"/>
      </w:pPr>
      <w:r>
        <w:br/>
      </w:r>
      <w:bookmarkStart w:id="5" w:name="_Toc441666851"/>
      <w:r>
        <w:t xml:space="preserve">Registry </w:t>
      </w:r>
      <w:r>
        <w:t>Activity</w:t>
      </w:r>
      <w:bookmarkEnd w:id="5"/>
    </w:p>
    <w:p w14:paraId="0D865803" w14:textId="0784BB44" w:rsidR="00493C37" w:rsidRDefault="001B6288" w:rsidP="001B6288">
      <w:pPr>
        <w:jc w:val="both"/>
      </w:pPr>
      <w:r>
        <w:t xml:space="preserve">The second parameter of the </w:t>
      </w:r>
      <w:proofErr w:type="spellStart"/>
      <w:r w:rsidRPr="00B03470">
        <w:rPr>
          <w:rFonts w:ascii="Courier New" w:hAnsi="Courier New" w:cs="Courier New"/>
          <w:sz w:val="22"/>
          <w:szCs w:val="22"/>
        </w:rPr>
        <w:t>initialAccess</w:t>
      </w:r>
      <w:proofErr w:type="spellEnd"/>
      <w:r>
        <w:t xml:space="preserve"> method is this </w:t>
      </w:r>
      <w:proofErr w:type="spellStart"/>
      <w:r w:rsidRPr="00B03470">
        <w:rPr>
          <w:rFonts w:ascii="Courier New" w:hAnsi="Courier New" w:cs="Courier New"/>
          <w:sz w:val="22"/>
          <w:szCs w:val="22"/>
        </w:rPr>
        <w:t>registryActivity</w:t>
      </w:r>
      <w:proofErr w:type="spellEnd"/>
      <w:r>
        <w:t>, which as we mention before, should ask the user if it is already registered into the platform or not.</w:t>
      </w:r>
    </w:p>
    <w:p w14:paraId="7A32BCDF" w14:textId="77777777" w:rsidR="001B6288" w:rsidRDefault="001B6288" w:rsidP="001B6288">
      <w:pPr>
        <w:jc w:val="both"/>
      </w:pPr>
    </w:p>
    <w:p w14:paraId="004D356B" w14:textId="59323A23" w:rsidR="001B6288" w:rsidRDefault="001B6288" w:rsidP="001B6288">
      <w:pPr>
        <w:jc w:val="both"/>
      </w:pPr>
      <w:r>
        <w:t>The activity has to have an UI so the user can select the appropriate option. If the user desire is to register into the platform, then we should finalize the activity as follows:</w:t>
      </w:r>
      <w:r>
        <w:br/>
      </w:r>
    </w:p>
    <w:p w14:paraId="09F56CE3" w14:textId="77777777" w:rsidR="001B6288" w:rsidRPr="001B6288" w:rsidRDefault="001B6288" w:rsidP="001B628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1B6288">
        <w:rPr>
          <w:rFonts w:ascii="Courier New" w:hAnsi="Courier New" w:cs="Courier New"/>
          <w:color w:val="A9B7C6"/>
          <w:sz w:val="20"/>
          <w:szCs w:val="20"/>
        </w:rPr>
        <w:t xml:space="preserve">Intent </w:t>
      </w:r>
      <w:proofErr w:type="spellStart"/>
      <w:r w:rsidRPr="001B6288">
        <w:rPr>
          <w:rFonts w:ascii="Courier New" w:hAnsi="Courier New" w:cs="Courier New"/>
          <w:color w:val="A9B7C6"/>
          <w:sz w:val="20"/>
          <w:szCs w:val="20"/>
        </w:rPr>
        <w:t>i</w:t>
      </w:r>
      <w:proofErr w:type="spellEnd"/>
      <w:r w:rsidRPr="001B6288">
        <w:rPr>
          <w:rFonts w:ascii="Courier New" w:hAnsi="Courier New" w:cs="Courier New"/>
          <w:color w:val="A9B7C6"/>
          <w:sz w:val="20"/>
          <w:szCs w:val="20"/>
        </w:rPr>
        <w:t xml:space="preserve"> = </w:t>
      </w:r>
      <w:proofErr w:type="spellStart"/>
      <w:r w:rsidRPr="001B6288">
        <w:rPr>
          <w:rFonts w:ascii="Courier New" w:hAnsi="Courier New" w:cs="Courier New"/>
          <w:color w:val="A9B7C6"/>
          <w:sz w:val="20"/>
          <w:szCs w:val="20"/>
        </w:rPr>
        <w:t>getIntent</w:t>
      </w:r>
      <w:proofErr w:type="spellEnd"/>
      <w:r w:rsidRPr="001B6288">
        <w:rPr>
          <w:rFonts w:ascii="Courier New" w:hAnsi="Courier New" w:cs="Courier New"/>
          <w:color w:val="A9B7C6"/>
          <w:sz w:val="20"/>
          <w:szCs w:val="20"/>
        </w:rPr>
        <w:t>()</w:t>
      </w:r>
      <w:r w:rsidRPr="001B6288">
        <w:rPr>
          <w:rFonts w:ascii="Courier New" w:hAnsi="Courier New" w:cs="Courier New"/>
          <w:color w:val="CC7832"/>
          <w:sz w:val="20"/>
          <w:szCs w:val="20"/>
        </w:rPr>
        <w:t>;</w:t>
      </w:r>
      <w:r w:rsidRPr="001B6288">
        <w:rPr>
          <w:rFonts w:ascii="Courier New" w:hAnsi="Courier New" w:cs="Courier New"/>
          <w:color w:val="CC7832"/>
          <w:sz w:val="20"/>
          <w:szCs w:val="20"/>
        </w:rPr>
        <w:br/>
      </w:r>
      <w:proofErr w:type="spellStart"/>
      <w:r w:rsidRPr="001B6288">
        <w:rPr>
          <w:rFonts w:ascii="Courier New" w:hAnsi="Courier New" w:cs="Courier New"/>
          <w:color w:val="A9B7C6"/>
          <w:sz w:val="20"/>
          <w:szCs w:val="20"/>
        </w:rPr>
        <w:t>i.putExtra</w:t>
      </w:r>
      <w:proofErr w:type="spellEnd"/>
      <w:r w:rsidRPr="001B6288">
        <w:rPr>
          <w:rFonts w:ascii="Courier New" w:hAnsi="Courier New" w:cs="Courier New"/>
          <w:color w:val="A9B7C6"/>
          <w:sz w:val="20"/>
          <w:szCs w:val="20"/>
        </w:rPr>
        <w:t>(</w:t>
      </w:r>
      <w:proofErr w:type="spellStart"/>
      <w:r w:rsidRPr="001B6288">
        <w:rPr>
          <w:rFonts w:ascii="Courier New" w:hAnsi="Courier New" w:cs="Courier New"/>
          <w:color w:val="A9B7C6"/>
          <w:sz w:val="20"/>
          <w:szCs w:val="20"/>
        </w:rPr>
        <w:t>AuthHandler.</w:t>
      </w:r>
      <w:r w:rsidRPr="001B6288">
        <w:rPr>
          <w:rFonts w:ascii="Courier New" w:hAnsi="Courier New" w:cs="Courier New"/>
          <w:i/>
          <w:iCs/>
          <w:color w:val="9876AA"/>
          <w:sz w:val="20"/>
          <w:szCs w:val="20"/>
        </w:rPr>
        <w:t>SIGN_OPTION</w:t>
      </w:r>
      <w:proofErr w:type="spellEnd"/>
      <w:r w:rsidRPr="001B6288">
        <w:rPr>
          <w:rFonts w:ascii="Courier New" w:hAnsi="Courier New" w:cs="Courier New"/>
          <w:color w:val="CC7832"/>
          <w:sz w:val="20"/>
          <w:szCs w:val="20"/>
        </w:rPr>
        <w:t xml:space="preserve">, </w:t>
      </w:r>
      <w:proofErr w:type="spellStart"/>
      <w:r w:rsidRPr="001B6288">
        <w:rPr>
          <w:rFonts w:ascii="Courier New" w:hAnsi="Courier New" w:cs="Courier New"/>
          <w:color w:val="A9B7C6"/>
          <w:sz w:val="20"/>
          <w:szCs w:val="20"/>
        </w:rPr>
        <w:t>AuthHandler.</w:t>
      </w:r>
      <w:r w:rsidRPr="001B6288">
        <w:rPr>
          <w:rFonts w:ascii="Courier New" w:hAnsi="Courier New" w:cs="Courier New"/>
          <w:i/>
          <w:iCs/>
          <w:color w:val="9876AA"/>
          <w:sz w:val="20"/>
          <w:szCs w:val="20"/>
        </w:rPr>
        <w:t>SIGN_UP_OPTION</w:t>
      </w:r>
      <w:proofErr w:type="spellEnd"/>
      <w:r w:rsidRPr="001B6288">
        <w:rPr>
          <w:rFonts w:ascii="Courier New" w:hAnsi="Courier New" w:cs="Courier New"/>
          <w:color w:val="A9B7C6"/>
          <w:sz w:val="20"/>
          <w:szCs w:val="20"/>
        </w:rPr>
        <w:t>)</w:t>
      </w:r>
      <w:r w:rsidRPr="001B6288">
        <w:rPr>
          <w:rFonts w:ascii="Courier New" w:hAnsi="Courier New" w:cs="Courier New"/>
          <w:color w:val="CC7832"/>
          <w:sz w:val="20"/>
          <w:szCs w:val="20"/>
        </w:rPr>
        <w:t>;</w:t>
      </w:r>
      <w:r w:rsidRPr="001B6288">
        <w:rPr>
          <w:rFonts w:ascii="Courier New" w:hAnsi="Courier New" w:cs="Courier New"/>
          <w:color w:val="CC7832"/>
          <w:sz w:val="20"/>
          <w:szCs w:val="20"/>
        </w:rPr>
        <w:br/>
      </w:r>
      <w:proofErr w:type="spellStart"/>
      <w:r w:rsidRPr="001B6288">
        <w:rPr>
          <w:rFonts w:ascii="Courier New" w:hAnsi="Courier New" w:cs="Courier New"/>
          <w:color w:val="A9B7C6"/>
          <w:sz w:val="20"/>
          <w:szCs w:val="20"/>
        </w:rPr>
        <w:t>setResult</w:t>
      </w:r>
      <w:proofErr w:type="spellEnd"/>
      <w:r w:rsidRPr="001B6288">
        <w:rPr>
          <w:rFonts w:ascii="Courier New" w:hAnsi="Courier New" w:cs="Courier New"/>
          <w:color w:val="A9B7C6"/>
          <w:sz w:val="20"/>
          <w:szCs w:val="20"/>
        </w:rPr>
        <w:t>(</w:t>
      </w:r>
      <w:r w:rsidRPr="001B6288">
        <w:rPr>
          <w:rFonts w:ascii="Courier New" w:hAnsi="Courier New" w:cs="Courier New"/>
          <w:i/>
          <w:iCs/>
          <w:color w:val="9876AA"/>
          <w:sz w:val="20"/>
          <w:szCs w:val="20"/>
        </w:rPr>
        <w:t>RESULT_OK</w:t>
      </w:r>
      <w:r w:rsidRPr="001B6288">
        <w:rPr>
          <w:rFonts w:ascii="Courier New" w:hAnsi="Courier New" w:cs="Courier New"/>
          <w:color w:val="CC7832"/>
          <w:sz w:val="20"/>
          <w:szCs w:val="20"/>
        </w:rPr>
        <w:t xml:space="preserve">, </w:t>
      </w:r>
      <w:proofErr w:type="spellStart"/>
      <w:r w:rsidRPr="001B6288">
        <w:rPr>
          <w:rFonts w:ascii="Courier New" w:hAnsi="Courier New" w:cs="Courier New"/>
          <w:color w:val="A9B7C6"/>
          <w:sz w:val="20"/>
          <w:szCs w:val="20"/>
        </w:rPr>
        <w:t>i</w:t>
      </w:r>
      <w:proofErr w:type="spellEnd"/>
      <w:r w:rsidRPr="001B6288">
        <w:rPr>
          <w:rFonts w:ascii="Courier New" w:hAnsi="Courier New" w:cs="Courier New"/>
          <w:color w:val="A9B7C6"/>
          <w:sz w:val="20"/>
          <w:szCs w:val="20"/>
        </w:rPr>
        <w:t>)</w:t>
      </w:r>
      <w:r w:rsidRPr="001B6288">
        <w:rPr>
          <w:rFonts w:ascii="Courier New" w:hAnsi="Courier New" w:cs="Courier New"/>
          <w:color w:val="CC7832"/>
          <w:sz w:val="20"/>
          <w:szCs w:val="20"/>
        </w:rPr>
        <w:t>;</w:t>
      </w:r>
      <w:r w:rsidRPr="001B6288">
        <w:rPr>
          <w:rFonts w:ascii="Courier New" w:hAnsi="Courier New" w:cs="Courier New"/>
          <w:color w:val="CC7832"/>
          <w:sz w:val="20"/>
          <w:szCs w:val="20"/>
        </w:rPr>
        <w:br/>
      </w:r>
      <w:r w:rsidRPr="001B6288">
        <w:rPr>
          <w:rFonts w:ascii="Courier New" w:hAnsi="Courier New" w:cs="Courier New"/>
          <w:color w:val="A9B7C6"/>
          <w:sz w:val="20"/>
          <w:szCs w:val="20"/>
        </w:rPr>
        <w:t>finish()</w:t>
      </w:r>
      <w:r w:rsidRPr="001B6288">
        <w:rPr>
          <w:rFonts w:ascii="Courier New" w:hAnsi="Courier New" w:cs="Courier New"/>
          <w:color w:val="CC7832"/>
          <w:sz w:val="20"/>
          <w:szCs w:val="20"/>
        </w:rPr>
        <w:t>;</w:t>
      </w:r>
    </w:p>
    <w:p w14:paraId="0A10C3BF" w14:textId="4D1F5909" w:rsidR="001B6288" w:rsidRDefault="001B6288" w:rsidP="001B6288">
      <w:pPr>
        <w:jc w:val="both"/>
      </w:pPr>
      <w:r>
        <w:t>If the user is already registered and wants to sign in, then:</w:t>
      </w:r>
    </w:p>
    <w:p w14:paraId="1AFD403C" w14:textId="77777777" w:rsidR="001B6288" w:rsidRPr="001B6288" w:rsidRDefault="001B6288" w:rsidP="001B628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1B6288">
        <w:rPr>
          <w:rFonts w:ascii="Courier New" w:hAnsi="Courier New" w:cs="Courier New"/>
          <w:color w:val="A9B7C6"/>
          <w:sz w:val="20"/>
          <w:szCs w:val="20"/>
          <w:shd w:val="clear" w:color="auto" w:fill="344134"/>
        </w:rPr>
        <w:t>Intent</w:t>
      </w:r>
      <w:r w:rsidRPr="001B6288">
        <w:rPr>
          <w:rFonts w:ascii="Courier New" w:hAnsi="Courier New" w:cs="Courier New"/>
          <w:color w:val="A9B7C6"/>
          <w:sz w:val="20"/>
          <w:szCs w:val="20"/>
        </w:rPr>
        <w:t xml:space="preserve"> </w:t>
      </w:r>
      <w:proofErr w:type="spellStart"/>
      <w:r w:rsidRPr="001B6288">
        <w:rPr>
          <w:rFonts w:ascii="Courier New" w:hAnsi="Courier New" w:cs="Courier New"/>
          <w:color w:val="A9B7C6"/>
          <w:sz w:val="20"/>
          <w:szCs w:val="20"/>
        </w:rPr>
        <w:t>i</w:t>
      </w:r>
      <w:proofErr w:type="spellEnd"/>
      <w:r w:rsidRPr="001B6288">
        <w:rPr>
          <w:rFonts w:ascii="Courier New" w:hAnsi="Courier New" w:cs="Courier New"/>
          <w:color w:val="A9B7C6"/>
          <w:sz w:val="20"/>
          <w:szCs w:val="20"/>
        </w:rPr>
        <w:t xml:space="preserve"> = </w:t>
      </w:r>
      <w:proofErr w:type="spellStart"/>
      <w:r w:rsidRPr="001B6288">
        <w:rPr>
          <w:rFonts w:ascii="Courier New" w:hAnsi="Courier New" w:cs="Courier New"/>
          <w:color w:val="A9B7C6"/>
          <w:sz w:val="20"/>
          <w:szCs w:val="20"/>
        </w:rPr>
        <w:t>getIntent</w:t>
      </w:r>
      <w:proofErr w:type="spellEnd"/>
      <w:r w:rsidRPr="001B6288">
        <w:rPr>
          <w:rFonts w:ascii="Courier New" w:hAnsi="Courier New" w:cs="Courier New"/>
          <w:color w:val="A9B7C6"/>
          <w:sz w:val="20"/>
          <w:szCs w:val="20"/>
        </w:rPr>
        <w:t>()</w:t>
      </w:r>
      <w:r w:rsidRPr="001B6288">
        <w:rPr>
          <w:rFonts w:ascii="Courier New" w:hAnsi="Courier New" w:cs="Courier New"/>
          <w:color w:val="CC7832"/>
          <w:sz w:val="20"/>
          <w:szCs w:val="20"/>
        </w:rPr>
        <w:t>;</w:t>
      </w:r>
      <w:r w:rsidRPr="001B6288">
        <w:rPr>
          <w:rFonts w:ascii="Courier New" w:hAnsi="Courier New" w:cs="Courier New"/>
          <w:color w:val="CC7832"/>
          <w:sz w:val="20"/>
          <w:szCs w:val="20"/>
        </w:rPr>
        <w:br/>
      </w:r>
      <w:proofErr w:type="spellStart"/>
      <w:r w:rsidRPr="001B6288">
        <w:rPr>
          <w:rFonts w:ascii="Courier New" w:hAnsi="Courier New" w:cs="Courier New"/>
          <w:color w:val="A9B7C6"/>
          <w:sz w:val="20"/>
          <w:szCs w:val="20"/>
        </w:rPr>
        <w:t>i.putExtra</w:t>
      </w:r>
      <w:proofErr w:type="spellEnd"/>
      <w:r w:rsidRPr="001B6288">
        <w:rPr>
          <w:rFonts w:ascii="Courier New" w:hAnsi="Courier New" w:cs="Courier New"/>
          <w:color w:val="A9B7C6"/>
          <w:sz w:val="20"/>
          <w:szCs w:val="20"/>
        </w:rPr>
        <w:t>(</w:t>
      </w:r>
      <w:proofErr w:type="spellStart"/>
      <w:r w:rsidRPr="001B6288">
        <w:rPr>
          <w:rFonts w:ascii="Courier New" w:hAnsi="Courier New" w:cs="Courier New"/>
          <w:color w:val="A9B7C6"/>
          <w:sz w:val="20"/>
          <w:szCs w:val="20"/>
        </w:rPr>
        <w:t>AuthHandler.</w:t>
      </w:r>
      <w:r w:rsidRPr="001B6288">
        <w:rPr>
          <w:rFonts w:ascii="Courier New" w:hAnsi="Courier New" w:cs="Courier New"/>
          <w:i/>
          <w:iCs/>
          <w:color w:val="9876AA"/>
          <w:sz w:val="20"/>
          <w:szCs w:val="20"/>
        </w:rPr>
        <w:t>SIGN_OPTION</w:t>
      </w:r>
      <w:proofErr w:type="spellEnd"/>
      <w:r w:rsidRPr="001B6288">
        <w:rPr>
          <w:rFonts w:ascii="Courier New" w:hAnsi="Courier New" w:cs="Courier New"/>
          <w:color w:val="CC7832"/>
          <w:sz w:val="20"/>
          <w:szCs w:val="20"/>
        </w:rPr>
        <w:t xml:space="preserve">, </w:t>
      </w:r>
      <w:proofErr w:type="spellStart"/>
      <w:r w:rsidRPr="001B6288">
        <w:rPr>
          <w:rFonts w:ascii="Courier New" w:hAnsi="Courier New" w:cs="Courier New"/>
          <w:color w:val="A9B7C6"/>
          <w:sz w:val="20"/>
          <w:szCs w:val="20"/>
        </w:rPr>
        <w:t>AuthHandler.</w:t>
      </w:r>
      <w:r w:rsidRPr="001B6288">
        <w:rPr>
          <w:rFonts w:ascii="Courier New" w:hAnsi="Courier New" w:cs="Courier New"/>
          <w:i/>
          <w:iCs/>
          <w:color w:val="9876AA"/>
          <w:sz w:val="20"/>
          <w:szCs w:val="20"/>
        </w:rPr>
        <w:t>SIGN_IN_OPTION</w:t>
      </w:r>
      <w:proofErr w:type="spellEnd"/>
      <w:r w:rsidRPr="001B6288">
        <w:rPr>
          <w:rFonts w:ascii="Courier New" w:hAnsi="Courier New" w:cs="Courier New"/>
          <w:color w:val="A9B7C6"/>
          <w:sz w:val="20"/>
          <w:szCs w:val="20"/>
        </w:rPr>
        <w:t>)</w:t>
      </w:r>
      <w:r w:rsidRPr="001B6288">
        <w:rPr>
          <w:rFonts w:ascii="Courier New" w:hAnsi="Courier New" w:cs="Courier New"/>
          <w:color w:val="CC7832"/>
          <w:sz w:val="20"/>
          <w:szCs w:val="20"/>
        </w:rPr>
        <w:t>;</w:t>
      </w:r>
      <w:r w:rsidRPr="001B6288">
        <w:rPr>
          <w:rFonts w:ascii="Courier New" w:hAnsi="Courier New" w:cs="Courier New"/>
          <w:color w:val="CC7832"/>
          <w:sz w:val="20"/>
          <w:szCs w:val="20"/>
        </w:rPr>
        <w:br/>
      </w:r>
      <w:proofErr w:type="spellStart"/>
      <w:r w:rsidRPr="001B6288">
        <w:rPr>
          <w:rFonts w:ascii="Courier New" w:hAnsi="Courier New" w:cs="Courier New"/>
          <w:color w:val="A9B7C6"/>
          <w:sz w:val="20"/>
          <w:szCs w:val="20"/>
        </w:rPr>
        <w:t>setResult</w:t>
      </w:r>
      <w:proofErr w:type="spellEnd"/>
      <w:r w:rsidRPr="001B6288">
        <w:rPr>
          <w:rFonts w:ascii="Courier New" w:hAnsi="Courier New" w:cs="Courier New"/>
          <w:color w:val="A9B7C6"/>
          <w:sz w:val="20"/>
          <w:szCs w:val="20"/>
        </w:rPr>
        <w:t>(</w:t>
      </w:r>
      <w:r w:rsidRPr="001B6288">
        <w:rPr>
          <w:rFonts w:ascii="Courier New" w:hAnsi="Courier New" w:cs="Courier New"/>
          <w:i/>
          <w:iCs/>
          <w:color w:val="9876AA"/>
          <w:sz w:val="20"/>
          <w:szCs w:val="20"/>
        </w:rPr>
        <w:t>RESULT_OK</w:t>
      </w:r>
      <w:r w:rsidRPr="001B6288">
        <w:rPr>
          <w:rFonts w:ascii="Courier New" w:hAnsi="Courier New" w:cs="Courier New"/>
          <w:color w:val="CC7832"/>
          <w:sz w:val="20"/>
          <w:szCs w:val="20"/>
        </w:rPr>
        <w:t xml:space="preserve">, </w:t>
      </w:r>
      <w:proofErr w:type="spellStart"/>
      <w:r w:rsidRPr="001B6288">
        <w:rPr>
          <w:rFonts w:ascii="Courier New" w:hAnsi="Courier New" w:cs="Courier New"/>
          <w:color w:val="A9B7C6"/>
          <w:sz w:val="20"/>
          <w:szCs w:val="20"/>
        </w:rPr>
        <w:t>i</w:t>
      </w:r>
      <w:proofErr w:type="spellEnd"/>
      <w:r w:rsidRPr="001B6288">
        <w:rPr>
          <w:rFonts w:ascii="Courier New" w:hAnsi="Courier New" w:cs="Courier New"/>
          <w:color w:val="A9B7C6"/>
          <w:sz w:val="20"/>
          <w:szCs w:val="20"/>
        </w:rPr>
        <w:t>)</w:t>
      </w:r>
      <w:r w:rsidRPr="001B6288">
        <w:rPr>
          <w:rFonts w:ascii="Courier New" w:hAnsi="Courier New" w:cs="Courier New"/>
          <w:color w:val="CC7832"/>
          <w:sz w:val="20"/>
          <w:szCs w:val="20"/>
        </w:rPr>
        <w:t>;</w:t>
      </w:r>
      <w:r w:rsidRPr="001B6288">
        <w:rPr>
          <w:rFonts w:ascii="Courier New" w:hAnsi="Courier New" w:cs="Courier New"/>
          <w:color w:val="CC7832"/>
          <w:sz w:val="20"/>
          <w:szCs w:val="20"/>
        </w:rPr>
        <w:br/>
      </w:r>
      <w:r w:rsidRPr="001B6288">
        <w:rPr>
          <w:rFonts w:ascii="Courier New" w:hAnsi="Courier New" w:cs="Courier New"/>
          <w:color w:val="A9B7C6"/>
          <w:sz w:val="20"/>
          <w:szCs w:val="20"/>
        </w:rPr>
        <w:t>finish()</w:t>
      </w:r>
      <w:r w:rsidRPr="001B6288">
        <w:rPr>
          <w:rFonts w:ascii="Courier New" w:hAnsi="Courier New" w:cs="Courier New"/>
          <w:color w:val="CC7832"/>
          <w:sz w:val="20"/>
          <w:szCs w:val="20"/>
        </w:rPr>
        <w:t>;</w:t>
      </w:r>
    </w:p>
    <w:p w14:paraId="79264B30" w14:textId="77777777" w:rsidR="001B6288" w:rsidRPr="00370114" w:rsidRDefault="001B6288" w:rsidP="001B6288">
      <w:pPr>
        <w:jc w:val="both"/>
      </w:pPr>
    </w:p>
    <w:sectPr w:rsidR="001B6288" w:rsidRPr="00370114" w:rsidSect="00C1329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540D6"/>
    <w:multiLevelType w:val="hybridMultilevel"/>
    <w:tmpl w:val="4444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01504F"/>
    <w:multiLevelType w:val="hybridMultilevel"/>
    <w:tmpl w:val="975C28D4"/>
    <w:lvl w:ilvl="0" w:tplc="3B2C7DCC">
      <w:numFmt w:val="bullet"/>
      <w:lvlText w:val="-"/>
      <w:lvlJc w:val="left"/>
      <w:pPr>
        <w:ind w:left="720" w:hanging="360"/>
      </w:pPr>
      <w:rPr>
        <w:rFonts w:ascii="Cambria" w:eastAsiaTheme="minorEastAsia" w:hAnsi="Cambria"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52C21678"/>
    <w:multiLevelType w:val="hybridMultilevel"/>
    <w:tmpl w:val="97262630"/>
    <w:lvl w:ilvl="0" w:tplc="F0A44DB6">
      <w:numFmt w:val="bullet"/>
      <w:lvlText w:val="-"/>
      <w:lvlJc w:val="left"/>
      <w:pPr>
        <w:ind w:left="720" w:hanging="360"/>
      </w:pPr>
      <w:rPr>
        <w:rFonts w:ascii="Cambria" w:eastAsiaTheme="minorEastAsia" w:hAnsi="Cambria"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C17"/>
    <w:rsid w:val="001B6288"/>
    <w:rsid w:val="00360BCE"/>
    <w:rsid w:val="00370114"/>
    <w:rsid w:val="00404177"/>
    <w:rsid w:val="00493C37"/>
    <w:rsid w:val="006E6F6F"/>
    <w:rsid w:val="00733B71"/>
    <w:rsid w:val="00784AC4"/>
    <w:rsid w:val="007A4C17"/>
    <w:rsid w:val="00923315"/>
    <w:rsid w:val="00943B9E"/>
    <w:rsid w:val="00954C2A"/>
    <w:rsid w:val="009D1664"/>
    <w:rsid w:val="00A45FD3"/>
    <w:rsid w:val="00B03470"/>
    <w:rsid w:val="00B32ADA"/>
    <w:rsid w:val="00C13294"/>
    <w:rsid w:val="00C55310"/>
    <w:rsid w:val="00D409E0"/>
    <w:rsid w:val="00D64F8D"/>
    <w:rsid w:val="00DA5D77"/>
    <w:rsid w:val="00E2526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D905D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E2526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2526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C1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4C1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D409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09E0"/>
    <w:rPr>
      <w:rFonts w:ascii="Lucida Grande" w:hAnsi="Lucida Grande" w:cs="Lucida Grande"/>
      <w:sz w:val="18"/>
      <w:szCs w:val="18"/>
    </w:rPr>
  </w:style>
  <w:style w:type="paragraph" w:styleId="HTMLPreformatted">
    <w:name w:val="HTML Preformatted"/>
    <w:basedOn w:val="Normal"/>
    <w:link w:val="HTMLPreformattedChar"/>
    <w:uiPriority w:val="99"/>
    <w:unhideWhenUsed/>
    <w:rsid w:val="00C55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s-ES"/>
    </w:rPr>
  </w:style>
  <w:style w:type="character" w:customStyle="1" w:styleId="HTMLPreformattedChar">
    <w:name w:val="HTML Preformatted Char"/>
    <w:basedOn w:val="DefaultParagraphFont"/>
    <w:link w:val="HTMLPreformatted"/>
    <w:uiPriority w:val="99"/>
    <w:rsid w:val="00C55310"/>
    <w:rPr>
      <w:rFonts w:ascii="Courier" w:hAnsi="Courier" w:cs="Courier"/>
      <w:sz w:val="20"/>
      <w:szCs w:val="20"/>
      <w:lang w:val="es-ES"/>
    </w:rPr>
  </w:style>
  <w:style w:type="character" w:customStyle="1" w:styleId="Heading1Char">
    <w:name w:val="Heading 1 Char"/>
    <w:basedOn w:val="DefaultParagraphFont"/>
    <w:link w:val="Heading1"/>
    <w:uiPriority w:val="9"/>
    <w:rsid w:val="00E2526B"/>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E2526B"/>
    <w:pPr>
      <w:ind w:left="720"/>
      <w:contextualSpacing/>
    </w:pPr>
  </w:style>
  <w:style w:type="character" w:styleId="SubtleEmphasis">
    <w:name w:val="Subtle Emphasis"/>
    <w:basedOn w:val="DefaultParagraphFont"/>
    <w:uiPriority w:val="19"/>
    <w:qFormat/>
    <w:rsid w:val="00E2526B"/>
    <w:rPr>
      <w:i/>
      <w:iCs/>
      <w:color w:val="404040" w:themeColor="text1" w:themeTint="BF"/>
    </w:rPr>
  </w:style>
  <w:style w:type="character" w:customStyle="1" w:styleId="Heading2Char">
    <w:name w:val="Heading 2 Char"/>
    <w:basedOn w:val="DefaultParagraphFont"/>
    <w:link w:val="Heading2"/>
    <w:uiPriority w:val="9"/>
    <w:rsid w:val="00E2526B"/>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370114"/>
    <w:pPr>
      <w:spacing w:before="480" w:line="276" w:lineRule="auto"/>
      <w:outlineLvl w:val="9"/>
    </w:pPr>
    <w:rPr>
      <w:b/>
      <w:bCs/>
      <w:sz w:val="28"/>
      <w:szCs w:val="28"/>
      <w:lang w:eastAsia="es-ES_tradnl"/>
    </w:rPr>
  </w:style>
  <w:style w:type="paragraph" w:styleId="TOC1">
    <w:name w:val="toc 1"/>
    <w:basedOn w:val="Normal"/>
    <w:next w:val="Normal"/>
    <w:autoRedefine/>
    <w:uiPriority w:val="39"/>
    <w:unhideWhenUsed/>
    <w:rsid w:val="00370114"/>
    <w:pPr>
      <w:spacing w:before="120"/>
    </w:pPr>
    <w:rPr>
      <w:b/>
    </w:rPr>
  </w:style>
  <w:style w:type="character" w:styleId="Hyperlink">
    <w:name w:val="Hyperlink"/>
    <w:basedOn w:val="DefaultParagraphFont"/>
    <w:uiPriority w:val="99"/>
    <w:unhideWhenUsed/>
    <w:rsid w:val="00370114"/>
    <w:rPr>
      <w:color w:val="0000FF" w:themeColor="hyperlink"/>
      <w:u w:val="single"/>
    </w:rPr>
  </w:style>
  <w:style w:type="paragraph" w:styleId="TOC2">
    <w:name w:val="toc 2"/>
    <w:basedOn w:val="Normal"/>
    <w:next w:val="Normal"/>
    <w:autoRedefine/>
    <w:uiPriority w:val="39"/>
    <w:unhideWhenUsed/>
    <w:rsid w:val="00370114"/>
    <w:pPr>
      <w:ind w:left="240"/>
    </w:pPr>
    <w:rPr>
      <w:b/>
      <w:sz w:val="22"/>
      <w:szCs w:val="22"/>
    </w:rPr>
  </w:style>
  <w:style w:type="paragraph" w:styleId="TOC3">
    <w:name w:val="toc 3"/>
    <w:basedOn w:val="Normal"/>
    <w:next w:val="Normal"/>
    <w:autoRedefine/>
    <w:uiPriority w:val="39"/>
    <w:semiHidden/>
    <w:unhideWhenUsed/>
    <w:rsid w:val="00370114"/>
    <w:pPr>
      <w:ind w:left="480"/>
    </w:pPr>
    <w:rPr>
      <w:sz w:val="22"/>
      <w:szCs w:val="22"/>
    </w:rPr>
  </w:style>
  <w:style w:type="paragraph" w:styleId="TOC4">
    <w:name w:val="toc 4"/>
    <w:basedOn w:val="Normal"/>
    <w:next w:val="Normal"/>
    <w:autoRedefine/>
    <w:uiPriority w:val="39"/>
    <w:semiHidden/>
    <w:unhideWhenUsed/>
    <w:rsid w:val="00370114"/>
    <w:pPr>
      <w:ind w:left="720"/>
    </w:pPr>
    <w:rPr>
      <w:sz w:val="20"/>
      <w:szCs w:val="20"/>
    </w:rPr>
  </w:style>
  <w:style w:type="paragraph" w:styleId="TOC5">
    <w:name w:val="toc 5"/>
    <w:basedOn w:val="Normal"/>
    <w:next w:val="Normal"/>
    <w:autoRedefine/>
    <w:uiPriority w:val="39"/>
    <w:semiHidden/>
    <w:unhideWhenUsed/>
    <w:rsid w:val="00370114"/>
    <w:pPr>
      <w:ind w:left="960"/>
    </w:pPr>
    <w:rPr>
      <w:sz w:val="20"/>
      <w:szCs w:val="20"/>
    </w:rPr>
  </w:style>
  <w:style w:type="paragraph" w:styleId="TOC6">
    <w:name w:val="toc 6"/>
    <w:basedOn w:val="Normal"/>
    <w:next w:val="Normal"/>
    <w:autoRedefine/>
    <w:uiPriority w:val="39"/>
    <w:semiHidden/>
    <w:unhideWhenUsed/>
    <w:rsid w:val="00370114"/>
    <w:pPr>
      <w:ind w:left="1200"/>
    </w:pPr>
    <w:rPr>
      <w:sz w:val="20"/>
      <w:szCs w:val="20"/>
    </w:rPr>
  </w:style>
  <w:style w:type="paragraph" w:styleId="TOC7">
    <w:name w:val="toc 7"/>
    <w:basedOn w:val="Normal"/>
    <w:next w:val="Normal"/>
    <w:autoRedefine/>
    <w:uiPriority w:val="39"/>
    <w:semiHidden/>
    <w:unhideWhenUsed/>
    <w:rsid w:val="00370114"/>
    <w:pPr>
      <w:ind w:left="1440"/>
    </w:pPr>
    <w:rPr>
      <w:sz w:val="20"/>
      <w:szCs w:val="20"/>
    </w:rPr>
  </w:style>
  <w:style w:type="paragraph" w:styleId="TOC8">
    <w:name w:val="toc 8"/>
    <w:basedOn w:val="Normal"/>
    <w:next w:val="Normal"/>
    <w:autoRedefine/>
    <w:uiPriority w:val="39"/>
    <w:semiHidden/>
    <w:unhideWhenUsed/>
    <w:rsid w:val="00370114"/>
    <w:pPr>
      <w:ind w:left="1680"/>
    </w:pPr>
    <w:rPr>
      <w:sz w:val="20"/>
      <w:szCs w:val="20"/>
    </w:rPr>
  </w:style>
  <w:style w:type="paragraph" w:styleId="TOC9">
    <w:name w:val="toc 9"/>
    <w:basedOn w:val="Normal"/>
    <w:next w:val="Normal"/>
    <w:autoRedefine/>
    <w:uiPriority w:val="39"/>
    <w:semiHidden/>
    <w:unhideWhenUsed/>
    <w:rsid w:val="00370114"/>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97889">
      <w:bodyDiv w:val="1"/>
      <w:marLeft w:val="0"/>
      <w:marRight w:val="0"/>
      <w:marTop w:val="0"/>
      <w:marBottom w:val="0"/>
      <w:divBdr>
        <w:top w:val="none" w:sz="0" w:space="0" w:color="auto"/>
        <w:left w:val="none" w:sz="0" w:space="0" w:color="auto"/>
        <w:bottom w:val="none" w:sz="0" w:space="0" w:color="auto"/>
        <w:right w:val="none" w:sz="0" w:space="0" w:color="auto"/>
      </w:divBdr>
    </w:div>
    <w:div w:id="266501259">
      <w:bodyDiv w:val="1"/>
      <w:marLeft w:val="0"/>
      <w:marRight w:val="0"/>
      <w:marTop w:val="0"/>
      <w:marBottom w:val="0"/>
      <w:divBdr>
        <w:top w:val="none" w:sz="0" w:space="0" w:color="auto"/>
        <w:left w:val="none" w:sz="0" w:space="0" w:color="auto"/>
        <w:bottom w:val="none" w:sz="0" w:space="0" w:color="auto"/>
        <w:right w:val="none" w:sz="0" w:space="0" w:color="auto"/>
      </w:divBdr>
    </w:div>
    <w:div w:id="283580095">
      <w:bodyDiv w:val="1"/>
      <w:marLeft w:val="0"/>
      <w:marRight w:val="0"/>
      <w:marTop w:val="0"/>
      <w:marBottom w:val="0"/>
      <w:divBdr>
        <w:top w:val="none" w:sz="0" w:space="0" w:color="auto"/>
        <w:left w:val="none" w:sz="0" w:space="0" w:color="auto"/>
        <w:bottom w:val="none" w:sz="0" w:space="0" w:color="auto"/>
        <w:right w:val="none" w:sz="0" w:space="0" w:color="auto"/>
      </w:divBdr>
    </w:div>
    <w:div w:id="444616265">
      <w:bodyDiv w:val="1"/>
      <w:marLeft w:val="0"/>
      <w:marRight w:val="0"/>
      <w:marTop w:val="0"/>
      <w:marBottom w:val="0"/>
      <w:divBdr>
        <w:top w:val="none" w:sz="0" w:space="0" w:color="auto"/>
        <w:left w:val="none" w:sz="0" w:space="0" w:color="auto"/>
        <w:bottom w:val="none" w:sz="0" w:space="0" w:color="auto"/>
        <w:right w:val="none" w:sz="0" w:space="0" w:color="auto"/>
      </w:divBdr>
    </w:div>
    <w:div w:id="480922771">
      <w:bodyDiv w:val="1"/>
      <w:marLeft w:val="0"/>
      <w:marRight w:val="0"/>
      <w:marTop w:val="0"/>
      <w:marBottom w:val="0"/>
      <w:divBdr>
        <w:top w:val="none" w:sz="0" w:space="0" w:color="auto"/>
        <w:left w:val="none" w:sz="0" w:space="0" w:color="auto"/>
        <w:bottom w:val="none" w:sz="0" w:space="0" w:color="auto"/>
        <w:right w:val="none" w:sz="0" w:space="0" w:color="auto"/>
      </w:divBdr>
    </w:div>
    <w:div w:id="715852934">
      <w:bodyDiv w:val="1"/>
      <w:marLeft w:val="0"/>
      <w:marRight w:val="0"/>
      <w:marTop w:val="0"/>
      <w:marBottom w:val="0"/>
      <w:divBdr>
        <w:top w:val="none" w:sz="0" w:space="0" w:color="auto"/>
        <w:left w:val="none" w:sz="0" w:space="0" w:color="auto"/>
        <w:bottom w:val="none" w:sz="0" w:space="0" w:color="auto"/>
        <w:right w:val="none" w:sz="0" w:space="0" w:color="auto"/>
      </w:divBdr>
    </w:div>
    <w:div w:id="984357899">
      <w:bodyDiv w:val="1"/>
      <w:marLeft w:val="0"/>
      <w:marRight w:val="0"/>
      <w:marTop w:val="0"/>
      <w:marBottom w:val="0"/>
      <w:divBdr>
        <w:top w:val="none" w:sz="0" w:space="0" w:color="auto"/>
        <w:left w:val="none" w:sz="0" w:space="0" w:color="auto"/>
        <w:bottom w:val="none" w:sz="0" w:space="0" w:color="auto"/>
        <w:right w:val="none" w:sz="0" w:space="0" w:color="auto"/>
      </w:divBdr>
    </w:div>
    <w:div w:id="1063986612">
      <w:bodyDiv w:val="1"/>
      <w:marLeft w:val="0"/>
      <w:marRight w:val="0"/>
      <w:marTop w:val="0"/>
      <w:marBottom w:val="0"/>
      <w:divBdr>
        <w:top w:val="none" w:sz="0" w:space="0" w:color="auto"/>
        <w:left w:val="none" w:sz="0" w:space="0" w:color="auto"/>
        <w:bottom w:val="none" w:sz="0" w:space="0" w:color="auto"/>
        <w:right w:val="none" w:sz="0" w:space="0" w:color="auto"/>
      </w:divBdr>
    </w:div>
    <w:div w:id="1396856314">
      <w:bodyDiv w:val="1"/>
      <w:marLeft w:val="0"/>
      <w:marRight w:val="0"/>
      <w:marTop w:val="0"/>
      <w:marBottom w:val="0"/>
      <w:divBdr>
        <w:top w:val="none" w:sz="0" w:space="0" w:color="auto"/>
        <w:left w:val="none" w:sz="0" w:space="0" w:color="auto"/>
        <w:bottom w:val="none" w:sz="0" w:space="0" w:color="auto"/>
        <w:right w:val="none" w:sz="0" w:space="0" w:color="auto"/>
      </w:divBdr>
    </w:div>
    <w:div w:id="1473674878">
      <w:bodyDiv w:val="1"/>
      <w:marLeft w:val="0"/>
      <w:marRight w:val="0"/>
      <w:marTop w:val="0"/>
      <w:marBottom w:val="0"/>
      <w:divBdr>
        <w:top w:val="none" w:sz="0" w:space="0" w:color="auto"/>
        <w:left w:val="none" w:sz="0" w:space="0" w:color="auto"/>
        <w:bottom w:val="none" w:sz="0" w:space="0" w:color="auto"/>
        <w:right w:val="none" w:sz="0" w:space="0" w:color="auto"/>
      </w:divBdr>
    </w:div>
    <w:div w:id="1518810994">
      <w:bodyDiv w:val="1"/>
      <w:marLeft w:val="0"/>
      <w:marRight w:val="0"/>
      <w:marTop w:val="0"/>
      <w:marBottom w:val="0"/>
      <w:divBdr>
        <w:top w:val="none" w:sz="0" w:space="0" w:color="auto"/>
        <w:left w:val="none" w:sz="0" w:space="0" w:color="auto"/>
        <w:bottom w:val="none" w:sz="0" w:space="0" w:color="auto"/>
        <w:right w:val="none" w:sz="0" w:space="0" w:color="auto"/>
      </w:divBdr>
    </w:div>
    <w:div w:id="1611619304">
      <w:bodyDiv w:val="1"/>
      <w:marLeft w:val="0"/>
      <w:marRight w:val="0"/>
      <w:marTop w:val="0"/>
      <w:marBottom w:val="0"/>
      <w:divBdr>
        <w:top w:val="none" w:sz="0" w:space="0" w:color="auto"/>
        <w:left w:val="none" w:sz="0" w:space="0" w:color="auto"/>
        <w:bottom w:val="none" w:sz="0" w:space="0" w:color="auto"/>
        <w:right w:val="none" w:sz="0" w:space="0" w:color="auto"/>
      </w:divBdr>
    </w:div>
    <w:div w:id="1619097371">
      <w:bodyDiv w:val="1"/>
      <w:marLeft w:val="0"/>
      <w:marRight w:val="0"/>
      <w:marTop w:val="0"/>
      <w:marBottom w:val="0"/>
      <w:divBdr>
        <w:top w:val="none" w:sz="0" w:space="0" w:color="auto"/>
        <w:left w:val="none" w:sz="0" w:space="0" w:color="auto"/>
        <w:bottom w:val="none" w:sz="0" w:space="0" w:color="auto"/>
        <w:right w:val="none" w:sz="0" w:space="0" w:color="auto"/>
      </w:divBdr>
    </w:div>
    <w:div w:id="1621911028">
      <w:bodyDiv w:val="1"/>
      <w:marLeft w:val="0"/>
      <w:marRight w:val="0"/>
      <w:marTop w:val="0"/>
      <w:marBottom w:val="0"/>
      <w:divBdr>
        <w:top w:val="none" w:sz="0" w:space="0" w:color="auto"/>
        <w:left w:val="none" w:sz="0" w:space="0" w:color="auto"/>
        <w:bottom w:val="none" w:sz="0" w:space="0" w:color="auto"/>
        <w:right w:val="none" w:sz="0" w:space="0" w:color="auto"/>
      </w:divBdr>
    </w:div>
    <w:div w:id="1647781792">
      <w:bodyDiv w:val="1"/>
      <w:marLeft w:val="0"/>
      <w:marRight w:val="0"/>
      <w:marTop w:val="0"/>
      <w:marBottom w:val="0"/>
      <w:divBdr>
        <w:top w:val="none" w:sz="0" w:space="0" w:color="auto"/>
        <w:left w:val="none" w:sz="0" w:space="0" w:color="auto"/>
        <w:bottom w:val="none" w:sz="0" w:space="0" w:color="auto"/>
        <w:right w:val="none" w:sz="0" w:space="0" w:color="auto"/>
      </w:divBdr>
    </w:div>
    <w:div w:id="1753620041">
      <w:bodyDiv w:val="1"/>
      <w:marLeft w:val="0"/>
      <w:marRight w:val="0"/>
      <w:marTop w:val="0"/>
      <w:marBottom w:val="0"/>
      <w:divBdr>
        <w:top w:val="none" w:sz="0" w:space="0" w:color="auto"/>
        <w:left w:val="none" w:sz="0" w:space="0" w:color="auto"/>
        <w:bottom w:val="none" w:sz="0" w:space="0" w:color="auto"/>
        <w:right w:val="none" w:sz="0" w:space="0" w:color="auto"/>
      </w:divBdr>
    </w:div>
    <w:div w:id="1763330946">
      <w:bodyDiv w:val="1"/>
      <w:marLeft w:val="0"/>
      <w:marRight w:val="0"/>
      <w:marTop w:val="0"/>
      <w:marBottom w:val="0"/>
      <w:divBdr>
        <w:top w:val="none" w:sz="0" w:space="0" w:color="auto"/>
        <w:left w:val="none" w:sz="0" w:space="0" w:color="auto"/>
        <w:bottom w:val="none" w:sz="0" w:space="0" w:color="auto"/>
        <w:right w:val="none" w:sz="0" w:space="0" w:color="auto"/>
      </w:divBdr>
    </w:div>
    <w:div w:id="1883785752">
      <w:bodyDiv w:val="1"/>
      <w:marLeft w:val="0"/>
      <w:marRight w:val="0"/>
      <w:marTop w:val="0"/>
      <w:marBottom w:val="0"/>
      <w:divBdr>
        <w:top w:val="none" w:sz="0" w:space="0" w:color="auto"/>
        <w:left w:val="none" w:sz="0" w:space="0" w:color="auto"/>
        <w:bottom w:val="none" w:sz="0" w:space="0" w:color="auto"/>
        <w:right w:val="none" w:sz="0" w:space="0" w:color="auto"/>
      </w:divBdr>
    </w:div>
    <w:div w:id="19503145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1A89A-BC8B-3D43-ADBC-6FD7D7363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5</Pages>
  <Words>548</Words>
  <Characters>3127</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How to import MDP into an Android Project</vt:lpstr>
      <vt:lpstr>How to LogIn in the MDP Platform</vt:lpstr>
      <vt:lpstr>    Initialize the platform</vt:lpstr>
      <vt:lpstr>    Login application Activity</vt:lpstr>
      <vt:lpstr>    Registry Activity</vt:lpstr>
    </vt:vector>
  </TitlesOfParts>
  <Company/>
  <LinksUpToDate>false</LinksUpToDate>
  <CharactersWithSpaces>3668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blanco</dc:creator>
  <cp:keywords/>
  <dc:description/>
  <cp:lastModifiedBy>Microsoft Office User</cp:lastModifiedBy>
  <cp:revision>6</cp:revision>
  <dcterms:created xsi:type="dcterms:W3CDTF">2015-07-14T18:45:00Z</dcterms:created>
  <dcterms:modified xsi:type="dcterms:W3CDTF">2016-01-27T13:08:00Z</dcterms:modified>
</cp:coreProperties>
</file>