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Segoe UI" w:cs="Segoe UI" w:eastAsia="Segoe UI" w:hAnsi="Segoe UI"/>
          <w:b/>
          <w:bCs/>
          <w:color w:val="1E3A5F"/>
          <w:sz w:val="52"/>
          <w:szCs w:val="52"/>
        </w:rPr>
        <w:t xml:space="preserve">UNIVERSITY MANAGEMENT SYSTEM</w:t>
      </w:r>
    </w:p>
    <w:p>
      <w:pPr>
        <w:pBdr>
          <w:bottom w:val="single" w:color="C9A84C" w:sz="12" w:space="6"/>
        </w:pBdr>
        <w:spacing w:after="80" w:before="0"/>
        <w:jc w:val="center"/>
      </w:pPr>
      <w:r>
        <w:rPr>
          <w:rFonts w:ascii="Segoe UI" w:cs="Segoe UI" w:eastAsia="Segoe UI" w:hAnsi="Segoe UI"/>
          <w:i/>
          <w:iCs/>
          <w:color w:val="2E75B6"/>
          <w:sz w:val="28"/>
          <w:szCs w:val="28"/>
        </w:rPr>
        <w:t xml:space="preserve">UMS — ASP.NET Core 8 Web API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12BD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.NET 8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292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SQL Server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EF Core 8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FFFFFF"/>
                <w:sz w:val="18"/>
                <w:szCs w:val="18"/>
              </w:rPr>
              <w:t xml:space="preserve">ORM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EA2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Swagger UI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FFFFFF"/>
                <w:sz w:val="18"/>
                <w:szCs w:val="18"/>
              </w:rPr>
              <w:t xml:space="preserve">Docs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40" w:before="80"/>
        <w:jc w:val="center"/>
      </w:pPr>
      <w:r>
        <w:rPr>
          <w:rFonts w:ascii="Segoe UI" w:cs="Segoe UI" w:eastAsia="Segoe UI" w:hAnsi="Segoe UI"/>
          <w:i/>
          <w:iCs/>
          <w:color w:val="2C2C3E"/>
          <w:sz w:val="22"/>
          <w:szCs w:val="22"/>
        </w:rPr>
        <w:t xml:space="preserve">A comprehensive REST API for managing all university operations including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i/>
          <w:iCs/>
          <w:color w:val="2C2C3E"/>
          <w:sz w:val="22"/>
          <w:szCs w:val="22"/>
        </w:rPr>
        <w:t xml:space="preserve">students, faculty, courses, departments, examinations, finance, and library services.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1.  Features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The University Management System provides a full-suite REST API covering every dimension of university operations. Each module is implemented as a dedicated controller with complete CRUD support.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Academic Setup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Manage universities, campuses, faculties, institutes &amp; departments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/api/University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Student Management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Student registration, enrollment, program &amp; session tracking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/api/Student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Employee &amp; HR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Employee records, designations, relation histories &amp; payroll structures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/api/Employee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Library System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Books, copies, issuances, reservations, returns &amp; fine management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/api/ItemInfo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Circulation Rules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Configure loan limits, grace days, overdue fines per member type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/api/CirculationRule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Fine Management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Fine categories, definitions, user fines &amp; payment transactions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/api/UserFine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Acquisitions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Item quotations, purchase orders &amp; acquisition records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/api/PurchaseItem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Physical Structure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Buildings, blocks, floors, rooms, room types &amp; feature allocations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/api/Building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Accession Control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Accession number patterns per branch for systematic item cataloguing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/api/AccessionPattern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Item Conditions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Track physical condition &amp; remarks for every item copy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/api/ItemCondition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Requisitions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Library &amp; item requisition workflows with employee approval chain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/api/LibraryRequisition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Withdrawals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Withdraw damaged or decommissioned item copies with audit trail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/api/Withdrawal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All records are soft-deleted (IsActive flag) — no data loss ever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All endpoints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Auto Timestamps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CreatedAt, UpdatedAt, DeletedAt auto-populated on every operation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All endpoints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Swagger UI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Interactive API documentation available at application root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 (root)</w:t>
            </w:r>
          </w:p>
        </w:tc>
      </w:tr>
      <w:tr>
        <w:tc>
          <w:tcPr>
            <w:tcW w:type="dxa" w:w="22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Auto Migration</w:t>
            </w:r>
          </w:p>
        </w:tc>
        <w:tc>
          <w:tcPr>
            <w:tcW w:type="dxa" w:w="47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Database schema applied automatically on every application startup</w:t>
            </w:r>
          </w:p>
        </w:tc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Program.cs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2.  Tech Stack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ASP.NET Core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8.0 (net8.0)</w:t>
            </w:r>
          </w:p>
        </w:tc>
      </w:tr>
      <w:tr>
        <w:tc>
          <w:tcPr>
            <w:tcW w:type="dxa" w:w="2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Language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C#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12.0</w:t>
            </w:r>
          </w:p>
        </w:tc>
      </w:tr>
      <w:tr>
        <w:tc>
          <w:tcPr>
            <w:tcW w:type="dxa" w:w="2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ORM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8.0.0</w:t>
            </w:r>
          </w:p>
        </w:tc>
      </w:tr>
      <w:tr>
        <w:tc>
          <w:tcPr>
            <w:tcW w:type="dxa" w:w="2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Database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Microsoft SQL Server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2019 / 2022</w:t>
            </w:r>
          </w:p>
        </w:tc>
      </w:tr>
      <w:tr>
        <w:tc>
          <w:tcPr>
            <w:tcW w:type="dxa" w:w="2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DB Driver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Microsoft.Data.SqlClient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EF bundled</w:t>
            </w:r>
          </w:p>
        </w:tc>
      </w:tr>
      <w:tr>
        <w:tc>
          <w:tcPr>
            <w:tcW w:type="dxa" w:w="2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Swashbuckle / Swagger UI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6.6.2</w:t>
            </w:r>
          </w:p>
        </w:tc>
      </w:tr>
      <w:tr>
        <w:tc>
          <w:tcPr>
            <w:tcW w:type="dxa" w:w="2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REST Web API (MVC)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Controller-based</w:t>
            </w:r>
          </w:p>
        </w:tc>
      </w:tr>
      <w:tr>
        <w:tc>
          <w:tcPr>
            <w:tcW w:type="dxa" w:w="2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Pattern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Repository / Service Layer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Generic Service&lt;T&gt;</w:t>
            </w:r>
          </w:p>
        </w:tc>
      </w:tr>
      <w:tr>
        <w:tc>
          <w:tcPr>
            <w:tcW w:type="dxa" w:w="2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JSON (ApiResponse wrapper)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Delete Strategy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Soft Delete (IsActive)</w:t>
            </w:r>
          </w:p>
        </w:tc>
        <w:tc>
          <w:tcPr>
            <w:tcW w:type="dxa" w:w="328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Custom BaseModel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3.  Project Structure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The project follows a clean, separated architecture where every concern lives in its own dedicated folder:</w:t>
      </w:r>
    </w:p>
    <w:p>
      <w:pPr>
        <w:spacing w:after="80" w:before="0"/>
      </w:pPr>
      <w:r>
        <w:t xml:space="preserve"/>
      </w:r>
    </w:p>
    <w:p>
      <w:pPr>
        <w:shd w:fill="1E1E2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UniversityManagementSystem/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Models/                    ← 62+ domain model classes (unchanged)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BaseModel.cs           ← Id, IsActive, CreatedAt, UpdatedAt, DeletedAt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University.cs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Campus.cs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Student.cs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... (all models)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Database/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LibraryDbContext.cs    ← EF Core DbContext with all DbSets &amp; Fluent API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DTOs/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ApiResponse.cs         ← Generic { success, message, data } wrapper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AllDtos.cs             ← Read &amp; Create DTOs for every model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Services/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Interfaces/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└── IGenericService.cs ← CRUD interface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GenericService.cs      ← Generic implementation (soft-delete, timestamps)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Controllers/               ← 61 API controllers (one per model)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UniversityController.cs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CampusController.cs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... (61 total)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Properties/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launchSettings.json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appsettings.json           ← Connection string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appsettings.Development.json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Program.cs                 ← Auto-migration + Swagger at root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└── UniversityManagementSystem.csproj</w:t>
      </w:r>
    </w:p>
    <w:p>
      <w:pPr>
        <w:shd w:fill="1E1E2E" w:val="clear"/>
        <w:spacing w:after="140" w:before="0"/>
      </w:pPr>
      <w:r>
        <w:rPr>
          <w:sz w:val="4"/>
          <w:szCs w:val="4"/>
        </w:rPr>
        <w:t xml:space="preserve"> 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Every Model Exposes These 5 Endpoints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4400"/>
      </w:tblGrid>
      <w:tr>
        <w:tc>
          <w:tcPr>
            <w:tcW w:type="dxa" w:w="1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4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C4F"/>
                <w:sz w:val="18"/>
                <w:szCs w:val="18"/>
              </w:rPr>
              <w:t xml:space="preserve">GET</w:t>
            </w:r>
          </w:p>
        </w:tc>
        <w:tc>
          <w:tcPr>
            <w:tcW w:type="dxa" w:w="3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3E"/>
                <w:sz w:val="18"/>
                <w:szCs w:val="18"/>
              </w:rPr>
              <w:t xml:space="preserve">/api/{Model}</w:t>
            </w:r>
          </w:p>
        </w:tc>
        <w:tc>
          <w:tcPr>
            <w:tcW w:type="dxa" w:w="4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2C3E"/>
                <w:sz w:val="20"/>
                <w:szCs w:val="20"/>
              </w:rPr>
              <w:t xml:space="preserve">Retrieve all active records</w:t>
            </w:r>
          </w:p>
        </w:tc>
      </w:tr>
      <w:tr>
        <w:tc>
          <w:tcPr>
            <w:tcW w:type="dxa" w:w="1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C4F"/>
                <w:sz w:val="18"/>
                <w:szCs w:val="18"/>
              </w:rPr>
              <w:t xml:space="preserve">GET</w:t>
            </w:r>
          </w:p>
        </w:tc>
        <w:tc>
          <w:tcPr>
            <w:tcW w:type="dxa" w:w="3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3E"/>
                <w:sz w:val="18"/>
                <w:szCs w:val="18"/>
              </w:rPr>
              <w:t xml:space="preserve">/api/{Model}/{id}</w:t>
            </w:r>
          </w:p>
        </w:tc>
        <w:tc>
          <w:tcPr>
            <w:tcW w:type="dxa" w:w="4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2C3E"/>
                <w:sz w:val="20"/>
                <w:szCs w:val="20"/>
              </w:rPr>
              <w:t xml:space="preserve">Retrieve single record by ID</w:t>
            </w:r>
          </w:p>
        </w:tc>
      </w:tr>
      <w:tr>
        <w:tc>
          <w:tcPr>
            <w:tcW w:type="dxa" w:w="1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3E"/>
                <w:sz w:val="18"/>
                <w:szCs w:val="18"/>
              </w:rPr>
              <w:t xml:space="preserve">/api/{Model}</w:t>
            </w:r>
          </w:p>
        </w:tc>
        <w:tc>
          <w:tcPr>
            <w:tcW w:type="dxa" w:w="4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2C3E"/>
                <w:sz w:val="20"/>
                <w:szCs w:val="20"/>
              </w:rPr>
              <w:t xml:space="preserve">Create a new record</w:t>
            </w:r>
          </w:p>
        </w:tc>
      </w:tr>
      <w:tr>
        <w:tc>
          <w:tcPr>
            <w:tcW w:type="dxa" w:w="1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E00"/>
                <w:sz w:val="18"/>
                <w:szCs w:val="18"/>
              </w:rPr>
              <w:t xml:space="preserve">PUT</w:t>
            </w:r>
          </w:p>
        </w:tc>
        <w:tc>
          <w:tcPr>
            <w:tcW w:type="dxa" w:w="3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3E"/>
                <w:sz w:val="18"/>
                <w:szCs w:val="18"/>
              </w:rPr>
              <w:t xml:space="preserve">/api/{Model}/{id}</w:t>
            </w:r>
          </w:p>
        </w:tc>
        <w:tc>
          <w:tcPr>
            <w:tcW w:type="dxa" w:w="4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2C3E"/>
                <w:sz w:val="20"/>
                <w:szCs w:val="20"/>
              </w:rPr>
              <w:t xml:space="preserve">Update an existing record</w:t>
            </w:r>
          </w:p>
        </w:tc>
      </w:tr>
      <w:tr>
        <w:tc>
          <w:tcPr>
            <w:tcW w:type="dxa" w:w="1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3E"/>
                <w:sz w:val="18"/>
                <w:szCs w:val="18"/>
              </w:rPr>
              <w:t xml:space="preserve">/api/{Model}/{id}</w:t>
            </w:r>
          </w:p>
        </w:tc>
        <w:tc>
          <w:tcPr>
            <w:tcW w:type="dxa" w:w="4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2C3E"/>
                <w:sz w:val="20"/>
                <w:szCs w:val="20"/>
              </w:rPr>
              <w:t xml:space="preserve">Soft-delete a record (sets IsActive = false)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4.  Getting Started</w:t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Prerequisites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Make sure the following are installed on your machine before proceeding: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.NET 8 SDK  —  https://dotnet.microsoft.com/download/dotnet/8.0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Microsoft SQL Server 2019 or later  (Express edition is supported)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Visual Studio 2022  or  VS Code with the C# extension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SQL Server Management Studio (SSMS) — optional, for DB inspection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Git  —  for cloning the repository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Step 1 — Clone the Repository</w:t>
      </w:r>
    </w:p>
    <w:p>
      <w:pPr>
        <w:shd w:fill="1E1E2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git clone https://github.com/your-username/UniversityManagementSystem.git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cd UniversityManagementSystem</w:t>
      </w:r>
    </w:p>
    <w:p>
      <w:pPr>
        <w:shd w:fill="1E1E2E" w:val="clear"/>
        <w:spacing w:after="140" w:before="0"/>
      </w:pPr>
      <w:r>
        <w:rPr>
          <w:sz w:val="4"/>
          <w:szCs w:val="4"/>
        </w:rPr>
        <w:t xml:space="preserve"> 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Step 2 — Configure the Connection String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Open appsettings.json and update the SqlConnection value to point to your SQL Server instance:</w:t>
      </w:r>
    </w:p>
    <w:p>
      <w:pPr>
        <w:shd w:fill="1E1E2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"ConnectionStrings":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"SqlConnection": "Server=YOUR_SERVER_NAME\\SQLEXPRESS;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    Database=UMS;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    Integrated Security=true;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    TrustServerCertificate=True"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}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}</w:t>
      </w:r>
    </w:p>
    <w:p>
      <w:pPr>
        <w:shd w:fill="1E1E2E" w:val="clear"/>
        <w:spacing w:after="140" w:before="0"/>
      </w:pPr>
      <w:r>
        <w:rPr>
          <w:sz w:val="4"/>
          <w:szCs w:val="4"/>
        </w:rPr>
        <w:t xml:space="preserve"> 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/>
          <w:iCs/>
          <w:color w:val="2C2C3E"/>
          <w:sz w:val="22"/>
          <w:szCs w:val="22"/>
        </w:rPr>
        <w:t xml:space="preserve">Replace YOUR_SERVER_NAME with your actual SQL Server host name.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Step 3 — Apply Migrations &amp; Create Database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Run the following commands in the project root to scaffold and apply the initial migration:</w:t>
      </w:r>
    </w:p>
    <w:p>
      <w:pPr>
        <w:shd w:fill="1E1E2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Restore all NuGet packages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dotnet restore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Create the initial EF Core migration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dotnet ef migrations add InitialCreate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Apply migration to the database (creates DB if it does not exist)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dotnet ef database update</w:t>
      </w:r>
    </w:p>
    <w:p>
      <w:pPr>
        <w:shd w:fill="1E1E2E" w:val="clear"/>
        <w:spacing w:after="140" w:before="0"/>
      </w:pPr>
      <w:r>
        <w:rPr>
          <w:sz w:val="4"/>
          <w:szCs w:val="4"/>
        </w:rPr>
        <w:t xml:space="preserve"> 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/>
          <w:iCs/>
          <w:color w:val="2C2C3E"/>
          <w:sz w:val="22"/>
          <w:szCs w:val="22"/>
        </w:rPr>
        <w:t xml:space="preserve">Note: The application also auto-migrates on startup via db.Database.Migrate() in Program.cs, so this step can be skipped on subsequent runs.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Step 4 — Run the Application</w:t>
      </w:r>
    </w:p>
    <w:p>
      <w:pPr>
        <w:shd w:fill="1E1E2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dotnet run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Or with hot reload during development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dotnet watch run</w:t>
      </w:r>
    </w:p>
    <w:p>
      <w:pPr>
        <w:shd w:fill="1E1E2E" w:val="clear"/>
        <w:spacing w:after="140" w:before="0"/>
      </w:pPr>
      <w:r>
        <w:rPr>
          <w:sz w:val="4"/>
          <w:szCs w:val="4"/>
        </w:rPr>
        <w:t xml:space="preserve"> 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Once running, open your browser and navigate to:</w:t>
      </w:r>
    </w:p>
    <w:p>
      <w:pPr>
        <w:shd w:fill="1E1E2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http://localhost:5000          ← Swagger UI (interactive API docs)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http://localhost:5000/api/University  ← Example API endpoint</w:t>
      </w:r>
    </w:p>
    <w:p>
      <w:pPr>
        <w:shd w:fill="1E1E2E" w:val="clear"/>
        <w:spacing w:after="140" w:before="0"/>
      </w:pPr>
      <w:r>
        <w:rPr>
          <w:sz w:val="4"/>
          <w:szCs w:val="4"/>
        </w:rPr>
        <w:t xml:space="preserve"> 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5.  Database Schema Overview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The UMS database is organized into logical modules. Each table inherits from BaseModel which provides Id, IsActive, CreatedBy, CreatedAt, UpdatedBy, UpdatedAt, DeletedBy, and DeletedAt columns automatically.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Core Academic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Table / Entity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University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Name, Code, Description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Campuses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Campus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Name, Code, UniversityId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Blocks, Faculties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Faculty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Name, Code, CampusId, EstablishedIn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Institutes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Institude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Name, Code, FacultyId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Departments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Department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Name, Code, InstituteId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Self-ref: SubDepartments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Block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Name, Code, CampusId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Buildings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Building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Name, Code, BlockId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Floors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Floor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Name, Code, BuildingId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Rooms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Room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Name, Code, FloorId, EstablishedIn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Has RoomType &amp; Features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People &amp; HR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Table / Entity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Party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PartyName, PartyContact, PartyTypeId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Members, Students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Student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RegistrationNumber, PartyId, DegreeProgramId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FK → Party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Employee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Name, Code, JoiningDate, LeavingDate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RelationHistories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EmployeeRelationHistory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EmployeeId, DesignationId, DepartmentId, IsCurrent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FK → Employee, Dept, Desig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Name, Code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RelationHistories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Position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Category, Code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Parties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Library &amp; Circulation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Table / Entity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LibraryBranch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LibraryTypeId, ParentId, Description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Members, Copies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LibraryMember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CardNo, LibraryBranchId, PartyId, MembershipType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Issuances, Fines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ItemInfo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Title, ISBN, SubjectHeadingId, Keywords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Copies, Editions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ItemCopy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ItemInfoId, Barcode, AccessionNumber, UnitCost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FK → Branch, Section, Rack, Shelf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Issuance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LibraryMemberId, ItemCopyId, DurationId, IssueDate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Tracks active loans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ReturnItem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IssuanceId, LibraryItemId, ReturnDate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FK → Issuance, ItemCopy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ReserveItem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ItemInfoId, LibraryMemberId, ExpiryDate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Advance reservations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CirculationRule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PartyId, MaxCurrentLoans, LoanDays, OverdueFine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Per member-type policies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Fines &amp;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Table / Entity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FineCategory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FineCategoryName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1 → Many FineDefinitions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FineDefinition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FineConditionId, ItemCopyId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FK → FineCategory, ItemCopy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UserFine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LibraryMemberId, FineDefinitionId, FineAccrued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FK → Member, FineDefinition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FineTransaction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FineAllocationId, Amount, PaidOn, PaymentRef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Payment records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AcquisitionRecord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Type, PartyId, Invoice, Date, Amount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Purchase acquisition log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ItemQuotation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PartyId, LibraryRackId, Amount, Discount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Vendor quotations</w:t>
            </w:r>
          </w:p>
        </w:tc>
      </w:tr>
      <w:tr>
        <w:tc>
          <w:tcPr>
            <w:tcW w:type="dxa" w:w="24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PurchaseItem</w:t>
            </w:r>
          </w:p>
        </w:tc>
        <w:tc>
          <w:tcPr>
            <w:tcW w:type="dxa" w:w="40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Id, ItemQuotationId, PartyId, TotalAmount, Discount</w:t>
            </w:r>
          </w:p>
        </w:tc>
        <w:tc>
          <w:tcPr>
            <w:tcW w:type="dxa" w:w="29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Final purchase records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6.  EF Core Commands Reference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Use these commands from the project root directory (where the .csproj file is located):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ef migrations add &lt;Name&gt;</w:t>
            </w:r>
          </w:p>
        </w:tc>
        <w:tc>
          <w:tcPr>
            <w:tcW w:type="dxa" w:w="5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Create a new migration with the given name</w:t>
            </w:r>
          </w:p>
        </w:tc>
      </w:tr>
      <w:tr>
        <w:tc>
          <w:tcPr>
            <w:tcW w:type="dxa" w:w="3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ef database update</w:t>
            </w:r>
          </w:p>
        </w:tc>
        <w:tc>
          <w:tcPr>
            <w:tcW w:type="dxa" w:w="5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Apply all pending migrations to the database</w:t>
            </w:r>
          </w:p>
        </w:tc>
      </w:tr>
      <w:tr>
        <w:tc>
          <w:tcPr>
            <w:tcW w:type="dxa" w:w="3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ef database drop</w:t>
            </w:r>
          </w:p>
        </w:tc>
        <w:tc>
          <w:tcPr>
            <w:tcW w:type="dxa" w:w="5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Drop the entire database (use with caution)</w:t>
            </w:r>
          </w:p>
        </w:tc>
      </w:tr>
      <w:tr>
        <w:tc>
          <w:tcPr>
            <w:tcW w:type="dxa" w:w="3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ef migrations remove</w:t>
            </w:r>
          </w:p>
        </w:tc>
        <w:tc>
          <w:tcPr>
            <w:tcW w:type="dxa" w:w="5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Remove the last unapplied migration</w:t>
            </w:r>
          </w:p>
        </w:tc>
      </w:tr>
      <w:tr>
        <w:tc>
          <w:tcPr>
            <w:tcW w:type="dxa" w:w="3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ef migrations list</w:t>
            </w:r>
          </w:p>
        </w:tc>
        <w:tc>
          <w:tcPr>
            <w:tcW w:type="dxa" w:w="5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List all migrations and their applied status</w:t>
            </w:r>
          </w:p>
        </w:tc>
      </w:tr>
      <w:tr>
        <w:tc>
          <w:tcPr>
            <w:tcW w:type="dxa" w:w="3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ef dbcontext info</w:t>
            </w:r>
          </w:p>
        </w:tc>
        <w:tc>
          <w:tcPr>
            <w:tcW w:type="dxa" w:w="5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Display DbContext configuration info</w:t>
            </w:r>
          </w:p>
        </w:tc>
      </w:tr>
      <w:tr>
        <w:tc>
          <w:tcPr>
            <w:tcW w:type="dxa" w:w="3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ef dbcontext scaffold ...</w:t>
            </w:r>
          </w:p>
        </w:tc>
        <w:tc>
          <w:tcPr>
            <w:tcW w:type="dxa" w:w="5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Reverse-engineer models from an existing database</w:t>
            </w:r>
          </w:p>
        </w:tc>
      </w:tr>
      <w:tr>
        <w:tc>
          <w:tcPr>
            <w:tcW w:type="dxa" w:w="3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ef database update 0</w:t>
            </w:r>
          </w:p>
        </w:tc>
        <w:tc>
          <w:tcPr>
            <w:tcW w:type="dxa" w:w="5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Roll back all migrations (reset to empty schema)</w:t>
            </w:r>
          </w:p>
        </w:tc>
      </w:tr>
      <w:tr>
        <w:tc>
          <w:tcPr>
            <w:tcW w:type="dxa" w:w="380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dotnet ef database update &lt;Name&gt;</w:t>
            </w:r>
          </w:p>
        </w:tc>
        <w:tc>
          <w:tcPr>
            <w:tcW w:type="dxa" w:w="5560"/>
            <w:tcBorders>
              <w:top w:val="single" w:color="D0DFF0" w:sz="1"/>
              <w:left w:val="single" w:color="D0DFF0" w:sz="1"/>
              <w:bottom w:val="single" w:color="D0DFF0" w:sz="1"/>
              <w:right w:val="single" w:color="D0DF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Roll forward or back to a specific migration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/>
          <w:iCs/>
          <w:color w:val="2C2C3E"/>
          <w:sz w:val="22"/>
          <w:szCs w:val="22"/>
        </w:rPr>
        <w:t xml:space="preserve">Tip: If you get a build error running EF commands, run dotnet build first to ensure the project compiles cleanly.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7.  Sample Code</w:t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7.1  Generic Service (Services/GenericService.cs)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The GenericService handles all CRUD operations with soft-delete and automatic timestamp management:</w:t>
      </w:r>
    </w:p>
    <w:p>
      <w:pPr>
        <w:shd w:fill="1E1E2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public class GenericService&lt;TEntity&gt; : IGenericService&lt;TEntity&gt;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where TEntity : BaseModel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private readonly LibraryDbContext _context;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private readonly DbSet&lt;TEntity&gt; _dbSet;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public GenericService(LibraryDbContext context)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_context = context;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_dbSet   = context.Set&lt;TEntity&gt;();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}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// Returns only active (non-deleted) records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public async Task&lt;IEnumerable&lt;TEntity&gt;&gt; GetAllAsync()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=&gt; await _dbSet.Where(e =&gt; e.IsActive).ToListAsync();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// Soft delete — never hard deletes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public async Task&lt;bool&gt; DeleteAsync(int id)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var entity = await _dbSet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.FirstOrDefaultAsync(e =&gt; e.Id == id &amp;&amp; e.IsActive);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if (entity == null) return false;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entity.IsActive  = false;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entity.DeletedAt = DateTime.UtcNow;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entity.DeletedBy = "system";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await _context.SaveChangesAsync();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return true;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}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}</w:t>
      </w:r>
    </w:p>
    <w:p>
      <w:pPr>
        <w:shd w:fill="1E1E2E" w:val="clear"/>
        <w:spacing w:after="140" w:before="0"/>
      </w:pPr>
      <w:r>
        <w:rPr>
          <w:sz w:val="4"/>
          <w:szCs w:val="4"/>
        </w:rPr>
        <w:t xml:space="preserve"> 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7.2  Controller Pattern (Controllers/UniversityController.cs)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Every controller follows this standard pattern — clean, consistent, and self-documenting:</w:t>
      </w:r>
    </w:p>
    <w:p>
      <w:pPr>
        <w:shd w:fill="1E1E2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[ApiController]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[Route("api/[controller]")]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public class UniversityController : ControllerBase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private readonly GenericService&lt;University&gt; _service;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public UniversityController(LibraryDbContext context)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=&gt; _service = new GenericService&lt;University&gt;(context);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[HttpGet]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public async Task&lt;IActionResult&gt; GetAll()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var items = await _service.GetAllAsync();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var result = items.Select(e =&gt; new UniversityDto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Id = e.Id, Name = e.Name,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Code = e.Code, Description = e.Description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});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return Ok(ApiResponse&lt;IEnumerable&lt;UniversityDto&gt;&gt;.Ok(result));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}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[HttpPost]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public async Task&lt;IActionResult&gt; Create([FromBody] CreateUniversityDto dto)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var entity = new University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{ Name = dto.Name, Code = dto.Code, Description = dto.Description };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var created = await _service.CreateAsync(entity);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return CreatedAtAction(nameof(GetById), new { id = created.Id },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ApiResponse&lt;UniversityDto&gt;.Ok(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new UniversityDto { Id = created.Id, Name = created.Name },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"Created successfully."));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}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}</w:t>
      </w:r>
    </w:p>
    <w:p>
      <w:pPr>
        <w:shd w:fill="1E1E2E" w:val="clear"/>
        <w:spacing w:after="140" w:before="0"/>
      </w:pPr>
      <w:r>
        <w:rPr>
          <w:sz w:val="4"/>
          <w:szCs w:val="4"/>
        </w:rPr>
        <w:t xml:space="preserve"> 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7.3  API Response Format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All endpoints return a consistent JSON envelope:</w:t>
      </w:r>
    </w:p>
    <w:p>
      <w:pPr>
        <w:shd w:fill="1E1E2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// Success response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"success": true,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"message": "Success",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"data":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"id": 1,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"name": "University of Engineering &amp; Technology",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"code": "UET",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"description": "Premier engineering university"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}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}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// Error / not found response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"success": false,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"message": "Record not found.",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"data": null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}</w:t>
      </w:r>
    </w:p>
    <w:p>
      <w:pPr>
        <w:shd w:fill="1E1E2E" w:val="clear"/>
        <w:spacing w:after="140" w:before="0"/>
      </w:pPr>
      <w:r>
        <w:rPr>
          <w:sz w:val="4"/>
          <w:szCs w:val="4"/>
        </w:rPr>
        <w:t xml:space="preserve"> 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7.4  Auto-Migration in Program.cs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The database is automatically migrated every time the application starts:</w:t>
      </w:r>
    </w:p>
    <w:p>
      <w:pPr>
        <w:shd w:fill="1E1E2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using (var scope = app.Services.CreateScope())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var db = scope.ServiceProvider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.GetRequiredService&lt;LibraryDbContext&gt;();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try { db.Database.Migrate(); }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catch (Exception ex)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var logger = scope.ServiceProvider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        .GetRequiredService&lt;ILogger&lt;Program&gt;&gt;();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logger.LogError(ex, "Migration failed.");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}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}</w:t>
      </w:r>
    </w:p>
    <w:p>
      <w:pPr>
        <w:shd w:fill="1E1E2E" w:val="clear"/>
        <w:spacing w:after="140" w:before="0"/>
      </w:pPr>
      <w:r>
        <w:rPr>
          <w:sz w:val="4"/>
          <w:szCs w:val="4"/>
        </w:rPr>
        <w:t xml:space="preserve"> 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8.  Contributing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Contributions are welcome! Please follow these steps to contribute to the project: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Fork the repository on GitHub.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Create a new feature branch:</w:t>
      </w:r>
    </w:p>
    <w:p>
      <w:pPr>
        <w:shd w:fill="1E1E2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git checkout -b feature/your-feature-name</w:t>
      </w:r>
    </w:p>
    <w:p>
      <w:pPr>
        <w:shd w:fill="1E1E2E" w:val="clear"/>
        <w:spacing w:after="140" w:before="0"/>
      </w:pPr>
      <w:r>
        <w:rPr>
          <w:sz w:val="4"/>
          <w:szCs w:val="4"/>
        </w:rP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Make your changes following the existing code style and architecture.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Write clear commit messages describing what changed and why.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Push your branch to your fork:</w:t>
      </w:r>
    </w:p>
    <w:p>
      <w:pPr>
        <w:shd w:fill="1E1E2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git push origin feature/your-feature-name</w:t>
      </w:r>
    </w:p>
    <w:p>
      <w:pPr>
        <w:shd w:fill="1E1E2E" w:val="clear"/>
        <w:spacing w:after="140" w:before="0"/>
      </w:pPr>
      <w:r>
        <w:rPr>
          <w:sz w:val="4"/>
          <w:szCs w:val="4"/>
        </w:rP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Open a Pull Request against the main branch with a description of your changes.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Code Style Guidelines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Follow standard C# naming conventions (PascalCase for classes/methods, camelCase for locals)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Every new model must have a corresponding DTO and Controller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All controllers must use GenericService&lt;T&gt; — do not access DbContext directly in controllers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Maintain the ApiResponse&lt;T&gt; wrapper for all endpoint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Never hard-delete records — always set IsActive = 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Add XML summary comments to public methods and controllers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Segoe UI" w:cs="Segoe UI" w:eastAsia="Segoe UI" w:hAnsi="Segoe UI"/>
          <w:b/>
          <w:bCs/>
          <w:color w:val="2E75B6"/>
          <w:sz w:val="28"/>
          <w:szCs w:val="28"/>
        </w:rPr>
        <w:t xml:space="preserve">Reporting Issues</w:t>
      </w:r>
    </w:p>
    <w:p>
      <w:pPr>
        <w:spacing w:after="120" w:before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Found a bug or want to request a feature? Open an issue on GitHub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A clear title describing the problem or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Steps to reproduce (for bugs)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Expected vs actual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C2C3E"/>
          <w:sz w:val="22"/>
          <w:szCs w:val="22"/>
        </w:rPr>
        <w:t xml:space="preserve">Your environment: OS, .NET version, SQL Server version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1E3A5F"/>
          <w:sz w:val="36"/>
          <w:szCs w:val="36"/>
        </w:rPr>
        <w:t xml:space="preserve">9.  Author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32"/>
                <w:szCs w:val="32"/>
              </w:rPr>
              <w:t xml:space="preserve">University Management System</w:t>
            </w:r>
          </w:p>
          <w:p>
            <w:pPr>
              <w:spacing w:after="80" w:before="8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2C2C3E"/>
                <w:sz w:val="20"/>
                <w:szCs w:val="20"/>
              </w:rPr>
              <w:t xml:space="preserve">Built with ASP.NET Core 8  •  Entity Framework Core  •  SQL Server</w:t>
            </w:r>
          </w:p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color w:val="2E75B6"/>
                <w:sz w:val="14"/>
                <w:szCs w:val="14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40" w:before="80"/>
              <w:jc w:val="center"/>
            </w:pPr>
            <w:r>
              <w:rPr>
                <w:rFonts w:ascii="Segoe UI" w:cs="Segoe UI" w:eastAsia="Segoe UI" w:hAnsi="Segoe UI"/>
                <w:color w:val="2C2C3E"/>
                <w:sz w:val="22"/>
                <w:szCs w:val="22"/>
              </w:rPr>
              <w:t xml:space="preserve">Developed by: </w:t>
            </w: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Your Name</w:t>
            </w:r>
          </w:p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Email: </w:t>
            </w:r>
            <w:r>
              <w:rPr>
                <w:rFonts w:ascii="Segoe UI" w:cs="Segoe UI" w:eastAsia="Segoe UI" w:hAnsi="Segoe UI"/>
                <w:color w:val="2E75B6"/>
                <w:sz w:val="20"/>
                <w:szCs w:val="20"/>
              </w:rPr>
              <w:t xml:space="preserve">your.email@example.com</w:t>
            </w:r>
          </w:p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GitHub: </w:t>
            </w:r>
            <w:r>
              <w:rPr>
                <w:rFonts w:ascii="Segoe UI" w:cs="Segoe UI" w:eastAsia="Segoe UI" w:hAnsi="Segoe UI"/>
                <w:color w:val="2E75B6"/>
                <w:sz w:val="20"/>
                <w:szCs w:val="20"/>
              </w:rPr>
              <w:t xml:space="preserve">https://github.com/your-username</w:t>
            </w:r>
          </w:p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LinkedIn: </w:t>
            </w:r>
            <w:r>
              <w:rPr>
                <w:rFonts w:ascii="Segoe UI" w:cs="Segoe UI" w:eastAsia="Segoe UI" w:hAnsi="Segoe UI"/>
                <w:color w:val="2E75B6"/>
                <w:sz w:val="20"/>
                <w:szCs w:val="20"/>
              </w:rPr>
              <w:t xml:space="preserve">https://linkedin.com/in/your-profile</w:t>
            </w:r>
          </w:p>
          <w:p>
            <w:pPr>
              <w:spacing w:after="40" w:before="80"/>
              <w:jc w:val="center"/>
            </w:pPr>
            <w:r>
              <w:rPr>
                <w:rFonts w:ascii="Segoe UI" w:cs="Segoe UI" w:eastAsia="Segoe UI" w:hAnsi="Segoe UI"/>
                <w:color w:val="2E75B6"/>
                <w:sz w:val="14"/>
                <w:szCs w:val="14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If this project helped you, please </w:t>
            </w:r>
            <w:r>
              <w:rPr>
                <w:rFonts w:ascii="Segoe UI" w:cs="Segoe UI" w:eastAsia="Segoe UI" w:hAnsi="Segoe UI"/>
                <w:b/>
                <w:bCs/>
                <w:color w:val="C9A84C"/>
                <w:sz w:val="20"/>
                <w:szCs w:val="20"/>
              </w:rPr>
              <w:t xml:space="preserve">star the repository</w:t>
            </w:r>
            <w:r>
              <w:rPr>
                <w:rFonts w:ascii="Segoe UI" w:cs="Segoe UI" w:eastAsia="Segoe UI" w:hAnsi="Segoe UI"/>
                <w:color w:val="2C2C3E"/>
                <w:sz w:val="20"/>
                <w:szCs w:val="20"/>
              </w:rPr>
              <w:t xml:space="preserve"> on GitHub!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00"/>
        <w:jc w:val="center"/>
      </w:pPr>
      <w:r>
        <w:rPr>
          <w:rFonts w:ascii="Segoe UI" w:cs="Segoe UI" w:eastAsia="Segoe UI" w:hAnsi="Segoe UI"/>
          <w:i/>
          <w:iCs/>
          <w:color w:val="2C2C3E"/>
          <w:sz w:val="18"/>
          <w:szCs w:val="18"/>
        </w:rPr>
        <w:t xml:space="preserve">© 2025 University Management System. MIT License.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Segoe UI" w:cs="Segoe UI" w:eastAsia="Segoe UI" w:hAnsi="Segoe UI"/>
        <w:color w:val="2C2C3E"/>
        <w:sz w:val="18"/>
        <w:szCs w:val="18"/>
      </w:rPr>
      <w:t xml:space="preserve">Page </w:t>
    </w:r>
    <w:r>
      <w:rPr>
        <w:rFonts w:ascii="Segoe UI" w:cs="Segoe UI" w:eastAsia="Segoe UI" w:hAnsi="Segoe UI"/>
        <w:b/>
        <w:bCs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2C2C3E"/>
        <w:sz w:val="18"/>
        <w:szCs w:val="18"/>
      </w:rPr>
      <w:t xml:space="preserve">  of  </w:t>
    </w:r>
    <w:r>
      <w:rPr>
        <w:rFonts w:ascii="Segoe UI" w:cs="Segoe UI" w:eastAsia="Segoe UI" w:hAnsi="Segoe UI"/>
        <w:b/>
        <w:bCs/>
        <w:color w:val="2E75B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Segoe UI" w:cs="Segoe UI" w:eastAsia="Segoe UI" w:hAnsi="Segoe UI"/>
        <w:color w:val="2E75B6"/>
        <w:sz w:val="18"/>
        <w:szCs w:val="18"/>
      </w:rPr>
      <w:t xml:space="preserve">University Management System  |  ASP.NET Core 8 Web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egoe UI" w:cs="Segoe UI" w:eastAsia="Segoe UI" w:hAnsi="Segoe U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Segoe UI" w:cs="Segoe UI" w:eastAsia="Segoe UI" w:hAnsi="Segoe U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egoe UI" w:cs="Segoe UI" w:eastAsia="Segoe UI" w:hAnsi="Segoe UI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2026-04-21T06:00:52.893Z</dcterms:created>
  <dcterms:modified xsi:type="dcterms:W3CDTF">2026-04-21T06:00:52.894Z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