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Ciklai</w:t>
      </w:r>
    </w:p>
    <w:p w:rsidR="00000000" w:rsidDel="00000000" w:rsidP="00000000" w:rsidRDefault="00000000" w:rsidRPr="00000000" w14:paraId="00000002">
      <w:pPr>
        <w:pStyle w:val="Subtitle"/>
        <w:rPr/>
      </w:pPr>
      <w:bookmarkStart w:colFirst="0" w:colLast="0" w:name="_m0gavklpvm2n" w:id="1"/>
      <w:bookmarkEnd w:id="1"/>
      <w:r w:rsidDel="00000000" w:rsidR="00000000" w:rsidRPr="00000000">
        <w:rPr>
          <w:rtl w:val="0"/>
        </w:rPr>
        <w:t xml:space="preserve">Loop</w:t>
      </w:r>
    </w:p>
    <w:p w:rsidR="00000000" w:rsidDel="00000000" w:rsidP="00000000" w:rsidRDefault="00000000" w:rsidRPr="00000000" w14:paraId="00000003">
      <w:pPr>
        <w:pStyle w:val="Heading2"/>
        <w:rPr>
          <w:color w:val="666666"/>
        </w:rPr>
      </w:pPr>
      <w:bookmarkStart w:colFirst="0" w:colLast="0" w:name="_ibf7ic1alsbl" w:id="2"/>
      <w:bookmarkEnd w:id="2"/>
      <w:r w:rsidDel="00000000" w:rsidR="00000000" w:rsidRPr="00000000">
        <w:rPr>
          <w:rFonts w:ascii="Raleway" w:cs="Raleway" w:eastAsia="Raleway" w:hAnsi="Raleway"/>
          <w:color w:val="666666"/>
          <w:sz w:val="22"/>
          <w:szCs w:val="22"/>
          <w:rtl w:val="0"/>
        </w:rPr>
        <w:t xml:space="preserve">Ciklas yra kodo blokas, kuris gali paleisti kodą atitinkamą kartų skaičių. Dažniausiai jie yra naudojami, kada dirbama su masyvais. </w:t>
      </w:r>
      <w:r w:rsidDel="00000000" w:rsidR="00000000" w:rsidRPr="00000000">
        <w:rPr>
          <w:color w:val="666666"/>
          <w:rtl w:val="0"/>
        </w:rPr>
        <w:t xml:space="preserve"> </w:t>
      </w:r>
    </w:p>
    <w:p w:rsidR="00000000" w:rsidDel="00000000" w:rsidP="00000000" w:rsidRDefault="00000000" w:rsidRPr="00000000" w14:paraId="00000004">
      <w:pPr>
        <w:rPr/>
      </w:pPr>
      <w:r w:rsidDel="00000000" w:rsidR="00000000" w:rsidRPr="00000000">
        <w:rPr>
          <w:rtl w:val="0"/>
        </w:rPr>
        <w:t xml:space="preserve">Ciklų rūšys:</w:t>
      </w:r>
    </w:p>
    <w:p w:rsidR="00000000" w:rsidDel="00000000" w:rsidP="00000000" w:rsidRDefault="00000000" w:rsidRPr="00000000" w14:paraId="00000005">
      <w:pPr>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w:t>
      </w:r>
      <w:r w:rsidDel="00000000" w:rsidR="00000000" w:rsidRPr="00000000">
        <w:rPr>
          <w:rFonts w:ascii="Raleway" w:cs="Raleway" w:eastAsia="Raleway" w:hAnsi="Raleway"/>
          <w:rtl w:val="0"/>
        </w:rPr>
        <w:t xml:space="preserve">- leis kodą atitinkama kartų skaičių, nurodytą sąlygoje.</w:t>
      </w:r>
    </w:p>
    <w:p w:rsidR="00000000" w:rsidDel="00000000" w:rsidP="00000000" w:rsidRDefault="00000000" w:rsidRPr="00000000" w14:paraId="00000006">
      <w:pPr>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in</w:t>
      </w:r>
      <w:r w:rsidDel="00000000" w:rsidR="00000000" w:rsidRPr="00000000">
        <w:rPr>
          <w:rtl w:val="0"/>
        </w:rPr>
        <w:t xml:space="preserve"> </w:t>
      </w:r>
      <w:r w:rsidDel="00000000" w:rsidR="00000000" w:rsidRPr="00000000">
        <w:rPr>
          <w:rFonts w:ascii="Raleway" w:cs="Raleway" w:eastAsia="Raleway" w:hAnsi="Raleway"/>
          <w:rtl w:val="0"/>
        </w:rPr>
        <w:t xml:space="preserve">- leis kodą per objekto atributus.</w:t>
      </w:r>
    </w:p>
    <w:p w:rsidR="00000000" w:rsidDel="00000000" w:rsidP="00000000" w:rsidRDefault="00000000" w:rsidRPr="00000000" w14:paraId="00000007">
      <w:pPr>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of</w:t>
      </w:r>
      <w:r w:rsidDel="00000000" w:rsidR="00000000" w:rsidRPr="00000000">
        <w:rPr>
          <w:rtl w:val="0"/>
        </w:rPr>
        <w:t xml:space="preserve"> </w:t>
      </w:r>
      <w:r w:rsidDel="00000000" w:rsidR="00000000" w:rsidRPr="00000000">
        <w:rPr>
          <w:rFonts w:ascii="Raleway" w:cs="Raleway" w:eastAsia="Raleway" w:hAnsi="Raleway"/>
          <w:rtl w:val="0"/>
        </w:rPr>
        <w:t xml:space="preserve">- leis pro iteruojamo objekto reikšmes.</w:t>
      </w:r>
      <w:r w:rsidDel="00000000" w:rsidR="00000000" w:rsidRPr="00000000">
        <w:rPr>
          <w:rtl w:val="0"/>
        </w:rPr>
        <w:t xml:space="preserve"> </w:t>
      </w:r>
    </w:p>
    <w:p w:rsidR="00000000" w:rsidDel="00000000" w:rsidP="00000000" w:rsidRDefault="00000000" w:rsidRPr="00000000" w14:paraId="00000008">
      <w:pPr>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while</w:t>
      </w:r>
      <w:r w:rsidDel="00000000" w:rsidR="00000000" w:rsidRPr="00000000">
        <w:rPr>
          <w:rtl w:val="0"/>
        </w:rPr>
        <w:t xml:space="preserve"> </w:t>
      </w:r>
      <w:r w:rsidDel="00000000" w:rsidR="00000000" w:rsidRPr="00000000">
        <w:rPr>
          <w:rFonts w:ascii="Raleway" w:cs="Raleway" w:eastAsia="Raleway" w:hAnsi="Raleway"/>
          <w:rtl w:val="0"/>
        </w:rPr>
        <w:t xml:space="preserve">- leis koda pro kodo bloką, iki kol nurodyta sąlyga bus įvykdyta.</w:t>
      </w:r>
    </w:p>
    <w:p w:rsidR="00000000" w:rsidDel="00000000" w:rsidP="00000000" w:rsidRDefault="00000000" w:rsidRPr="00000000" w14:paraId="00000009">
      <w:pPr>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do</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while</w:t>
      </w:r>
      <w:r w:rsidDel="00000000" w:rsidR="00000000" w:rsidRPr="00000000">
        <w:rPr>
          <w:rtl w:val="0"/>
        </w:rPr>
        <w:t xml:space="preserve"> </w:t>
      </w:r>
      <w:r w:rsidDel="00000000" w:rsidR="00000000" w:rsidRPr="00000000">
        <w:rPr>
          <w:rFonts w:ascii="Raleway" w:cs="Raleway" w:eastAsia="Raleway" w:hAnsi="Raleway"/>
          <w:rtl w:val="0"/>
        </w:rPr>
        <w:t xml:space="preserve">- leis koda pro kodo bloką, iki kol nurodyta sąlyga bus įvykdyta.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xp07r88xy3su" w:id="3"/>
      <w:bookmarkEnd w:id="3"/>
      <w:r w:rsidDel="00000000" w:rsidR="00000000" w:rsidRPr="00000000">
        <w:rPr>
          <w:rFonts w:ascii="Consolas" w:cs="Consolas" w:eastAsia="Consolas" w:hAnsi="Consolas"/>
          <w:b w:val="1"/>
          <w:color w:val="383a42"/>
          <w:shd w:fill="fafafa" w:val="clear"/>
          <w:rtl w:val="0"/>
        </w:rPr>
        <w:t xml:space="preserve">For</w:t>
      </w:r>
      <w:r w:rsidDel="00000000" w:rsidR="00000000" w:rsidRPr="00000000">
        <w:rPr>
          <w:color w:val="666666"/>
          <w:rtl w:val="0"/>
        </w:rPr>
        <w:t xml:space="preserve"> ciklas (loop)</w:t>
      </w:r>
      <w:r w:rsidDel="00000000" w:rsidR="00000000" w:rsidRPr="00000000">
        <w:rPr>
          <w:rtl w:val="0"/>
        </w:rPr>
      </w:r>
    </w:p>
    <w:p w:rsidR="00000000" w:rsidDel="00000000" w:rsidP="00000000" w:rsidRDefault="00000000" w:rsidRPr="00000000" w14:paraId="0000000C">
      <w:pPr>
        <w:rPr>
          <w:rFonts w:ascii="Consolas" w:cs="Consolas" w:eastAsia="Consolas" w:hAnsi="Consolas"/>
          <w:color w:val="a626a4"/>
          <w:shd w:fill="fafafa" w:val="clear"/>
        </w:rPr>
      </w:pPr>
      <w:r w:rsidDel="00000000" w:rsidR="00000000" w:rsidRPr="00000000">
        <w:rPr>
          <w:rFonts w:ascii="Comfortaa" w:cs="Comfortaa" w:eastAsia="Comfortaa" w:hAnsi="Comfortaa"/>
          <w:color w:val="45818e"/>
          <w:rtl w:val="0"/>
        </w:rPr>
        <w:t xml:space="preserve">For ciklo sintaksė  </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(statement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statement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statement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vykdomas kodas</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E">
      <w:pPr>
        <w:rPr>
          <w:rFonts w:ascii="Raleway" w:cs="Raleway" w:eastAsia="Raleway" w:hAnsi="Raleway"/>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Statement 1 leidžiamas viena karta, prieš paleidžiant ciklo kodo bloką.</w:t>
      </w:r>
    </w:p>
    <w:p w:rsidR="00000000" w:rsidDel="00000000" w:rsidP="00000000" w:rsidRDefault="00000000" w:rsidRPr="00000000" w14:paraId="00000010">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Statement 2 aprašo sąlyga, kad būtų leidžiamas kodo blokas</w:t>
      </w:r>
    </w:p>
    <w:p w:rsidR="00000000" w:rsidDel="00000000" w:rsidP="00000000" w:rsidRDefault="00000000" w:rsidRPr="00000000" w14:paraId="00000011">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Statement 3 yra leidžiamas kiekviena karta, kada kodo blokas jau būna įvykdytas. </w:t>
      </w:r>
    </w:p>
    <w:p w:rsidR="00000000" w:rsidDel="00000000" w:rsidP="00000000" w:rsidRDefault="00000000" w:rsidRPr="00000000" w14:paraId="00000012">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cars = [</w:t>
            </w:r>
            <w:r w:rsidDel="00000000" w:rsidR="00000000" w:rsidRPr="00000000">
              <w:rPr>
                <w:rFonts w:ascii="Consolas" w:cs="Consolas" w:eastAsia="Consolas" w:hAnsi="Consolas"/>
                <w:color w:val="50a14f"/>
                <w:shd w:fill="fafafa" w:val="clear"/>
                <w:rtl w:val="0"/>
              </w:rPr>
              <w:t xml:space="preserve">"BMW"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"Volvo"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"Saab"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"Ford"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"Fiat"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"Audi"</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cars.length; i++) {</w:t>
              <w:br w:type="textWrapping"/>
              <w:t xml:space="preserve">  text += cars[i] + </w:t>
            </w:r>
            <w:r w:rsidDel="00000000" w:rsidR="00000000" w:rsidRPr="00000000">
              <w:rPr>
                <w:rFonts w:ascii="Consolas" w:cs="Consolas" w:eastAsia="Consolas" w:hAnsi="Consolas"/>
                <w:color w:val="50a14f"/>
                <w:shd w:fill="fafafa" w:val="clear"/>
                <w:rtl w:val="0"/>
              </w:rPr>
              <w:t xml:space="preserve">"&lt;br&gt;"</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aleway" w:cs="Raleway" w:eastAsia="Raleway" w:hAnsi="Raleway"/>
        </w:rPr>
      </w:pPr>
      <w:r w:rsidDel="00000000" w:rsidR="00000000" w:rsidRPr="00000000">
        <w:rPr>
          <w:rFonts w:ascii="Raleway" w:cs="Raleway" w:eastAsia="Raleway" w:hAnsi="Raleway"/>
          <w:rtl w:val="0"/>
        </w:rPr>
        <w:t xml:space="preserve">Pirmas statement1 sukuria kintamuosius i, prieš ciklui prasidedant. Statement2 nurodo sąlyga, kad ciklas pradėtų vykdyti kodo komandas, statement3 pakels </w:t>
      </w:r>
      <w:r w:rsidDel="00000000" w:rsidR="00000000" w:rsidRPr="00000000">
        <w:rPr>
          <w:rFonts w:ascii="Consolas" w:cs="Consolas" w:eastAsia="Consolas" w:hAnsi="Consolas"/>
          <w:color w:val="383a42"/>
          <w:shd w:fill="fafafa" w:val="clear"/>
          <w:rtl w:val="0"/>
        </w:rPr>
        <w:t xml:space="preserve">i </w:t>
      </w:r>
      <w:r w:rsidDel="00000000" w:rsidR="00000000" w:rsidRPr="00000000">
        <w:rPr>
          <w:rFonts w:ascii="Raleway" w:cs="Raleway" w:eastAsia="Raleway" w:hAnsi="Raleway"/>
          <w:rtl w:val="0"/>
        </w:rPr>
        <w:t xml:space="preserve">reikšmę, kada bloko kodas bus įvykdytas. </w:t>
      </w:r>
    </w:p>
    <w:p w:rsidR="00000000" w:rsidDel="00000000" w:rsidP="00000000" w:rsidRDefault="00000000" w:rsidRPr="00000000" w14:paraId="00000017">
      <w:pPr>
        <w:rPr>
          <w:rFonts w:ascii="Raleway" w:cs="Raleway" w:eastAsia="Raleway" w:hAnsi="Raleway"/>
        </w:rPr>
      </w:pPr>
      <w:r w:rsidDel="00000000" w:rsidR="00000000" w:rsidRPr="00000000">
        <w:rPr>
          <w:rtl w:val="0"/>
        </w:rPr>
      </w:r>
    </w:p>
    <w:p w:rsidR="00000000" w:rsidDel="00000000" w:rsidP="00000000" w:rsidRDefault="00000000" w:rsidRPr="00000000" w14:paraId="00000018">
      <w:pPr>
        <w:rPr>
          <w:rFonts w:ascii="Raleway" w:cs="Raleway" w:eastAsia="Raleway" w:hAnsi="Raleway"/>
        </w:rPr>
      </w:pPr>
      <w:r w:rsidDel="00000000" w:rsidR="00000000" w:rsidRPr="00000000">
        <w:rPr>
          <w:rFonts w:ascii="Raleway" w:cs="Raleway" w:eastAsia="Raleway" w:hAnsi="Raleway"/>
          <w:b w:val="1"/>
          <w:rtl w:val="0"/>
        </w:rPr>
        <w:t xml:space="preserve">Statement 1</w:t>
      </w:r>
      <w:r w:rsidDel="00000000" w:rsidR="00000000" w:rsidRPr="00000000">
        <w:rPr>
          <w:rFonts w:ascii="Raleway" w:cs="Raleway" w:eastAsia="Raleway" w:hAnsi="Raleway"/>
          <w:rtl w:val="0"/>
        </w:rPr>
        <w:t xml:space="preserve"> - paprastai skirtas inicijuoti kintamuosius, kurie dalyvaus ciklo sąlygoje. Šitas statement nėra būtinas, bet paprastai programuotojai jį nurodo. Galima sukurti daug kintamųjų statement 1 dalyje. </w:t>
      </w:r>
    </w:p>
    <w:p w:rsidR="00000000" w:rsidDel="00000000" w:rsidP="00000000" w:rsidRDefault="00000000" w:rsidRPr="00000000" w14:paraId="00000019">
      <w:pPr>
        <w:rPr>
          <w:rFonts w:ascii="Raleway" w:cs="Raleway" w:eastAsia="Raleway" w:hAnsi="Raleway"/>
        </w:rPr>
      </w:pPr>
      <w:r w:rsidDel="00000000" w:rsidR="00000000" w:rsidRPr="00000000">
        <w:rPr>
          <w:rtl w:val="0"/>
        </w:rPr>
      </w:r>
    </w:p>
    <w:p w:rsidR="00000000" w:rsidDel="00000000" w:rsidP="00000000" w:rsidRDefault="00000000" w:rsidRPr="00000000" w14:paraId="0000001A">
      <w:pPr>
        <w:rPr>
          <w:rFonts w:ascii="Raleway" w:cs="Raleway" w:eastAsia="Raleway" w:hAnsi="Raleway"/>
        </w:rPr>
      </w:pPr>
      <w:r w:rsidDel="00000000" w:rsidR="00000000" w:rsidRPr="00000000">
        <w:rPr>
          <w:rFonts w:ascii="Raleway" w:cs="Raleway" w:eastAsia="Raleway" w:hAnsi="Raleway"/>
          <w:b w:val="1"/>
          <w:rtl w:val="0"/>
        </w:rPr>
        <w:t xml:space="preserve">Statement 2</w:t>
      </w:r>
      <w:r w:rsidDel="00000000" w:rsidR="00000000" w:rsidRPr="00000000">
        <w:rPr>
          <w:rFonts w:ascii="Raleway" w:cs="Raleway" w:eastAsia="Raleway" w:hAnsi="Raleway"/>
          <w:rtl w:val="0"/>
        </w:rPr>
        <w:t xml:space="preserve"> - paprastai šis sakinys yra skirtas nustatyti sąlyga kurią įvykdžius pasileidžia ciklas ir kodo bloko vykdymas. Šitas statement irgi nėra būtinas, tačiau tuomet reikia nurodyti sąlyga viduje kodo bloko ir ciklą sustabdyti su baziniu žodžiu </w:t>
      </w:r>
      <w:r w:rsidDel="00000000" w:rsidR="00000000" w:rsidRPr="00000000">
        <w:rPr>
          <w:rFonts w:ascii="Consolas" w:cs="Consolas" w:eastAsia="Consolas" w:hAnsi="Consolas"/>
          <w:color w:val="a626a4"/>
          <w:shd w:fill="fafafa" w:val="clear"/>
          <w:rtl w:val="0"/>
        </w:rPr>
        <w:t xml:space="preserve">break</w:t>
      </w:r>
      <w:r w:rsidDel="00000000" w:rsidR="00000000" w:rsidRPr="00000000">
        <w:rPr>
          <w:rFonts w:ascii="Raleway" w:cs="Raleway" w:eastAsia="Raleway" w:hAnsi="Raleway"/>
          <w:rtl w:val="0"/>
        </w:rPr>
        <w:t xml:space="preserve">. Kitu atveju ciklas niekada nesibaigs ir anksčiau ar vėliau nulauš jūsų interneto naršyklę. </w:t>
      </w:r>
    </w:p>
    <w:p w:rsidR="00000000" w:rsidDel="00000000" w:rsidP="00000000" w:rsidRDefault="00000000" w:rsidRPr="00000000" w14:paraId="0000001B">
      <w:pPr>
        <w:rPr>
          <w:rFonts w:ascii="Raleway" w:cs="Raleway" w:eastAsia="Raleway" w:hAnsi="Raleway"/>
        </w:rPr>
      </w:pPr>
      <w:r w:rsidDel="00000000" w:rsidR="00000000" w:rsidRPr="00000000">
        <w:rPr>
          <w:rtl w:val="0"/>
        </w:rPr>
      </w:r>
    </w:p>
    <w:p w:rsidR="00000000" w:rsidDel="00000000" w:rsidP="00000000" w:rsidRDefault="00000000" w:rsidRPr="00000000" w14:paraId="0000001C">
      <w:pPr>
        <w:rPr>
          <w:rFonts w:ascii="Raleway" w:cs="Raleway" w:eastAsia="Raleway" w:hAnsi="Raleway"/>
        </w:rPr>
      </w:pPr>
      <w:r w:rsidDel="00000000" w:rsidR="00000000" w:rsidRPr="00000000">
        <w:rPr>
          <w:rFonts w:ascii="Raleway" w:cs="Raleway" w:eastAsia="Raleway" w:hAnsi="Raleway"/>
          <w:b w:val="1"/>
          <w:rtl w:val="0"/>
        </w:rPr>
        <w:t xml:space="preserve">Statement 3</w:t>
      </w:r>
      <w:r w:rsidDel="00000000" w:rsidR="00000000" w:rsidRPr="00000000">
        <w:rPr>
          <w:rFonts w:ascii="Raleway" w:cs="Raleway" w:eastAsia="Raleway" w:hAnsi="Raleway"/>
          <w:rtl w:val="0"/>
        </w:rPr>
        <w:t xml:space="preserve"> = paprastai pakels reikšmę pradinio kintamojo. Šis statement gali daryti ką norite, gali pakelti per viena, gali pakelti reikšmę per du, gali atimti reikšmę ir t.t. Šitas statement irgi nėra privalomas, tačiau kintamojo modifikacija tuomet reikia atlikti kodo bloko viduje. </w:t>
      </w:r>
    </w:p>
    <w:p w:rsidR="00000000" w:rsidDel="00000000" w:rsidP="00000000" w:rsidRDefault="00000000" w:rsidRPr="00000000" w14:paraId="0000001D">
      <w:pPr>
        <w:rPr>
          <w:rFonts w:ascii="Raleway" w:cs="Raleway" w:eastAsia="Raleway" w:hAnsi="Raleway"/>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For Ciklas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len = cars.length;</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 i &lt; len; ) {</w:t>
              <w:br w:type="textWrapping"/>
              <w:t xml:space="preserve">  text += cars[i] + </w:t>
            </w:r>
            <w:r w:rsidDel="00000000" w:rsidR="00000000" w:rsidRPr="00000000">
              <w:rPr>
                <w:rFonts w:ascii="Consolas" w:cs="Consolas" w:eastAsia="Consolas" w:hAnsi="Consolas"/>
                <w:color w:val="50a14f"/>
                <w:shd w:fill="fafafa" w:val="clear"/>
                <w:rtl w:val="0"/>
              </w:rPr>
              <w:t xml:space="preserve">"&lt;br&gt;"</w:t>
            </w:r>
            <w:r w:rsidDel="00000000" w:rsidR="00000000" w:rsidRPr="00000000">
              <w:rPr>
                <w:rFonts w:ascii="Consolas" w:cs="Consolas" w:eastAsia="Consolas" w:hAnsi="Consolas"/>
                <w:color w:val="383a42"/>
                <w:shd w:fill="fafafa" w:val="clear"/>
                <w:rtl w:val="0"/>
              </w:rPr>
              <w:t xml:space="preserve">;</w:t>
              <w:br w:type="textWrapping"/>
              <w:t xml:space="preserve">  i++;</w:t>
              <w:br w:type="textWrapping"/>
              <w:t xml:space="preserve">} </w:t>
            </w:r>
            <w:r w:rsidDel="00000000" w:rsidR="00000000" w:rsidRPr="00000000">
              <w:rPr>
                <w:rtl w:val="0"/>
              </w:rPr>
            </w:r>
          </w:p>
        </w:tc>
      </w:tr>
    </w:tbl>
    <w:p w:rsidR="00000000" w:rsidDel="00000000" w:rsidP="00000000" w:rsidRDefault="00000000" w:rsidRPr="00000000" w14:paraId="00000020">
      <w:pPr>
        <w:pStyle w:val="Heading3"/>
        <w:rPr>
          <w:rFonts w:ascii="Comfortaa" w:cs="Comfortaa" w:eastAsia="Comfortaa" w:hAnsi="Comfortaa"/>
          <w:color w:val="3d85c6"/>
          <w:sz w:val="22"/>
          <w:szCs w:val="22"/>
        </w:rPr>
      </w:pPr>
      <w:bookmarkStart w:colFirst="0" w:colLast="0" w:name="_131ns8s8qcj0" w:id="4"/>
      <w:bookmarkEnd w:id="4"/>
      <w:r w:rsidDel="00000000" w:rsidR="00000000" w:rsidRPr="00000000">
        <w:rPr>
          <w:rFonts w:ascii="Comfortaa" w:cs="Comfortaa" w:eastAsia="Comfortaa" w:hAnsi="Comfortaa"/>
          <w:color w:val="3d85c6"/>
          <w:sz w:val="22"/>
          <w:szCs w:val="22"/>
          <w:rtl w:val="0"/>
        </w:rPr>
        <w:t xml:space="preserve">Naudojant </w:t>
      </w:r>
      <w:r w:rsidDel="00000000" w:rsidR="00000000" w:rsidRPr="00000000">
        <w:rPr>
          <w:rFonts w:ascii="Consolas" w:cs="Consolas" w:eastAsia="Consolas" w:hAnsi="Consolas"/>
          <w:color w:val="a626a4"/>
          <w:sz w:val="22"/>
          <w:szCs w:val="22"/>
          <w:shd w:fill="fafafa" w:val="clear"/>
          <w:rtl w:val="0"/>
        </w:rPr>
        <w:t xml:space="preserve">var</w:t>
      </w:r>
      <w:r w:rsidDel="00000000" w:rsidR="00000000" w:rsidRPr="00000000">
        <w:rPr>
          <w:rFonts w:ascii="Comfortaa" w:cs="Comfortaa" w:eastAsia="Comfortaa" w:hAnsi="Comfortaa"/>
          <w:color w:val="3d85c6"/>
          <w:sz w:val="22"/>
          <w:szCs w:val="22"/>
          <w:rtl w:val="0"/>
        </w:rPr>
        <w:t xml:space="preserve"> kintamasis for cikle.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i++) {</w:t>
              <w:br w:type="textWrapping"/>
              <w:t xml:space="preserve">  </w:t>
            </w:r>
            <w:r w:rsidDel="00000000" w:rsidR="00000000" w:rsidRPr="00000000">
              <w:rPr>
                <w:rFonts w:ascii="Consolas" w:cs="Consolas" w:eastAsia="Consolas" w:hAnsi="Consolas"/>
                <w:i w:val="1"/>
                <w:color w:val="a0a1a7"/>
                <w:shd w:fill="fafafa" w:val="clear"/>
                <w:rtl w:val="0"/>
              </w:rPr>
              <w:t xml:space="preserve">// kodas</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Čia i yra 10</w:t>
            </w:r>
            <w:r w:rsidDel="00000000" w:rsidR="00000000" w:rsidRPr="00000000">
              <w:rPr>
                <w:rtl w:val="0"/>
              </w:rPr>
            </w:r>
          </w:p>
        </w:tc>
      </w:tr>
    </w:tbl>
    <w:p w:rsidR="00000000" w:rsidDel="00000000" w:rsidP="00000000" w:rsidRDefault="00000000" w:rsidRPr="00000000" w14:paraId="00000022">
      <w:pPr>
        <w:pStyle w:val="Heading3"/>
        <w:rPr>
          <w:rFonts w:ascii="Comfortaa" w:cs="Comfortaa" w:eastAsia="Comfortaa" w:hAnsi="Comfortaa"/>
          <w:color w:val="3d85c6"/>
          <w:sz w:val="22"/>
          <w:szCs w:val="22"/>
        </w:rPr>
      </w:pPr>
      <w:bookmarkStart w:colFirst="0" w:colLast="0" w:name="_rj33sdl48b8u" w:id="5"/>
      <w:bookmarkEnd w:id="5"/>
      <w:r w:rsidDel="00000000" w:rsidR="00000000" w:rsidRPr="00000000">
        <w:rPr>
          <w:rFonts w:ascii="Comfortaa" w:cs="Comfortaa" w:eastAsia="Comfortaa" w:hAnsi="Comfortaa"/>
          <w:color w:val="3d85c6"/>
          <w:sz w:val="22"/>
          <w:szCs w:val="22"/>
          <w:rtl w:val="0"/>
        </w:rPr>
        <w:t xml:space="preserve">Naudojant </w:t>
      </w:r>
      <w:r w:rsidDel="00000000" w:rsidR="00000000" w:rsidRPr="00000000">
        <w:rPr>
          <w:rFonts w:ascii="Consolas" w:cs="Consolas" w:eastAsia="Consolas" w:hAnsi="Consolas"/>
          <w:color w:val="a626a4"/>
          <w:sz w:val="22"/>
          <w:szCs w:val="22"/>
          <w:shd w:fill="fafafa" w:val="clear"/>
          <w:rtl w:val="0"/>
        </w:rPr>
        <w:t xml:space="preserve">let</w:t>
      </w:r>
      <w:r w:rsidDel="00000000" w:rsidR="00000000" w:rsidRPr="00000000">
        <w:rPr>
          <w:rFonts w:ascii="Comfortaa" w:cs="Comfortaa" w:eastAsia="Comfortaa" w:hAnsi="Comfortaa"/>
          <w:color w:val="3d85c6"/>
          <w:sz w:val="22"/>
          <w:szCs w:val="22"/>
          <w:rtl w:val="0"/>
        </w:rPr>
        <w:t xml:space="preserve"> kintamasis for cikle. </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i++) {</w:t>
              <w:br w:type="textWrapping"/>
              <w:t xml:space="preserve">  </w:t>
            </w:r>
            <w:r w:rsidDel="00000000" w:rsidR="00000000" w:rsidRPr="00000000">
              <w:rPr>
                <w:rFonts w:ascii="Consolas" w:cs="Consolas" w:eastAsia="Consolas" w:hAnsi="Consolas"/>
                <w:i w:val="1"/>
                <w:color w:val="a0a1a7"/>
                <w:shd w:fill="fafafa" w:val="clear"/>
                <w:rtl w:val="0"/>
              </w:rPr>
              <w:t xml:space="preserve">// kodas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Čia i yra 5</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Kaip matome, kadangi </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Raleway" w:cs="Raleway" w:eastAsia="Raleway" w:hAnsi="Raleway"/>
          <w:rtl w:val="0"/>
        </w:rPr>
        <w:t xml:space="preserve"> kintamojo tipas nėra block scope, jis yra užrašomas ant viršaus, kada ciklas yra iteruojamas. Kadangi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Raleway" w:cs="Raleway" w:eastAsia="Raleway" w:hAnsi="Raleway"/>
          <w:rtl w:val="0"/>
        </w:rPr>
        <w:t xml:space="preserve"> ura block scope kintamojo tipas, cikle esantis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Raleway" w:cs="Raleway" w:eastAsia="Raleway" w:hAnsi="Raleway"/>
          <w:rtl w:val="0"/>
        </w:rPr>
        <w:t xml:space="preserve"> kintamasis jau yra kitame scope lygmenyje, todėl nėra paveikta ciklo vykdymo.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28">
      <w:pPr>
        <w:pStyle w:val="Heading2"/>
        <w:rPr>
          <w:color w:val="666666"/>
        </w:rPr>
      </w:pPr>
      <w:bookmarkStart w:colFirst="0" w:colLast="0" w:name="_rxamqkx750be" w:id="6"/>
      <w:bookmarkEnd w:id="6"/>
      <w:r w:rsidDel="00000000" w:rsidR="00000000" w:rsidRPr="00000000">
        <w:rPr>
          <w:rFonts w:ascii="Consolas" w:cs="Consolas" w:eastAsia="Consolas" w:hAnsi="Consolas"/>
          <w:b w:val="1"/>
          <w:color w:val="383a42"/>
          <w:shd w:fill="fafafa" w:val="clear"/>
          <w:rtl w:val="0"/>
        </w:rPr>
        <w:t xml:space="preserve">For In</w:t>
      </w:r>
      <w:r w:rsidDel="00000000" w:rsidR="00000000" w:rsidRPr="00000000">
        <w:rPr>
          <w:color w:val="666666"/>
          <w:rtl w:val="0"/>
        </w:rPr>
        <w:t xml:space="preserve"> ciklas (loop)</w:t>
      </w:r>
    </w:p>
    <w:p w:rsidR="00000000" w:rsidDel="00000000" w:rsidP="00000000" w:rsidRDefault="00000000" w:rsidRPr="00000000" w14:paraId="00000029">
      <w:pPr>
        <w:widowControl w:val="0"/>
        <w:rPr>
          <w:rFonts w:ascii="Raleway" w:cs="Raleway" w:eastAsia="Raleway" w:hAnsi="Raleway"/>
        </w:rPr>
      </w:pPr>
      <w:r w:rsidDel="00000000" w:rsidR="00000000" w:rsidRPr="00000000">
        <w:rPr>
          <w:rFonts w:ascii="Raleway" w:cs="Raleway" w:eastAsia="Raleway" w:hAnsi="Raleway"/>
          <w:rtl w:val="0"/>
        </w:rPr>
        <w:t xml:space="preserve">Šio tipo ciklas, iteruoja pro objekto atributus. </w:t>
      </w:r>
    </w:p>
    <w:p w:rsidR="00000000" w:rsidDel="00000000" w:rsidP="00000000" w:rsidRDefault="00000000" w:rsidRPr="00000000" w14:paraId="0000002A">
      <w:pPr>
        <w:widowControl w:val="0"/>
        <w:rPr>
          <w:rFonts w:ascii="Raleway" w:cs="Raleway" w:eastAsia="Raleway" w:hAnsi="Raleway"/>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(key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object) {</w:t>
              <w:br w:type="textWrapping"/>
              <w:t xml:space="preserve">  </w:t>
            </w:r>
            <w:r w:rsidDel="00000000" w:rsidR="00000000" w:rsidRPr="00000000">
              <w:rPr>
                <w:rFonts w:ascii="Consolas" w:cs="Consolas" w:eastAsia="Consolas" w:hAnsi="Consolas"/>
                <w:i w:val="1"/>
                <w:color w:val="a0a1a7"/>
                <w:shd w:fill="fafafa" w:val="clear"/>
                <w:rtl w:val="0"/>
              </w:rPr>
              <w:t xml:space="preserve">// code block to be executed</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2D">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asmuo = {</w:t>
            </w:r>
            <w:r w:rsidDel="00000000" w:rsidR="00000000" w:rsidRPr="00000000">
              <w:rPr>
                <w:rFonts w:ascii="Consolas" w:cs="Consolas" w:eastAsia="Consolas" w:hAnsi="Consolas"/>
                <w:color w:val="986801"/>
                <w:shd w:fill="fafafa" w:val="clear"/>
                <w:rtl w:val="0"/>
              </w:rPr>
              <w:t xml:space="preserve">vardas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pavarde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amzius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person) {</w:t>
              <w:br w:type="textWrapping"/>
              <w:t xml:space="preserve">  text += asmuo[x];</w:t>
              <w:br w:type="textWrapping"/>
              <w:t xml:space="preserve">}</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Raleway" w:cs="Raleway" w:eastAsia="Raleway" w:hAnsi="Raleway"/>
          <w:rtl w:val="0"/>
        </w:rPr>
        <w:t xml:space="preserve">For in ciklas iteruoja per asmuo objekta, kiekvienoje iteracijoje x yra asmens objekto vis kitas atributas. Cikloje viduke atributas yra naudojamas pasiekti objekto atributo reikšmę </w:t>
      </w:r>
      <w:r w:rsidDel="00000000" w:rsidR="00000000" w:rsidRPr="00000000">
        <w:rPr>
          <w:rFonts w:ascii="Consolas" w:cs="Consolas" w:eastAsia="Consolas" w:hAnsi="Consolas"/>
          <w:color w:val="383a42"/>
          <w:shd w:fill="fafafa" w:val="clear"/>
          <w:rtl w:val="0"/>
        </w:rPr>
        <w:t xml:space="preserve">(asmuo[x])</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For In ciklas gali būti naudojamas ir iteruojant per masyva (array).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(variable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array) {</w:t>
              <w:br w:type="textWrapping"/>
              <w:t xml:space="preserve">  code</w:t>
              <w:br w:type="textWrapping"/>
              <w:t xml:space="preserve">}</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numbers) {</w:t>
              <w:br w:type="textWrapping"/>
              <w:t xml:space="preserve">  txt += numbers[x];</w:t>
              <w:br w:type="textWrapping"/>
              <w:t xml:space="preserve">}</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Tačiau toks naudoti šita ciklą masyvui yra nerekomenduojama, nes jis kiekviena indekso reikšmę verčia į teksta ir tokia operacija yra labai lėta. Tam geriau naudoti </w:t>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Raleway" w:cs="Raleway" w:eastAsia="Raleway" w:hAnsi="Raleway"/>
          <w:color w:val="383a42"/>
          <w:shd w:fill="fafafa" w:val="clear"/>
          <w:rtl w:val="0"/>
        </w:rPr>
        <w:t xml:space="preserve"> ciklą. </w:t>
      </w:r>
    </w:p>
    <w:p w:rsidR="00000000" w:rsidDel="00000000" w:rsidP="00000000" w:rsidRDefault="00000000" w:rsidRPr="00000000" w14:paraId="00000039">
      <w:pPr>
        <w:pStyle w:val="Heading2"/>
        <w:rPr>
          <w:color w:val="666666"/>
        </w:rPr>
      </w:pPr>
      <w:bookmarkStart w:colFirst="0" w:colLast="0" w:name="_tv8jmdehawu4" w:id="7"/>
      <w:bookmarkEnd w:id="7"/>
      <w:r w:rsidDel="00000000" w:rsidR="00000000" w:rsidRPr="00000000">
        <w:rPr>
          <w:rFonts w:ascii="Consolas" w:cs="Consolas" w:eastAsia="Consolas" w:hAnsi="Consolas"/>
          <w:b w:val="1"/>
          <w:color w:val="383a42"/>
          <w:shd w:fill="fafafa" w:val="clear"/>
          <w:rtl w:val="0"/>
        </w:rPr>
        <w:t xml:space="preserve">For Of</w:t>
      </w:r>
      <w:r w:rsidDel="00000000" w:rsidR="00000000" w:rsidRPr="00000000">
        <w:rPr>
          <w:color w:val="666666"/>
          <w:rtl w:val="0"/>
        </w:rPr>
        <w:t xml:space="preserve"> ciklas (loop) (ES6)</w:t>
      </w:r>
    </w:p>
    <w:p w:rsidR="00000000" w:rsidDel="00000000" w:rsidP="00000000" w:rsidRDefault="00000000" w:rsidRPr="00000000" w14:paraId="0000003A">
      <w:pPr>
        <w:rPr>
          <w:rFonts w:ascii="Raleway" w:cs="Raleway" w:eastAsia="Raleway" w:hAnsi="Raleway"/>
        </w:rPr>
      </w:pPr>
      <w:r w:rsidDel="00000000" w:rsidR="00000000" w:rsidRPr="00000000">
        <w:rPr>
          <w:rFonts w:ascii="Raleway" w:cs="Raleway" w:eastAsia="Raleway" w:hAnsi="Raleway"/>
          <w:rtl w:val="0"/>
        </w:rPr>
        <w:t xml:space="preserve">Javascript for of loop statement operuoja per reikšmes iteruojamų objektų. Jis leidžia iteruoti per iteruojamus duomenis jei interuojamas objektas yra </w:t>
      </w:r>
      <w:r w:rsidDel="00000000" w:rsidR="00000000" w:rsidRPr="00000000">
        <w:rPr>
          <w:rFonts w:ascii="Consolas" w:cs="Consolas" w:eastAsia="Consolas" w:hAnsi="Consolas"/>
          <w:color w:val="c18401"/>
          <w:shd w:fill="fafafa" w:val="clear"/>
          <w:rtl w:val="0"/>
        </w:rPr>
        <w:t xml:space="preserve">Array</w:t>
      </w:r>
      <w:r w:rsidDel="00000000" w:rsidR="00000000" w:rsidRPr="00000000">
        <w:rPr>
          <w:rFonts w:ascii="Consolas" w:cs="Consolas" w:eastAsia="Consolas" w:hAnsi="Consolas"/>
          <w:color w:val="383a42"/>
          <w:shd w:fill="fafafa" w:val="clear"/>
          <w:rtl w:val="0"/>
        </w:rPr>
        <w:t xml:space="preserve"> (masyvas), </w:t>
      </w:r>
      <w:r w:rsidDel="00000000" w:rsidR="00000000" w:rsidRPr="00000000">
        <w:rPr>
          <w:rFonts w:ascii="Consolas" w:cs="Consolas" w:eastAsia="Consolas" w:hAnsi="Consolas"/>
          <w:color w:val="c18401"/>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(tekstas), </w:t>
      </w:r>
      <w:r w:rsidDel="00000000" w:rsidR="00000000" w:rsidRPr="00000000">
        <w:rPr>
          <w:rFonts w:ascii="Consolas" w:cs="Consolas" w:eastAsia="Consolas" w:hAnsi="Consolas"/>
          <w:color w:val="c18401"/>
          <w:shd w:fill="fafafa" w:val="clear"/>
          <w:rtl w:val="0"/>
        </w:rPr>
        <w:t xml:space="preserve">Map</w:t>
      </w:r>
      <w:r w:rsidDel="00000000" w:rsidR="00000000" w:rsidRPr="00000000">
        <w:rPr>
          <w:rFonts w:ascii="Consolas" w:cs="Consolas" w:eastAsia="Consolas" w:hAnsi="Consolas"/>
          <w:color w:val="383a42"/>
          <w:shd w:fill="fafafa" w:val="clear"/>
          <w:rtl w:val="0"/>
        </w:rPr>
        <w:t xml:space="preserve">, NodeList ir kitus.</w:t>
      </w:r>
      <w:r w:rsidDel="00000000" w:rsidR="00000000" w:rsidRPr="00000000">
        <w:rPr>
          <w:rFonts w:ascii="Raleway" w:cs="Raleway" w:eastAsia="Raleway" w:hAnsi="Raleway"/>
          <w:rtl w:val="0"/>
        </w:rPr>
        <w:t xml:space="preserve"> </w:t>
      </w:r>
    </w:p>
    <w:p w:rsidR="00000000" w:rsidDel="00000000" w:rsidP="00000000" w:rsidRDefault="00000000" w:rsidRPr="00000000" w14:paraId="0000003B">
      <w:pPr>
        <w:rPr>
          <w:rFonts w:ascii="Raleway" w:cs="Raleway" w:eastAsia="Raleway" w:hAnsi="Raleway"/>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(let variable </w:t>
            </w:r>
            <w:r w:rsidDel="00000000" w:rsidR="00000000" w:rsidRPr="00000000">
              <w:rPr>
                <w:rFonts w:ascii="Consolas" w:cs="Consolas" w:eastAsia="Consolas" w:hAnsi="Consolas"/>
                <w:color w:val="a626a4"/>
                <w:shd w:fill="fafafa" w:val="clear"/>
                <w:rtl w:val="0"/>
              </w:rPr>
              <w:t xml:space="preserve">of</w:t>
            </w:r>
            <w:r w:rsidDel="00000000" w:rsidR="00000000" w:rsidRPr="00000000">
              <w:rPr>
                <w:rFonts w:ascii="Consolas" w:cs="Consolas" w:eastAsia="Consolas" w:hAnsi="Consolas"/>
                <w:color w:val="383a42"/>
                <w:shd w:fill="fafafa" w:val="clear"/>
                <w:rtl w:val="0"/>
              </w:rPr>
              <w:t xml:space="preserve"> iterable) {</w:t>
              <w:br w:type="textWrapping"/>
              <w:t xml:space="preserve">  </w:t>
            </w:r>
            <w:r w:rsidDel="00000000" w:rsidR="00000000" w:rsidRPr="00000000">
              <w:rPr>
                <w:rFonts w:ascii="Consolas" w:cs="Consolas" w:eastAsia="Consolas" w:hAnsi="Consolas"/>
                <w:i w:val="1"/>
                <w:color w:val="a0a1a7"/>
                <w:shd w:fill="fafafa" w:val="clear"/>
                <w:rtl w:val="0"/>
              </w:rPr>
              <w:t xml:space="preserve">// code block to be executed</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variable</w:t>
      </w:r>
      <w:r w:rsidDel="00000000" w:rsidR="00000000" w:rsidRPr="00000000">
        <w:rPr>
          <w:rtl w:val="0"/>
        </w:rPr>
        <w:t xml:space="preserve"> - kiekvienai iteracijai viariable yra iteruojamo atributo reikšmė. </w:t>
      </w:r>
    </w:p>
    <w:p w:rsidR="00000000" w:rsidDel="00000000" w:rsidP="00000000" w:rsidRDefault="00000000" w:rsidRPr="00000000" w14:paraId="0000003F">
      <w:pPr>
        <w:rPr/>
      </w:pPr>
      <w:r w:rsidDel="00000000" w:rsidR="00000000" w:rsidRPr="00000000">
        <w:rPr>
          <w:b w:val="1"/>
          <w:rtl w:val="0"/>
        </w:rPr>
        <w:t xml:space="preserve">iterable</w:t>
      </w:r>
      <w:r w:rsidDel="00000000" w:rsidR="00000000" w:rsidRPr="00000000">
        <w:rPr>
          <w:rtl w:val="0"/>
        </w:rPr>
        <w:t xml:space="preserve"> - yra objektas kuris turi iteruojamus atributus.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iteruojamas masyvas - array</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cars = [</w:t>
            </w:r>
            <w:r w:rsidDel="00000000" w:rsidR="00000000" w:rsidRPr="00000000">
              <w:rPr>
                <w:rFonts w:ascii="Consolas" w:cs="Consolas" w:eastAsia="Consolas" w:hAnsi="Consolas"/>
                <w:color w:val="50a14f"/>
                <w:shd w:fill="fafafa" w:val="clear"/>
                <w:rtl w:val="0"/>
              </w:rPr>
              <w:t xml:space="preserve">"BMW"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"Volvo"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"Mini"</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a626a4"/>
                <w:shd w:fill="fafafa" w:val="clear"/>
                <w:rtl w:val="0"/>
              </w:rPr>
              <w:t xml:space="preserve">of</w:t>
            </w:r>
            <w:r w:rsidDel="00000000" w:rsidR="00000000" w:rsidRPr="00000000">
              <w:rPr>
                <w:rFonts w:ascii="Consolas" w:cs="Consolas" w:eastAsia="Consolas" w:hAnsi="Consolas"/>
                <w:color w:val="383a42"/>
                <w:shd w:fill="fafafa" w:val="clear"/>
                <w:rtl w:val="0"/>
              </w:rPr>
              <w:t xml:space="preserve"> cars) {</w:t>
              <w:br w:type="textWrapping"/>
              <w:t xml:space="preserve">  text += x;</w:t>
              <w:br w:type="textWrapping"/>
              <w:t xml:space="preserve">}</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iteruojamas tekstas - string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language = </w:t>
            </w:r>
            <w:r w:rsidDel="00000000" w:rsidR="00000000" w:rsidRPr="00000000">
              <w:rPr>
                <w:rFonts w:ascii="Consolas" w:cs="Consolas" w:eastAsia="Consolas" w:hAnsi="Consolas"/>
                <w:color w:val="50a14f"/>
                <w:shd w:fill="fafafa" w:val="clear"/>
                <w:rtl w:val="0"/>
              </w:rPr>
              <w:t xml:space="preserve">"JavaScript"</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a626a4"/>
                <w:shd w:fill="fafafa" w:val="clear"/>
                <w:rtl w:val="0"/>
              </w:rPr>
              <w:t xml:space="preserve">of</w:t>
            </w:r>
            <w:r w:rsidDel="00000000" w:rsidR="00000000" w:rsidRPr="00000000">
              <w:rPr>
                <w:rFonts w:ascii="Consolas" w:cs="Consolas" w:eastAsia="Consolas" w:hAnsi="Consolas"/>
                <w:color w:val="383a42"/>
                <w:shd w:fill="fafafa" w:val="clear"/>
                <w:rtl w:val="0"/>
              </w:rPr>
              <w:t xml:space="preserve"> language) {</w:t>
              <w:br w:type="textWrapping"/>
              <w:t xml:space="preserve">text += x;</w:t>
              <w:br w:type="textWrapping"/>
              <w:t xml:space="preserv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49">
      <w:pPr>
        <w:pStyle w:val="Heading2"/>
        <w:rPr>
          <w:color w:val="666666"/>
        </w:rPr>
      </w:pPr>
      <w:bookmarkStart w:colFirst="0" w:colLast="0" w:name="_g9faehy4oyjp" w:id="8"/>
      <w:bookmarkEnd w:id="8"/>
      <w:r w:rsidDel="00000000" w:rsidR="00000000" w:rsidRPr="00000000">
        <w:rPr>
          <w:rFonts w:ascii="Consolas" w:cs="Consolas" w:eastAsia="Consolas" w:hAnsi="Consolas"/>
          <w:b w:val="1"/>
          <w:color w:val="383a42"/>
          <w:shd w:fill="fafafa" w:val="clear"/>
          <w:rtl w:val="0"/>
        </w:rPr>
        <w:t xml:space="preserve">While</w:t>
      </w:r>
      <w:r w:rsidDel="00000000" w:rsidR="00000000" w:rsidRPr="00000000">
        <w:rPr>
          <w:color w:val="666666"/>
          <w:rtl w:val="0"/>
        </w:rPr>
        <w:t xml:space="preserve"> ciklas (loop)</w:t>
      </w:r>
    </w:p>
    <w:p w:rsidR="00000000" w:rsidDel="00000000" w:rsidP="00000000" w:rsidRDefault="00000000" w:rsidRPr="00000000" w14:paraId="0000004A">
      <w:pPr>
        <w:rPr>
          <w:rFonts w:ascii="Raleway" w:cs="Raleway" w:eastAsia="Raleway" w:hAnsi="Raleway"/>
        </w:rPr>
      </w:pPr>
      <w:r w:rsidDel="00000000" w:rsidR="00000000" w:rsidRPr="00000000">
        <w:rPr>
          <w:rFonts w:ascii="Raleway" w:cs="Raleway" w:eastAsia="Raleway" w:hAnsi="Raleway"/>
          <w:rtl w:val="0"/>
        </w:rPr>
        <w:t xml:space="preserve">While ciklas yra iteruojamas per kodo bloką, iki kol sąlyga yra lygi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Raleway" w:cs="Raleway" w:eastAsia="Raleway" w:hAnsi="Raleway"/>
          <w:rtl w:val="0"/>
        </w:rPr>
        <w:t xml:space="preserve">. </w:t>
      </w:r>
    </w:p>
    <w:p w:rsidR="00000000" w:rsidDel="00000000" w:rsidP="00000000" w:rsidRDefault="00000000" w:rsidRPr="00000000" w14:paraId="0000004B">
      <w:pPr>
        <w:rPr>
          <w:rFonts w:ascii="Raleway" w:cs="Raleway" w:eastAsia="Raleway" w:hAnsi="Raleway"/>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while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rtl w:val="0"/>
              </w:rPr>
              <w:t xml:space="preserve">sąlyga</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code block to be executed</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while</w:t>
            </w:r>
            <w:r w:rsidDel="00000000" w:rsidR="00000000" w:rsidRPr="00000000">
              <w:rPr>
                <w:rFonts w:ascii="Consolas" w:cs="Consolas" w:eastAsia="Consolas" w:hAnsi="Consolas"/>
                <w:color w:val="383a42"/>
                <w:shd w:fill="fafafa" w:val="clear"/>
                <w:rtl w:val="0"/>
              </w:rPr>
              <w:t xml:space="preserve"> (i &lt;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br w:type="textWrapping"/>
              <w:t xml:space="preserve">  text += </w:t>
            </w:r>
            <w:r w:rsidDel="00000000" w:rsidR="00000000" w:rsidRPr="00000000">
              <w:rPr>
                <w:rFonts w:ascii="Consolas" w:cs="Consolas" w:eastAsia="Consolas" w:hAnsi="Consolas"/>
                <w:color w:val="50a14f"/>
                <w:shd w:fill="fafafa" w:val="clear"/>
                <w:rtl w:val="0"/>
              </w:rPr>
              <w:t xml:space="preserve">"The number is "</w:t>
            </w:r>
            <w:r w:rsidDel="00000000" w:rsidR="00000000" w:rsidRPr="00000000">
              <w:rPr>
                <w:rFonts w:ascii="Consolas" w:cs="Consolas" w:eastAsia="Consolas" w:hAnsi="Consolas"/>
                <w:color w:val="383a42"/>
                <w:shd w:fill="fafafa" w:val="clear"/>
                <w:rtl w:val="0"/>
              </w:rPr>
              <w:t xml:space="preserve"> + i;</w:t>
              <w:br w:type="textWrapping"/>
              <w:t xml:space="preserve">  i++;</w:t>
              <w:br w:type="textWrapping"/>
              <w:t xml:space="preserve">}</w:t>
            </w:r>
            <w:r w:rsidDel="00000000" w:rsidR="00000000" w:rsidRPr="00000000">
              <w:rPr>
                <w:rtl w:val="0"/>
              </w:rPr>
            </w:r>
          </w:p>
        </w:tc>
      </w:tr>
    </w:tbl>
    <w:p w:rsidR="00000000" w:rsidDel="00000000" w:rsidP="00000000" w:rsidRDefault="00000000" w:rsidRPr="00000000" w14:paraId="00000051">
      <w:pPr>
        <w:pStyle w:val="Heading2"/>
        <w:rPr>
          <w:color w:val="666666"/>
        </w:rPr>
      </w:pPr>
      <w:bookmarkStart w:colFirst="0" w:colLast="0" w:name="_7z24eaz8fcns" w:id="9"/>
      <w:bookmarkEnd w:id="9"/>
      <w:r w:rsidDel="00000000" w:rsidR="00000000" w:rsidRPr="00000000">
        <w:rPr>
          <w:rFonts w:ascii="Consolas" w:cs="Consolas" w:eastAsia="Consolas" w:hAnsi="Consolas"/>
          <w:b w:val="1"/>
          <w:color w:val="383a42"/>
          <w:shd w:fill="fafafa" w:val="clear"/>
          <w:rtl w:val="0"/>
        </w:rPr>
        <w:t xml:space="preserve">Do While</w:t>
      </w:r>
      <w:r w:rsidDel="00000000" w:rsidR="00000000" w:rsidRPr="00000000">
        <w:rPr>
          <w:color w:val="666666"/>
          <w:rtl w:val="0"/>
        </w:rPr>
        <w:t xml:space="preserve"> ciklas (loop)</w:t>
      </w:r>
    </w:p>
    <w:p w:rsidR="00000000" w:rsidDel="00000000" w:rsidP="00000000" w:rsidRDefault="00000000" w:rsidRPr="00000000" w14:paraId="00000052">
      <w:pPr>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do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while</w:t>
      </w:r>
      <w:r w:rsidDel="00000000" w:rsidR="00000000" w:rsidRPr="00000000">
        <w:rPr>
          <w:rFonts w:ascii="Raleway" w:cs="Raleway" w:eastAsia="Raleway" w:hAnsi="Raleway"/>
          <w:rtl w:val="0"/>
        </w:rPr>
        <w:t xml:space="preserve"> ciklas yra kita variacija while ciklo. Šitas ciklas ivykdys kodo bloka įvykdima viena karta, prieš tikrinant sąlyga. Jei sąlyga lygi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Raleway" w:cs="Raleway" w:eastAsia="Raleway" w:hAnsi="Raleway"/>
          <w:rtl w:val="0"/>
        </w:rPr>
        <w:t xml:space="preserve">, tuomet vykdys kodo vykdima dar karta ir iki tol, kol sąlyga bus </w:t>
      </w:r>
      <w:r w:rsidDel="00000000" w:rsidR="00000000" w:rsidRPr="00000000">
        <w:rPr>
          <w:rFonts w:ascii="Consolas" w:cs="Consolas" w:eastAsia="Consolas" w:hAnsi="Consolas"/>
          <w:color w:val="0184bb"/>
          <w:shd w:fill="fafafa" w:val="clear"/>
          <w:rtl w:val="0"/>
        </w:rPr>
        <w:t xml:space="preserve">false</w:t>
      </w:r>
      <w:r w:rsidDel="00000000" w:rsidR="00000000" w:rsidRPr="00000000">
        <w:rPr>
          <w:rFonts w:ascii="Raleway" w:cs="Raleway" w:eastAsia="Raleway" w:hAnsi="Raleway"/>
          <w:rtl w:val="0"/>
        </w:rPr>
        <w:t xml:space="preserve">.</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do</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kodo blokas</w:t>
            </w:r>
            <w:r w:rsidDel="00000000" w:rsidR="00000000" w:rsidRPr="00000000">
              <w:rPr>
                <w:rFonts w:ascii="Consolas" w:cs="Consolas" w:eastAsia="Consolas" w:hAnsi="Consolas"/>
                <w:color w:val="383a42"/>
                <w:shd w:fill="fafafa" w:val="clear"/>
                <w:rtl w:val="0"/>
              </w:rPr>
              <w:br w:type="textWrapping"/>
              <w:t xml:space="preserve">}</w:t>
              <w:br w:type="textWrapping"/>
            </w:r>
            <w:r w:rsidDel="00000000" w:rsidR="00000000" w:rsidRPr="00000000">
              <w:rPr>
                <w:rFonts w:ascii="Consolas" w:cs="Consolas" w:eastAsia="Consolas" w:hAnsi="Consolas"/>
                <w:color w:val="a626a4"/>
                <w:shd w:fill="fafafa" w:val="clear"/>
                <w:rtl w:val="0"/>
              </w:rPr>
              <w:t xml:space="preserve">while</w:t>
            </w:r>
            <w:r w:rsidDel="00000000" w:rsidR="00000000" w:rsidRPr="00000000">
              <w:rPr>
                <w:rFonts w:ascii="Consolas" w:cs="Consolas" w:eastAsia="Consolas" w:hAnsi="Consolas"/>
                <w:color w:val="383a42"/>
                <w:shd w:fill="fafafa" w:val="clear"/>
                <w:rtl w:val="0"/>
              </w:rPr>
              <w:t xml:space="preserve"> (sąlyga);</w:t>
            </w:r>
            <w:r w:rsidDel="00000000" w:rsidR="00000000" w:rsidRPr="00000000">
              <w:rPr>
                <w:rtl w:val="0"/>
              </w:rPr>
            </w:r>
          </w:p>
        </w:tc>
      </w:tr>
    </w:tbl>
    <w:p w:rsidR="00000000" w:rsidDel="00000000" w:rsidP="00000000" w:rsidRDefault="00000000" w:rsidRPr="00000000" w14:paraId="00000054">
      <w:pPr>
        <w:rPr>
          <w:rFonts w:ascii="Raleway" w:cs="Raleway" w:eastAsia="Raleway" w:hAnsi="Raleway"/>
        </w:rPr>
      </w:pPr>
      <w:r w:rsidDel="00000000" w:rsidR="00000000" w:rsidRPr="00000000">
        <w:rPr>
          <w:rFonts w:ascii="Raleway" w:cs="Raleway" w:eastAsia="Raleway" w:hAnsi="Raleway"/>
          <w:rtl w:val="0"/>
        </w:rPr>
        <w:t xml:space="preserve"> </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a626a4"/>
                <w:sz w:val="23"/>
                <w:szCs w:val="23"/>
                <w:shd w:fill="fafafa" w:val="clear"/>
                <w:rtl w:val="0"/>
              </w:rPr>
              <w:t xml:space="preserve">do</w:t>
            </w:r>
            <w:r w:rsidDel="00000000" w:rsidR="00000000" w:rsidRPr="00000000">
              <w:rPr>
                <w:rFonts w:ascii="Consolas" w:cs="Consolas" w:eastAsia="Consolas" w:hAnsi="Consolas"/>
                <w:color w:val="383a42"/>
                <w:sz w:val="23"/>
                <w:szCs w:val="23"/>
                <w:shd w:fill="fafafa" w:val="clear"/>
                <w:rtl w:val="0"/>
              </w:rPr>
              <w:t xml:space="preserve"> {</w:t>
              <w:br w:type="textWrapping"/>
              <w:t xml:space="preserve">  text += </w:t>
            </w:r>
            <w:r w:rsidDel="00000000" w:rsidR="00000000" w:rsidRPr="00000000">
              <w:rPr>
                <w:rFonts w:ascii="Consolas" w:cs="Consolas" w:eastAsia="Consolas" w:hAnsi="Consolas"/>
                <w:color w:val="50a14f"/>
                <w:sz w:val="23"/>
                <w:szCs w:val="23"/>
                <w:shd w:fill="fafafa" w:val="clear"/>
                <w:rtl w:val="0"/>
              </w:rPr>
              <w:t xml:space="preserve">"The number is "</w:t>
            </w:r>
            <w:r w:rsidDel="00000000" w:rsidR="00000000" w:rsidRPr="00000000">
              <w:rPr>
                <w:rFonts w:ascii="Consolas" w:cs="Consolas" w:eastAsia="Consolas" w:hAnsi="Consolas"/>
                <w:color w:val="383a42"/>
                <w:sz w:val="23"/>
                <w:szCs w:val="23"/>
                <w:shd w:fill="fafafa" w:val="clear"/>
                <w:rtl w:val="0"/>
              </w:rPr>
              <w:t xml:space="preserve"> + i;</w:t>
              <w:br w:type="textWrapping"/>
              <w:t xml:space="preserve">  i++;</w:t>
              <w:br w:type="textWrapping"/>
              <w:t xml:space="preserve">}</w:t>
              <w:br w:type="textWrapping"/>
            </w:r>
            <w:r w:rsidDel="00000000" w:rsidR="00000000" w:rsidRPr="00000000">
              <w:rPr>
                <w:rFonts w:ascii="Consolas" w:cs="Consolas" w:eastAsia="Consolas" w:hAnsi="Consolas"/>
                <w:color w:val="a626a4"/>
                <w:sz w:val="23"/>
                <w:szCs w:val="23"/>
                <w:shd w:fill="fafafa" w:val="clear"/>
                <w:rtl w:val="0"/>
              </w:rPr>
              <w:t xml:space="preserve">while</w:t>
            </w:r>
            <w:r w:rsidDel="00000000" w:rsidR="00000000" w:rsidRPr="00000000">
              <w:rPr>
                <w:rFonts w:ascii="Consolas" w:cs="Consolas" w:eastAsia="Consolas" w:hAnsi="Consolas"/>
                <w:color w:val="383a42"/>
                <w:sz w:val="23"/>
                <w:szCs w:val="23"/>
                <w:shd w:fill="fafafa" w:val="clear"/>
                <w:rtl w:val="0"/>
              </w:rPr>
              <w:t xml:space="preserve"> (i &lt; </w:t>
            </w:r>
            <w:r w:rsidDel="00000000" w:rsidR="00000000" w:rsidRPr="00000000">
              <w:rPr>
                <w:rFonts w:ascii="Consolas" w:cs="Consolas" w:eastAsia="Consolas" w:hAnsi="Consolas"/>
                <w:color w:val="986801"/>
                <w:sz w:val="23"/>
                <w:szCs w:val="23"/>
                <w:shd w:fill="fafafa" w:val="clear"/>
                <w:rtl w:val="0"/>
              </w:rPr>
              <w:t xml:space="preserve">10</w:t>
            </w:r>
            <w:r w:rsidDel="00000000" w:rsidR="00000000" w:rsidRPr="00000000">
              <w:rPr>
                <w:rFonts w:ascii="Consolas" w:cs="Consolas" w:eastAsia="Consolas" w:hAnsi="Consolas"/>
                <w:color w:val="383a42"/>
                <w:sz w:val="23"/>
                <w:szCs w:val="23"/>
                <w:shd w:fill="fafafa" w:val="clear"/>
                <w:rtl w:val="0"/>
              </w:rPr>
              <w:t xml:space="preserve">);</w:t>
            </w:r>
            <w:r w:rsidDel="00000000" w:rsidR="00000000" w:rsidRPr="00000000">
              <w:rPr>
                <w:rtl w:val="0"/>
              </w:rPr>
            </w:r>
          </w:p>
        </w:tc>
      </w:tr>
    </w:tbl>
    <w:p w:rsidR="00000000" w:rsidDel="00000000" w:rsidP="00000000" w:rsidRDefault="00000000" w:rsidRPr="00000000" w14:paraId="00000056">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057">
      <w:pPr>
        <w:rPr>
          <w:color w:val="666666"/>
          <w:sz w:val="32"/>
          <w:szCs w:val="32"/>
        </w:rPr>
      </w:pPr>
      <w:r w:rsidDel="00000000" w:rsidR="00000000" w:rsidRPr="00000000">
        <w:rPr>
          <w:rFonts w:ascii="Consolas" w:cs="Consolas" w:eastAsia="Consolas" w:hAnsi="Consolas"/>
          <w:b w:val="1"/>
          <w:color w:val="383a42"/>
          <w:sz w:val="32"/>
          <w:szCs w:val="32"/>
          <w:shd w:fill="fafafa" w:val="clear"/>
          <w:rtl w:val="0"/>
        </w:rPr>
        <w:t xml:space="preserve">Break</w:t>
      </w:r>
      <w:r w:rsidDel="00000000" w:rsidR="00000000" w:rsidRPr="00000000">
        <w:rPr>
          <w:color w:val="666666"/>
          <w:sz w:val="32"/>
          <w:szCs w:val="32"/>
          <w:rtl w:val="0"/>
        </w:rPr>
        <w:t xml:space="preserve"> reikšmė cikle</w:t>
      </w:r>
    </w:p>
    <w:p w:rsidR="00000000" w:rsidDel="00000000" w:rsidP="00000000" w:rsidRDefault="00000000" w:rsidRPr="00000000" w14:paraId="00000058">
      <w:pPr>
        <w:rPr>
          <w:rFonts w:ascii="Raleway" w:cs="Raleway" w:eastAsia="Raleway" w:hAnsi="Raleway"/>
          <w:color w:val="666666"/>
        </w:rPr>
      </w:pPr>
      <w:r w:rsidDel="00000000" w:rsidR="00000000" w:rsidRPr="00000000">
        <w:rPr>
          <w:rFonts w:ascii="Consolas" w:cs="Consolas" w:eastAsia="Consolas" w:hAnsi="Consolas"/>
          <w:color w:val="a626a4"/>
          <w:sz w:val="32"/>
          <w:szCs w:val="32"/>
          <w:shd w:fill="fafafa" w:val="clear"/>
          <w:rtl w:val="0"/>
        </w:rPr>
        <w:t xml:space="preserve">break;</w:t>
      </w:r>
      <w:r w:rsidDel="00000000" w:rsidR="00000000" w:rsidRPr="00000000">
        <w:rPr>
          <w:rFonts w:ascii="Raleway" w:cs="Raleway" w:eastAsia="Raleway" w:hAnsi="Raleway"/>
          <w:color w:val="666666"/>
          <w:rtl w:val="0"/>
        </w:rPr>
        <w:t xml:space="preserve"> reikšmė kuomet atsiranda cikloje kodo bloko viduje iš karto užbaigia ciklą toje vietoje kur ji buvo parašyta. </w:t>
      </w:r>
    </w:p>
    <w:p w:rsidR="00000000" w:rsidDel="00000000" w:rsidP="00000000" w:rsidRDefault="00000000" w:rsidRPr="00000000" w14:paraId="00000059">
      <w:pPr>
        <w:rPr>
          <w:rFonts w:ascii="Raleway" w:cs="Raleway" w:eastAsia="Raleway" w:hAnsi="Raleway"/>
          <w:color w:val="666666"/>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666666"/>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i++)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break</w:t>
            </w:r>
            <w:r w:rsidDel="00000000" w:rsidR="00000000" w:rsidRPr="00000000">
              <w:rPr>
                <w:rFonts w:ascii="Consolas" w:cs="Consolas" w:eastAsia="Consolas" w:hAnsi="Consolas"/>
                <w:color w:val="383a42"/>
                <w:shd w:fill="fafafa" w:val="clear"/>
                <w:rtl w:val="0"/>
              </w:rPr>
              <w:t xml:space="preserve">; }</w:t>
              <w:br w:type="textWrapping"/>
              <w:t xml:space="preserve">  text += </w:t>
            </w:r>
            <w:r w:rsidDel="00000000" w:rsidR="00000000" w:rsidRPr="00000000">
              <w:rPr>
                <w:rFonts w:ascii="Consolas" w:cs="Consolas" w:eastAsia="Consolas" w:hAnsi="Consolas"/>
                <w:color w:val="50a14f"/>
                <w:shd w:fill="fafafa" w:val="clear"/>
                <w:rtl w:val="0"/>
              </w:rPr>
              <w:t xml:space="preserve">"The number is "</w:t>
            </w:r>
            <w:r w:rsidDel="00000000" w:rsidR="00000000" w:rsidRPr="00000000">
              <w:rPr>
                <w:rFonts w:ascii="Consolas" w:cs="Consolas" w:eastAsia="Consolas" w:hAnsi="Consolas"/>
                <w:color w:val="383a42"/>
                <w:shd w:fill="fafafa" w:val="clear"/>
                <w:rtl w:val="0"/>
              </w:rPr>
              <w:t xml:space="preserve"> + i + </w:t>
            </w:r>
            <w:r w:rsidDel="00000000" w:rsidR="00000000" w:rsidRPr="00000000">
              <w:rPr>
                <w:rFonts w:ascii="Consolas" w:cs="Consolas" w:eastAsia="Consolas" w:hAnsi="Consolas"/>
                <w:color w:val="50a14f"/>
                <w:shd w:fill="fafafa" w:val="clear"/>
                <w:rtl w:val="0"/>
              </w:rPr>
              <w:t xml:space="preserve">"&lt;br&gt;"</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B">
      <w:pPr>
        <w:pStyle w:val="Heading2"/>
        <w:rPr>
          <w:rFonts w:ascii="Raleway" w:cs="Raleway" w:eastAsia="Raleway" w:hAnsi="Raleway"/>
          <w:color w:val="383a42"/>
          <w:sz w:val="22"/>
          <w:szCs w:val="22"/>
          <w:shd w:fill="fafafa" w:val="clear"/>
        </w:rPr>
      </w:pPr>
      <w:bookmarkStart w:colFirst="0" w:colLast="0" w:name="_h727m0lxyd0p" w:id="10"/>
      <w:bookmarkEnd w:id="10"/>
      <w:r w:rsidDel="00000000" w:rsidR="00000000" w:rsidRPr="00000000">
        <w:rPr>
          <w:rFonts w:ascii="Raleway" w:cs="Raleway" w:eastAsia="Raleway" w:hAnsi="Raleway"/>
          <w:color w:val="383a42"/>
          <w:sz w:val="22"/>
          <w:szCs w:val="22"/>
          <w:shd w:fill="fafafa" w:val="clear"/>
          <w:rtl w:val="0"/>
        </w:rPr>
        <w:t xml:space="preserve">Pavyzdyje viršuje jei sąlyga yra įvykdoma, kada i lygi  3, tuomet ciklas yra iš karto užbaigiamas.</w:t>
      </w:r>
    </w:p>
    <w:p w:rsidR="00000000" w:rsidDel="00000000" w:rsidP="00000000" w:rsidRDefault="00000000" w:rsidRPr="00000000" w14:paraId="0000005C">
      <w:pPr>
        <w:pStyle w:val="Heading2"/>
        <w:rPr>
          <w:color w:val="666666"/>
        </w:rPr>
      </w:pPr>
      <w:bookmarkStart w:colFirst="0" w:colLast="0" w:name="_bh7184afwcky" w:id="11"/>
      <w:bookmarkEnd w:id="11"/>
      <w:r w:rsidDel="00000000" w:rsidR="00000000" w:rsidRPr="00000000">
        <w:rPr>
          <w:rFonts w:ascii="Consolas" w:cs="Consolas" w:eastAsia="Consolas" w:hAnsi="Consolas"/>
          <w:b w:val="1"/>
          <w:color w:val="383a42"/>
          <w:shd w:fill="fafafa" w:val="clear"/>
          <w:rtl w:val="0"/>
        </w:rPr>
        <w:t xml:space="preserve">Continue</w:t>
      </w:r>
      <w:r w:rsidDel="00000000" w:rsidR="00000000" w:rsidRPr="00000000">
        <w:rPr>
          <w:color w:val="666666"/>
          <w:rtl w:val="0"/>
        </w:rPr>
        <w:t xml:space="preserve"> reikšmė cikle</w:t>
      </w:r>
    </w:p>
    <w:p w:rsidR="00000000" w:rsidDel="00000000" w:rsidP="00000000" w:rsidRDefault="00000000" w:rsidRPr="00000000" w14:paraId="0000005D">
      <w:pPr>
        <w:rPr>
          <w:rFonts w:ascii="Raleway" w:cs="Raleway" w:eastAsia="Raleway" w:hAnsi="Raleway"/>
          <w:color w:val="666666"/>
        </w:rPr>
      </w:pPr>
      <w:r w:rsidDel="00000000" w:rsidR="00000000" w:rsidRPr="00000000">
        <w:rPr>
          <w:rFonts w:ascii="Consolas" w:cs="Consolas" w:eastAsia="Consolas" w:hAnsi="Consolas"/>
          <w:color w:val="a626a4"/>
          <w:sz w:val="32"/>
          <w:szCs w:val="32"/>
          <w:shd w:fill="fafafa" w:val="clear"/>
          <w:rtl w:val="0"/>
        </w:rPr>
        <w:t xml:space="preserve">continue</w:t>
      </w:r>
      <w:r w:rsidDel="00000000" w:rsidR="00000000" w:rsidRPr="00000000">
        <w:rPr>
          <w:rFonts w:ascii="Consolas" w:cs="Consolas" w:eastAsia="Consolas" w:hAnsi="Consolas"/>
          <w:color w:val="383a42"/>
          <w:sz w:val="32"/>
          <w:szCs w:val="32"/>
          <w:shd w:fill="fafafa" w:val="clear"/>
          <w:rtl w:val="0"/>
        </w:rPr>
        <w:t xml:space="preserve">;</w:t>
      </w:r>
      <w:r w:rsidDel="00000000" w:rsidR="00000000" w:rsidRPr="00000000">
        <w:rPr>
          <w:rFonts w:ascii="Raleway" w:cs="Raleway" w:eastAsia="Raleway" w:hAnsi="Raleway"/>
          <w:color w:val="666666"/>
          <w:rtl w:val="0"/>
        </w:rPr>
        <w:t xml:space="preserve"> reikšmė cikle užbaigia viena ciklo iteracija, jei pats ciklas dar nėra iki galo užbaigtas, tuomet ciklas yra leidžiamas toliau. </w:t>
      </w:r>
    </w:p>
    <w:p w:rsidR="00000000" w:rsidDel="00000000" w:rsidP="00000000" w:rsidRDefault="00000000" w:rsidRPr="00000000" w14:paraId="0000005E">
      <w:pPr>
        <w:rPr>
          <w:rFonts w:ascii="Raleway" w:cs="Raleway" w:eastAsia="Raleway" w:hAnsi="Raleway"/>
          <w:color w:val="666666"/>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i &lt;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i++)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(i ===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continue</w:t>
            </w:r>
            <w:r w:rsidDel="00000000" w:rsidR="00000000" w:rsidRPr="00000000">
              <w:rPr>
                <w:rFonts w:ascii="Consolas" w:cs="Consolas" w:eastAsia="Consolas" w:hAnsi="Consolas"/>
                <w:color w:val="383a42"/>
                <w:shd w:fill="fafafa" w:val="clear"/>
                <w:rtl w:val="0"/>
              </w:rPr>
              <w:t xml:space="preserve">; }</w:t>
              <w:br w:type="textWrapping"/>
              <w:t xml:space="preserve">  text += </w:t>
            </w:r>
            <w:r w:rsidDel="00000000" w:rsidR="00000000" w:rsidRPr="00000000">
              <w:rPr>
                <w:rFonts w:ascii="Consolas" w:cs="Consolas" w:eastAsia="Consolas" w:hAnsi="Consolas"/>
                <w:color w:val="50a14f"/>
                <w:shd w:fill="fafafa" w:val="clear"/>
                <w:rtl w:val="0"/>
              </w:rPr>
              <w:t xml:space="preserve">"The number is "</w:t>
            </w:r>
            <w:r w:rsidDel="00000000" w:rsidR="00000000" w:rsidRPr="00000000">
              <w:rPr>
                <w:rFonts w:ascii="Consolas" w:cs="Consolas" w:eastAsia="Consolas" w:hAnsi="Consolas"/>
                <w:color w:val="383a42"/>
                <w:shd w:fill="fafafa" w:val="clear"/>
                <w:rtl w:val="0"/>
              </w:rPr>
              <w:t xml:space="preserve"> + i + </w:t>
            </w:r>
            <w:r w:rsidDel="00000000" w:rsidR="00000000" w:rsidRPr="00000000">
              <w:rPr>
                <w:rFonts w:ascii="Consolas" w:cs="Consolas" w:eastAsia="Consolas" w:hAnsi="Consolas"/>
                <w:color w:val="50a14f"/>
                <w:shd w:fill="fafafa" w:val="clear"/>
                <w:rtl w:val="0"/>
              </w:rPr>
              <w:t xml:space="preserve">"&lt;br&gt;"</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