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tblpY="-765"/>
        <w:tblW w:w="9498" w:type="dxa"/>
        <w:tblCellMar>
          <w:left w:w="10" w:type="dxa"/>
          <w:right w:w="10" w:type="dxa"/>
        </w:tblCellMar>
        <w:tblLook w:val="04A0" w:firstRow="1" w:lastRow="0" w:firstColumn="1" w:lastColumn="0" w:noHBand="0" w:noVBand="1"/>
      </w:tblPr>
      <w:tblGrid>
        <w:gridCol w:w="2444"/>
        <w:gridCol w:w="7054"/>
      </w:tblGrid>
      <w:tr w:rsidR="00394F79" w:rsidTr="00FA0239">
        <w:trPr>
          <w:trHeight w:val="155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4F79" w:rsidRDefault="00394F79" w:rsidP="00FA0239">
            <w:pPr>
              <w:ind w:left="38"/>
              <w:jc w:val="center"/>
              <w:rPr>
                <w:rFonts w:ascii="Calibri" w:eastAsia="Calibri" w:hAnsi="Calibri" w:cs="Times New Roman"/>
                <w:sz w:val="12"/>
                <w:szCs w:val="12"/>
              </w:rPr>
            </w:pPr>
            <w:r>
              <w:rPr>
                <w:noProof/>
                <w:lang w:eastAsia="es-MX"/>
              </w:rPr>
              <w:drawing>
                <wp:anchor distT="0" distB="0" distL="114300" distR="114300" simplePos="0" relativeHeight="251659264" behindDoc="1" locked="0" layoutInCell="1" allowOverlap="1" wp14:anchorId="304F2BB0" wp14:editId="684BC152">
                  <wp:simplePos x="0" y="0"/>
                  <wp:positionH relativeFrom="column">
                    <wp:posOffset>423545</wp:posOffset>
                  </wp:positionH>
                  <wp:positionV relativeFrom="paragraph">
                    <wp:posOffset>182245</wp:posOffset>
                  </wp:positionV>
                  <wp:extent cx="627479" cy="656639"/>
                  <wp:effectExtent l="0" t="0" r="1171" b="0"/>
                  <wp:wrapNone/>
                  <wp:docPr id="1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rsidR="00394F79" w:rsidRDefault="00394F79" w:rsidP="00FA0239">
            <w:pPr>
              <w:ind w:left="38"/>
              <w:jc w:val="center"/>
            </w:pPr>
          </w:p>
        </w:tc>
        <w:tc>
          <w:tcPr>
            <w:tcW w:w="70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4F79" w:rsidRDefault="00394F79" w:rsidP="00FA0239">
            <w:pPr>
              <w:rPr>
                <w:rFonts w:ascii="Calibri Light" w:eastAsia="Times New Roman" w:hAnsi="Calibri Light" w:cs="Times New Roman"/>
                <w:sz w:val="32"/>
                <w:szCs w:val="44"/>
              </w:rPr>
            </w:pPr>
          </w:p>
          <w:p w:rsidR="00394F79" w:rsidRPr="00D1533A" w:rsidRDefault="00394F79" w:rsidP="00FA0239">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394F79" w:rsidTr="00FA0239">
        <w:trPr>
          <w:trHeight w:val="937"/>
        </w:trPr>
        <w:tc>
          <w:tcPr>
            <w:tcW w:w="0" w:type="auto"/>
            <w:tcBorders>
              <w:left w:val="single" w:sz="4" w:space="0" w:color="000000"/>
              <w:bottom w:val="single" w:sz="4" w:space="0" w:color="000000"/>
            </w:tcBorders>
            <w:shd w:val="clear" w:color="auto" w:fill="auto"/>
            <w:tcMar>
              <w:top w:w="0" w:type="dxa"/>
              <w:left w:w="108" w:type="dxa"/>
              <w:bottom w:w="0" w:type="dxa"/>
              <w:right w:w="108" w:type="dxa"/>
            </w:tcMar>
          </w:tcPr>
          <w:p w:rsidR="00394F79" w:rsidRDefault="00394F79" w:rsidP="00FA0239">
            <w:pPr>
              <w:jc w:val="center"/>
              <w:rPr>
                <w:rFonts w:ascii="Arial" w:eastAsia="Calibri" w:hAnsi="Arial" w:cs="Times New Roman"/>
              </w:rPr>
            </w:pPr>
          </w:p>
          <w:p w:rsidR="00394F79" w:rsidRPr="00D1533A" w:rsidRDefault="00394F79" w:rsidP="00FA0239">
            <w:pPr>
              <w:jc w:val="center"/>
              <w:rPr>
                <w:rFonts w:ascii="Arial" w:eastAsia="Calibri" w:hAnsi="Arial" w:cs="Times New Roman"/>
              </w:rPr>
            </w:pPr>
            <w:r>
              <w:rPr>
                <w:rFonts w:ascii="Arial" w:eastAsia="Calibri" w:hAnsi="Arial" w:cs="Times New Roman"/>
              </w:rPr>
              <w:t>Facultad de Ingeniería</w:t>
            </w:r>
          </w:p>
        </w:tc>
        <w:tc>
          <w:tcPr>
            <w:tcW w:w="70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4F79" w:rsidRDefault="00394F79" w:rsidP="00FA0239">
            <w:pPr>
              <w:jc w:val="center"/>
              <w:rPr>
                <w:rFonts w:ascii="Arial" w:eastAsia="Calibri" w:hAnsi="Arial" w:cs="Times New Roman"/>
              </w:rPr>
            </w:pPr>
          </w:p>
          <w:p w:rsidR="00394F79" w:rsidRDefault="00394F79" w:rsidP="00FA0239">
            <w:pPr>
              <w:jc w:val="center"/>
              <w:rPr>
                <w:rFonts w:ascii="Arial" w:eastAsia="Calibri" w:hAnsi="Arial" w:cs="Times New Roman"/>
              </w:rPr>
            </w:pPr>
            <w:r>
              <w:rPr>
                <w:rFonts w:ascii="Arial" w:eastAsia="Calibri" w:hAnsi="Arial" w:cs="Times New Roman"/>
              </w:rPr>
              <w:t>Laboratorio de docencia</w:t>
            </w:r>
          </w:p>
        </w:tc>
      </w:tr>
    </w:tbl>
    <w:p w:rsidR="00394F79" w:rsidRDefault="00394F79" w:rsidP="00394F79">
      <w:pPr>
        <w:pStyle w:val="Standard"/>
      </w:pPr>
    </w:p>
    <w:p w:rsidR="00394F79" w:rsidRDefault="00394F79" w:rsidP="00394F79">
      <w:pPr>
        <w:pStyle w:val="Standard"/>
        <w:jc w:val="center"/>
      </w:pPr>
      <w:r>
        <w:rPr>
          <w:sz w:val="72"/>
          <w:szCs w:val="72"/>
          <w:lang w:val="es-MX"/>
        </w:rPr>
        <w:t>Laboratorios</w:t>
      </w:r>
      <w:r>
        <w:rPr>
          <w:sz w:val="72"/>
          <w:szCs w:val="72"/>
        </w:rPr>
        <w:t xml:space="preserve"> de </w:t>
      </w:r>
      <w:r>
        <w:rPr>
          <w:sz w:val="72"/>
          <w:szCs w:val="72"/>
          <w:lang w:val="es-MX"/>
        </w:rPr>
        <w:t>computación</w:t>
      </w:r>
    </w:p>
    <w:p w:rsidR="00394F79" w:rsidRDefault="00394F79" w:rsidP="00394F79">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394F79" w:rsidRDefault="00394F79" w:rsidP="00394F79">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3D446472" wp14:editId="03CE3459">
                <wp:simplePos x="0" y="0"/>
                <wp:positionH relativeFrom="column">
                  <wp:posOffset>-115918</wp:posOffset>
                </wp:positionH>
                <wp:positionV relativeFrom="paragraph">
                  <wp:posOffset>216356</wp:posOffset>
                </wp:positionV>
                <wp:extent cx="6767830" cy="0"/>
                <wp:effectExtent l="0" t="0" r="33020" b="19050"/>
                <wp:wrapNone/>
                <wp:docPr id="13"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4857948E"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QBi22rMBAABR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9639" w:type="dxa"/>
        <w:tblLayout w:type="fixed"/>
        <w:tblCellMar>
          <w:left w:w="10" w:type="dxa"/>
          <w:right w:w="10" w:type="dxa"/>
        </w:tblCellMar>
        <w:tblLook w:val="04A0" w:firstRow="1" w:lastRow="0" w:firstColumn="1" w:lastColumn="0" w:noHBand="0" w:noVBand="1"/>
      </w:tblPr>
      <w:tblGrid>
        <w:gridCol w:w="3600"/>
        <w:gridCol w:w="6039"/>
      </w:tblGrid>
      <w:tr w:rsidR="00394F79" w:rsidTr="00FA0239">
        <w:trPr>
          <w:trHeight w:hRule="exact" w:val="720"/>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Claudia Rodríguez.</w:t>
            </w:r>
          </w:p>
        </w:tc>
      </w:tr>
      <w:tr w:rsidR="00394F79" w:rsidTr="00FA0239">
        <w:trPr>
          <w:trHeight w:hRule="exact" w:val="862"/>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proofErr w:type="spellStart"/>
            <w:r>
              <w:t>Fundamentos</w:t>
            </w:r>
            <w:proofErr w:type="spellEnd"/>
            <w:r>
              <w:t xml:space="preserve"> de </w:t>
            </w:r>
            <w:proofErr w:type="spellStart"/>
            <w:r>
              <w:t>programación</w:t>
            </w:r>
            <w:proofErr w:type="spellEnd"/>
            <w:r>
              <w:t>.</w:t>
            </w:r>
          </w:p>
        </w:tc>
      </w:tr>
      <w:tr w:rsidR="00394F79" w:rsidTr="00FA0239">
        <w:trPr>
          <w:trHeight w:hRule="exact" w:val="792"/>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1104</w:t>
            </w:r>
          </w:p>
        </w:tc>
      </w:tr>
      <w:tr w:rsidR="00394F79" w:rsidTr="00FA0239">
        <w:trPr>
          <w:trHeight w:hRule="exact" w:val="797"/>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8</w:t>
            </w:r>
          </w:p>
        </w:tc>
      </w:tr>
      <w:tr w:rsidR="00394F79" w:rsidTr="00FA0239">
        <w:trPr>
          <w:trHeight w:hRule="exact" w:val="792"/>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proofErr w:type="spellStart"/>
            <w:r>
              <w:t>Álvarez</w:t>
            </w:r>
            <w:proofErr w:type="spellEnd"/>
            <w:r>
              <w:t xml:space="preserve"> Solano Daira Aketzalli.</w:t>
            </w:r>
          </w:p>
        </w:tc>
      </w:tr>
      <w:tr w:rsidR="00394F79" w:rsidTr="00FA0239">
        <w:trPr>
          <w:trHeight w:hRule="exact" w:val="798"/>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Primero.</w:t>
            </w:r>
          </w:p>
        </w:tc>
      </w:tr>
      <w:tr w:rsidR="00394F79" w:rsidTr="00FA0239">
        <w:trPr>
          <w:trHeight w:hRule="exact" w:val="791"/>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8</w:t>
            </w:r>
            <w:r>
              <w:t xml:space="preserve"> de </w:t>
            </w:r>
            <w:proofErr w:type="spellStart"/>
            <w:r>
              <w:t>octubre</w:t>
            </w:r>
            <w:proofErr w:type="spellEnd"/>
            <w:r>
              <w:t xml:space="preserve"> del 2018.</w:t>
            </w:r>
          </w:p>
        </w:tc>
      </w:tr>
      <w:tr w:rsidR="00394F79" w:rsidTr="00FA0239">
        <w:trPr>
          <w:trHeight w:hRule="exact" w:val="894"/>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tc>
      </w:tr>
      <w:tr w:rsidR="00394F79" w:rsidTr="00FA0239">
        <w:trPr>
          <w:trHeight w:hRule="exact" w:val="720"/>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pP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tc>
      </w:tr>
    </w:tbl>
    <w:p w:rsidR="00394F79" w:rsidRDefault="00394F79" w:rsidP="00394F79">
      <w:pPr>
        <w:pStyle w:val="Standard"/>
      </w:pPr>
    </w:p>
    <w:p w:rsidR="00394F79" w:rsidRDefault="00394F79" w:rsidP="00394F79">
      <w:pPr>
        <w:pStyle w:val="Standard"/>
      </w:pPr>
    </w:p>
    <w:p w:rsidR="00394F79" w:rsidRDefault="00394F79" w:rsidP="00394F7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94F79" w:rsidRPr="00394F79" w:rsidRDefault="00394F79" w:rsidP="00394F79">
      <w:pPr>
        <w:rPr>
          <w:rFonts w:ascii="Arial" w:hAnsi="Arial" w:cs="Arial"/>
          <w:b/>
          <w:sz w:val="28"/>
        </w:rPr>
      </w:pPr>
      <w:r w:rsidRPr="00394F79">
        <w:rPr>
          <w:rFonts w:ascii="Arial" w:hAnsi="Arial" w:cs="Arial"/>
          <w:b/>
          <w:sz w:val="28"/>
        </w:rPr>
        <w:lastRenderedPageBreak/>
        <w:t xml:space="preserve">Práctica 8. Estructuras de </w:t>
      </w:r>
      <w:r w:rsidRPr="00394F79">
        <w:rPr>
          <w:rFonts w:ascii="Arial" w:hAnsi="Arial" w:cs="Arial"/>
          <w:b/>
          <w:sz w:val="28"/>
        </w:rPr>
        <w:t>selección</w:t>
      </w:r>
      <w:r w:rsidRPr="00394F79">
        <w:rPr>
          <w:rFonts w:ascii="Arial" w:hAnsi="Arial" w:cs="Arial"/>
          <w:b/>
          <w:sz w:val="28"/>
        </w:rPr>
        <w:t>.</w:t>
      </w:r>
    </w:p>
    <w:p w:rsidR="00394F79" w:rsidRPr="00394F79" w:rsidRDefault="00394F79" w:rsidP="00394F79">
      <w:pPr>
        <w:spacing w:line="360" w:lineRule="auto"/>
        <w:rPr>
          <w:rFonts w:ascii="Arial" w:hAnsi="Arial" w:cs="Arial"/>
          <w:sz w:val="24"/>
        </w:rPr>
      </w:pPr>
      <w:r w:rsidRPr="00394F79">
        <w:rPr>
          <w:rFonts w:ascii="Arial" w:hAnsi="Arial" w:cs="Arial"/>
          <w:sz w:val="24"/>
        </w:rPr>
        <w:t>Objetivo:</w:t>
      </w:r>
    </w:p>
    <w:p w:rsidR="00F75681" w:rsidRDefault="00394F79" w:rsidP="00394F79">
      <w:pPr>
        <w:spacing w:line="360" w:lineRule="auto"/>
        <w:rPr>
          <w:rFonts w:ascii="Arial" w:hAnsi="Arial" w:cs="Arial"/>
          <w:sz w:val="24"/>
        </w:rPr>
      </w:pPr>
      <w:r w:rsidRPr="00394F79">
        <w:rPr>
          <w:rFonts w:ascii="Arial" w:hAnsi="Arial" w:cs="Arial"/>
          <w:sz w:val="24"/>
        </w:rPr>
        <w:t>Elaborar programas en lenguaje C que incluyan las estruc</w:t>
      </w:r>
      <w:r w:rsidRPr="00394F79">
        <w:rPr>
          <w:rFonts w:ascii="Arial" w:hAnsi="Arial" w:cs="Arial"/>
          <w:sz w:val="24"/>
        </w:rPr>
        <w:t xml:space="preserve">turas de selección </w:t>
      </w:r>
      <w:proofErr w:type="spellStart"/>
      <w:r w:rsidRPr="00394F79">
        <w:rPr>
          <w:rFonts w:ascii="Arial" w:hAnsi="Arial" w:cs="Arial"/>
          <w:sz w:val="24"/>
        </w:rPr>
        <w:t>if</w:t>
      </w:r>
      <w:proofErr w:type="spellEnd"/>
      <w:r w:rsidRPr="00394F79">
        <w:rPr>
          <w:rFonts w:ascii="Arial" w:hAnsi="Arial" w:cs="Arial"/>
          <w:sz w:val="24"/>
        </w:rPr>
        <w:t xml:space="preserve">, </w:t>
      </w:r>
      <w:proofErr w:type="spellStart"/>
      <w:r w:rsidRPr="00394F79">
        <w:rPr>
          <w:rFonts w:ascii="Arial" w:hAnsi="Arial" w:cs="Arial"/>
          <w:sz w:val="24"/>
        </w:rPr>
        <w:t>if-else</w:t>
      </w:r>
      <w:proofErr w:type="spellEnd"/>
      <w:r w:rsidRPr="00394F79">
        <w:rPr>
          <w:rFonts w:ascii="Arial" w:hAnsi="Arial" w:cs="Arial"/>
          <w:sz w:val="24"/>
        </w:rPr>
        <w:t xml:space="preserve">, </w:t>
      </w:r>
      <w:proofErr w:type="spellStart"/>
      <w:r w:rsidRPr="00394F79">
        <w:rPr>
          <w:rFonts w:ascii="Arial" w:hAnsi="Arial" w:cs="Arial"/>
          <w:sz w:val="24"/>
        </w:rPr>
        <w:t>switch</w:t>
      </w:r>
      <w:proofErr w:type="spellEnd"/>
      <w:r w:rsidRPr="00394F79">
        <w:rPr>
          <w:rFonts w:ascii="Arial" w:hAnsi="Arial" w:cs="Arial"/>
          <w:sz w:val="24"/>
        </w:rPr>
        <w:t xml:space="preserve"> y ternaria (o condicional) para la resolución de problemas básicos.</w:t>
      </w:r>
    </w:p>
    <w:p w:rsidR="00394F79" w:rsidRDefault="00394F79" w:rsidP="00394F79">
      <w:pPr>
        <w:spacing w:line="360" w:lineRule="auto"/>
        <w:rPr>
          <w:rFonts w:ascii="Arial" w:hAnsi="Arial" w:cs="Arial"/>
          <w:sz w:val="24"/>
        </w:rPr>
      </w:pPr>
      <w:r>
        <w:rPr>
          <w:rFonts w:ascii="Arial" w:hAnsi="Arial" w:cs="Arial"/>
          <w:sz w:val="24"/>
        </w:rPr>
        <w:t xml:space="preserve">Durante esta práctica se recrearon distintos programas que habíamos realizado, poniendo en práctica esta vez los conocimientos buscados en los objetivos de la práctica. Para lograr comprender mejor las funciones especificadas en el manual de guías, comenzamos copiando y pegando un par de programas que estaban como ejemplo. Una vez que compilaron y corrieron correctamente pudimos hacerlo. </w:t>
      </w:r>
    </w:p>
    <w:p w:rsidR="00394F79" w:rsidRDefault="00394F79" w:rsidP="00394F79">
      <w:pPr>
        <w:spacing w:line="360" w:lineRule="auto"/>
        <w:rPr>
          <w:rFonts w:ascii="Arial" w:hAnsi="Arial" w:cs="Arial"/>
          <w:sz w:val="24"/>
        </w:rPr>
      </w:pPr>
      <w:r>
        <w:rPr>
          <w:rFonts w:ascii="Arial" w:hAnsi="Arial" w:cs="Arial"/>
          <w:sz w:val="24"/>
        </w:rPr>
        <w:t xml:space="preserve">Los programas creados se anexarán al archivo proyecto creado para esta práctica. </w:t>
      </w:r>
    </w:p>
    <w:p w:rsidR="00394F79" w:rsidRPr="00394F79" w:rsidRDefault="00394F79" w:rsidP="00394F79">
      <w:pPr>
        <w:spacing w:line="360" w:lineRule="auto"/>
        <w:rPr>
          <w:rFonts w:ascii="Arial" w:hAnsi="Arial" w:cs="Arial"/>
          <w:sz w:val="24"/>
        </w:rPr>
      </w:pPr>
      <w:r>
        <w:rPr>
          <w:rFonts w:ascii="Arial" w:hAnsi="Arial" w:cs="Arial"/>
          <w:sz w:val="24"/>
        </w:rPr>
        <w:t>Podemos concluir razonando que, de las tres funciones vistas durante esta práctica, sólo una de ellas fue nueva para nosotros (</w:t>
      </w:r>
      <w:proofErr w:type="spellStart"/>
      <w:r>
        <w:rPr>
          <w:rFonts w:ascii="Arial" w:hAnsi="Arial" w:cs="Arial"/>
          <w:sz w:val="24"/>
        </w:rPr>
        <w:t>tenario</w:t>
      </w:r>
      <w:proofErr w:type="spellEnd"/>
      <w:r>
        <w:rPr>
          <w:rFonts w:ascii="Arial" w:hAnsi="Arial" w:cs="Arial"/>
          <w:sz w:val="24"/>
        </w:rPr>
        <w:t xml:space="preserve">), pues las otras estructuras de control habían sido ya utilizadas anteriormente en los programas ya </w:t>
      </w:r>
      <w:proofErr w:type="gramStart"/>
      <w:r>
        <w:rPr>
          <w:rFonts w:ascii="Arial" w:hAnsi="Arial" w:cs="Arial"/>
          <w:sz w:val="24"/>
        </w:rPr>
        <w:t>creados</w:t>
      </w:r>
      <w:proofErr w:type="gramEnd"/>
      <w:r>
        <w:rPr>
          <w:rFonts w:ascii="Arial" w:hAnsi="Arial" w:cs="Arial"/>
          <w:sz w:val="24"/>
        </w:rPr>
        <w:t xml:space="preserve">. </w:t>
      </w:r>
      <w:bookmarkStart w:id="0" w:name="_GoBack"/>
      <w:bookmarkEnd w:id="0"/>
    </w:p>
    <w:sectPr w:rsidR="00394F79" w:rsidRPr="00394F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79"/>
    <w:rsid w:val="000162AA"/>
    <w:rsid w:val="00394F79"/>
    <w:rsid w:val="005E5B4D"/>
    <w:rsid w:val="00610BBE"/>
    <w:rsid w:val="00A80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36DA7-8017-4D9E-BD9E-E590AC3F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F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94F7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94F79"/>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206</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Daira Aketzalli</dc:creator>
  <cp:keywords/>
  <dc:description/>
  <cp:lastModifiedBy>Daira Aketzalli</cp:lastModifiedBy>
  <cp:revision>1</cp:revision>
  <dcterms:created xsi:type="dcterms:W3CDTF">2018-10-07T06:21:00Z</dcterms:created>
  <dcterms:modified xsi:type="dcterms:W3CDTF">2018-10-07T06:33:00Z</dcterms:modified>
</cp:coreProperties>
</file>