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Sadsad, Dairnel Reese 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Jingco, Jaspher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Finals Laboratory Activity 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Matching Cards Game (Week 2)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Applications needed: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Tkinter(library for creating gui)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Git(install) &amp; GitHub(create an account)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Game System: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Card types (4 types):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Normal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Peek (3sec)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Heart (lives)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Tornado (rotation)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Lives system; Score 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Preview (show all cards 5sec)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Special card logic</w:t>
      </w:r>
      <w:r w:rsidDel="00000000" w:rsidR="00000000" w:rsidRPr="00000000">
        <w:rPr>
          <w:rtl w:val="0"/>
        </w:rPr>
        <w:t xml:space="preserve">(peek,heart,tornado)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Game flow: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Player clicks first card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special → activate effect → end turn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Player clicks second card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 → +score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match → –lives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Difficulty System: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Levels: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Level</w:t>
        <w:tab/>
        <w:t xml:space="preserve">Total Cards   Pairs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</w:t>
        <w:tab/>
        <w:t xml:space="preserve">42</w:t>
        <w:tab/>
        <w:t xml:space="preserve">           18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</w:t>
        <w:tab/>
        <w:t xml:space="preserve">48</w:t>
        <w:tab/>
        <w:t xml:space="preserve">           21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</w:t>
        <w:tab/>
        <w:t xml:space="preserve">54</w:t>
        <w:tab/>
        <w:t xml:space="preserve">           24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Note: Not all cards are pairs → remaining are special cards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Example (Level 1):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 pairs → 36 cards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Remaining 6 cards → special cards (2 peek, 2 tornado,2 heart)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Win/Lose Conditions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