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3A74" w14:textId="77777777" w:rsidR="008D2363" w:rsidRDefault="008D2363" w:rsidP="008D2363">
      <w:pPr>
        <w:jc w:val="center"/>
        <w:rPr>
          <w:b/>
          <w:bCs/>
          <w:sz w:val="48"/>
          <w:szCs w:val="48"/>
        </w:rPr>
      </w:pPr>
    </w:p>
    <w:p w14:paraId="61E9DCE1" w14:textId="77777777" w:rsidR="008D2363" w:rsidRDefault="008D2363" w:rsidP="008D2363">
      <w:pPr>
        <w:jc w:val="center"/>
        <w:rPr>
          <w:b/>
          <w:bCs/>
          <w:sz w:val="48"/>
          <w:szCs w:val="48"/>
        </w:rPr>
      </w:pPr>
    </w:p>
    <w:p w14:paraId="10CB665F" w14:textId="77777777" w:rsidR="008D2363" w:rsidRDefault="008D2363" w:rsidP="008D2363">
      <w:pPr>
        <w:jc w:val="center"/>
        <w:rPr>
          <w:b/>
          <w:bCs/>
          <w:sz w:val="48"/>
          <w:szCs w:val="48"/>
        </w:rPr>
      </w:pPr>
    </w:p>
    <w:p w14:paraId="690352BC" w14:textId="77777777" w:rsidR="008D2363" w:rsidRDefault="008D2363" w:rsidP="008D2363">
      <w:pPr>
        <w:jc w:val="center"/>
        <w:rPr>
          <w:b/>
          <w:bCs/>
          <w:sz w:val="48"/>
          <w:szCs w:val="48"/>
        </w:rPr>
      </w:pPr>
    </w:p>
    <w:p w14:paraId="25F41586" w14:textId="77777777" w:rsidR="008D2363" w:rsidRDefault="008D2363" w:rsidP="008D2363">
      <w:pPr>
        <w:jc w:val="center"/>
        <w:rPr>
          <w:b/>
          <w:bCs/>
          <w:sz w:val="48"/>
          <w:szCs w:val="48"/>
        </w:rPr>
      </w:pPr>
    </w:p>
    <w:p w14:paraId="05FD56EE" w14:textId="2040FA77" w:rsidR="008D2363" w:rsidRPr="008D2363" w:rsidRDefault="008D2363" w:rsidP="008D2363">
      <w:pPr>
        <w:jc w:val="center"/>
        <w:rPr>
          <w:b/>
          <w:bCs/>
          <w:sz w:val="48"/>
          <w:szCs w:val="48"/>
        </w:rPr>
      </w:pPr>
      <w:r w:rsidRPr="008D2363">
        <w:rPr>
          <w:b/>
          <w:bCs/>
          <w:sz w:val="48"/>
          <w:szCs w:val="48"/>
        </w:rPr>
        <w:t>Documentación de Taco Cloud</w:t>
      </w:r>
    </w:p>
    <w:p w14:paraId="1EF9621E" w14:textId="62FC9C9C" w:rsidR="008D2363" w:rsidRPr="008D2363" w:rsidRDefault="008D2363" w:rsidP="008D2363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</w:rPr>
      </w:pPr>
    </w:p>
    <w:p w14:paraId="0FED8E01" w14:textId="5596F207" w:rsidR="008D2363" w:rsidRPr="008D2363" w:rsidRDefault="008D2363" w:rsidP="008D2363">
      <w:pPr>
        <w:jc w:val="center"/>
        <w:rPr>
          <w:sz w:val="28"/>
          <w:szCs w:val="28"/>
        </w:rPr>
      </w:pPr>
      <w:r w:rsidRPr="008D2363">
        <w:rPr>
          <w:sz w:val="28"/>
          <w:szCs w:val="28"/>
        </w:rPr>
        <w:t>Diego Adriel Segura Ramírez</w:t>
      </w:r>
    </w:p>
    <w:p w14:paraId="6896C63B" w14:textId="278E92D7" w:rsidR="008D2363" w:rsidRPr="008D2363" w:rsidRDefault="008D2363" w:rsidP="008D2363">
      <w:pPr>
        <w:jc w:val="center"/>
        <w:rPr>
          <w:sz w:val="28"/>
          <w:szCs w:val="28"/>
        </w:rPr>
      </w:pPr>
      <w:r w:rsidRPr="008D2363">
        <w:rPr>
          <w:sz w:val="28"/>
          <w:szCs w:val="28"/>
        </w:rPr>
        <w:t xml:space="preserve">Universidad Autónoma de Aguascalientes </w:t>
      </w:r>
    </w:p>
    <w:p w14:paraId="646391CE" w14:textId="52DD9C41" w:rsidR="008D2363" w:rsidRPr="008D2363" w:rsidRDefault="008D2363" w:rsidP="008D2363">
      <w:pPr>
        <w:jc w:val="center"/>
        <w:rPr>
          <w:sz w:val="28"/>
          <w:szCs w:val="28"/>
        </w:rPr>
      </w:pPr>
      <w:r w:rsidRPr="008D2363">
        <w:rPr>
          <w:sz w:val="28"/>
          <w:szCs w:val="28"/>
        </w:rPr>
        <w:t>Ingeniería en Sistemas Computacionales</w:t>
      </w:r>
    </w:p>
    <w:p w14:paraId="2C1DA024" w14:textId="4D60E42C" w:rsidR="008D2363" w:rsidRDefault="008D2363"/>
    <w:p w14:paraId="3A15F991" w14:textId="77777777" w:rsidR="006A6E93" w:rsidRDefault="006A6E93"/>
    <w:p w14:paraId="311D3CE3" w14:textId="77777777" w:rsidR="006A6E93" w:rsidRDefault="006A6E93"/>
    <w:p w14:paraId="61E76159" w14:textId="77777777" w:rsidR="006A6E93" w:rsidRDefault="006A6E93"/>
    <w:p w14:paraId="6A5A7BFC" w14:textId="77777777" w:rsidR="006A6E93" w:rsidRDefault="006A6E93"/>
    <w:p w14:paraId="17A56A17" w14:textId="77777777" w:rsidR="006A6E93" w:rsidRDefault="006A6E93"/>
    <w:p w14:paraId="1CBB7BC4" w14:textId="7A69471B" w:rsidR="006A6E93" w:rsidRDefault="006A6E93"/>
    <w:p w14:paraId="44853D95" w14:textId="77777777" w:rsidR="006A6E93" w:rsidRDefault="006A6E93"/>
    <w:p w14:paraId="5C9821E9" w14:textId="77777777" w:rsidR="006A6E93" w:rsidRDefault="006A6E93"/>
    <w:p w14:paraId="7A9EAE05" w14:textId="77777777" w:rsidR="006A6E93" w:rsidRDefault="006A6E93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6643852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3FC2E" w14:textId="39B8F1AC" w:rsidR="006A6E93" w:rsidRDefault="006A6E93">
          <w:pPr>
            <w:pStyle w:val="TtuloTDC"/>
          </w:pPr>
          <w:r>
            <w:rPr>
              <w:lang w:val="es-ES"/>
            </w:rPr>
            <w:t>Índice</w:t>
          </w:r>
        </w:p>
        <w:p w14:paraId="5F1D68FD" w14:textId="71847E06" w:rsidR="00FC7FAD" w:rsidRDefault="006A6E9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98460" w:history="1">
            <w:r w:rsidR="00FC7FAD" w:rsidRPr="00B941B4">
              <w:rPr>
                <w:rStyle w:val="Hipervnculo"/>
                <w:noProof/>
              </w:rPr>
              <w:t>Documentación del Proceso de Configuración y Estabilización de Taco Cloud</w:t>
            </w:r>
            <w:r w:rsidR="00FC7FAD">
              <w:rPr>
                <w:noProof/>
                <w:webHidden/>
              </w:rPr>
              <w:tab/>
            </w:r>
            <w:r w:rsidR="00FC7FAD">
              <w:rPr>
                <w:noProof/>
                <w:webHidden/>
              </w:rPr>
              <w:fldChar w:fldCharType="begin"/>
            </w:r>
            <w:r w:rsidR="00FC7FAD">
              <w:rPr>
                <w:noProof/>
                <w:webHidden/>
              </w:rPr>
              <w:instrText xml:space="preserve"> PAGEREF _Toc238798460 \h </w:instrText>
            </w:r>
            <w:r w:rsidR="00FC7FAD">
              <w:rPr>
                <w:noProof/>
                <w:webHidden/>
              </w:rPr>
            </w:r>
            <w:r w:rsidR="00FC7FAD">
              <w:rPr>
                <w:noProof/>
                <w:webHidden/>
              </w:rPr>
              <w:fldChar w:fldCharType="separate"/>
            </w:r>
            <w:r w:rsidR="00FC7FAD">
              <w:rPr>
                <w:noProof/>
                <w:webHidden/>
              </w:rPr>
              <w:t>3</w:t>
            </w:r>
            <w:r w:rsidR="00FC7FAD">
              <w:rPr>
                <w:noProof/>
                <w:webHidden/>
              </w:rPr>
              <w:fldChar w:fldCharType="end"/>
            </w:r>
          </w:hyperlink>
        </w:p>
        <w:p w14:paraId="06519618" w14:textId="73EE769F" w:rsidR="00FC7FAD" w:rsidRDefault="00FC7F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798461" w:history="1">
            <w:r w:rsidRPr="00B941B4">
              <w:rPr>
                <w:rStyle w:val="Hipervnculo"/>
                <w:noProof/>
              </w:rPr>
              <w:t>Solución de problemas para la ejecución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7C494" w14:textId="09D8F508" w:rsidR="00FC7FAD" w:rsidRDefault="00FC7FA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798462" w:history="1">
            <w:r w:rsidRPr="00B941B4">
              <w:rPr>
                <w:rStyle w:val="Hipervnculo"/>
                <w:noProof/>
              </w:rPr>
              <w:t>1. Configuración de Lombok y la versión de JDK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D1B88" w14:textId="31745890" w:rsidR="00FC7FAD" w:rsidRDefault="00FC7FA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798463" w:history="1">
            <w:r w:rsidRPr="00B941B4">
              <w:rPr>
                <w:rStyle w:val="Hipervnculo"/>
                <w:noProof/>
              </w:rPr>
              <w:t>2. Uso del comando Maven (mvn clean package)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63256" w14:textId="6F968D40" w:rsidR="00FC7FAD" w:rsidRDefault="00FC7FA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798464" w:history="1">
            <w:r w:rsidRPr="00B941B4">
              <w:rPr>
                <w:rStyle w:val="Hipervnculo"/>
                <w:noProof/>
              </w:rPr>
              <w:t>3. Selección y configuración de las versiones de Node y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5D674" w14:textId="3F534E9F" w:rsidR="00FC7FAD" w:rsidRDefault="00FC7FA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798465" w:history="1">
            <w:r w:rsidRPr="00B941B4">
              <w:rPr>
                <w:rStyle w:val="Hipervnculo"/>
                <w:noProof/>
              </w:rPr>
              <w:t>4. Modificación del pom.xml en tacocloud-ui (Estabilización del Build)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0BF02" w14:textId="51881A9F" w:rsidR="00FC7FAD" w:rsidRDefault="00FC7FA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798466" w:history="1">
            <w:r w:rsidRPr="00B941B4">
              <w:rPr>
                <w:rStyle w:val="Hipervnculo"/>
                <w:noProof/>
              </w:rPr>
              <w:t>5. Actualización de WebDriver y adición de la dependencia HttpClient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CA9A4" w14:textId="4DB4AE4F" w:rsidR="00FC7FAD" w:rsidRDefault="00FC7FA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798467" w:history="1">
            <w:r w:rsidRPr="00B941B4">
              <w:rPr>
                <w:rStyle w:val="Hipervnculo"/>
                <w:noProof/>
              </w:rPr>
              <w:t>Documentación de practicas de laboratorio de Taco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4B101" w14:textId="54EE206D" w:rsidR="00FC7FAD" w:rsidRDefault="00FC7FA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798468" w:history="1">
            <w:r w:rsidRPr="00B941B4">
              <w:rPr>
                <w:rStyle w:val="Hipervnculo"/>
                <w:noProof/>
              </w:rPr>
              <w:t>Laboratorio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71E39" w14:textId="28E96F19" w:rsidR="00FC7FAD" w:rsidRDefault="00FC7FA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798469" w:history="1">
            <w:r w:rsidRPr="00B941B4">
              <w:rPr>
                <w:rStyle w:val="Hipervnculo"/>
                <w:noProof/>
              </w:rPr>
              <w:t>TC-01 — Actualizar un ingrediente sin perder el publisher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F46A6" w14:textId="2D28183D" w:rsidR="00FC7FAD" w:rsidRDefault="00FC7FAD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798470" w:history="1">
            <w:r w:rsidRPr="00B941B4">
              <w:rPr>
                <w:rStyle w:val="Hipervnculo"/>
                <w:noProof/>
              </w:rPr>
              <w:t>TC-02 — Eliminar de verdad y responder con semántica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_Toc238798470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E3AF6" w14:textId="40E63542" w:rsidR="006A6E93" w:rsidRDefault="006A6E93">
          <w:r>
            <w:rPr>
              <w:b/>
              <w:bCs/>
              <w:lang w:val="es-ES"/>
            </w:rPr>
            <w:fldChar w:fldCharType="end"/>
          </w:r>
        </w:p>
      </w:sdtContent>
    </w:sdt>
    <w:p w14:paraId="38179575" w14:textId="77777777" w:rsidR="006A6E93" w:rsidRDefault="006A6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BA8217E" w14:textId="77777777" w:rsidR="006A6E93" w:rsidRDefault="006A6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26A4998" w14:textId="77777777" w:rsidR="006A6E93" w:rsidRDefault="006A6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14A28CB" w14:textId="77777777" w:rsidR="006A6E93" w:rsidRDefault="006A6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76624A7" w14:textId="77777777" w:rsidR="006A6E93" w:rsidRDefault="006A6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87FE0DB" w14:textId="77777777" w:rsidR="006A6E93" w:rsidRDefault="006A6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851E6F2" w14:textId="77777777" w:rsidR="006A6E93" w:rsidRDefault="006A6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E386A7F" w14:textId="77777777" w:rsidR="006A6E93" w:rsidRDefault="006A6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9F558F8" w14:textId="77777777" w:rsidR="006A6E93" w:rsidRDefault="006A6E9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E4EF28C" w14:textId="276D6DE5" w:rsidR="008B0DA4" w:rsidRDefault="008B0DA4" w:rsidP="008D2363">
      <w:pPr>
        <w:pStyle w:val="Ttulo1"/>
        <w:jc w:val="center"/>
      </w:pPr>
      <w:bookmarkStart w:id="0" w:name="_Toc238798460"/>
      <w:r w:rsidRPr="00255299">
        <w:lastRenderedPageBreak/>
        <w:t>Documentación del Proceso de Configuración y Estabilización de Taco Cloud</w:t>
      </w:r>
      <w:bookmarkEnd w:id="0"/>
    </w:p>
    <w:p w14:paraId="042109B8" w14:textId="77777777" w:rsidR="00255299" w:rsidRDefault="00255299" w:rsidP="008D2363">
      <w:pPr>
        <w:jc w:val="both"/>
        <w:rPr>
          <w:b/>
          <w:bCs/>
          <w:sz w:val="36"/>
          <w:szCs w:val="36"/>
        </w:rPr>
      </w:pPr>
    </w:p>
    <w:p w14:paraId="728B2469" w14:textId="4E9934DB" w:rsidR="008D2363" w:rsidRPr="008D2363" w:rsidRDefault="008D2363" w:rsidP="008D2363">
      <w:pPr>
        <w:pStyle w:val="Ttulo2"/>
        <w:jc w:val="both"/>
      </w:pPr>
      <w:bookmarkStart w:id="1" w:name="_Toc238798461"/>
      <w:r>
        <w:t>Solución de problemas para la ejecución del proyecto.</w:t>
      </w:r>
      <w:bookmarkEnd w:id="1"/>
    </w:p>
    <w:p w14:paraId="45BBC91D" w14:textId="77777777" w:rsidR="008B0DA4" w:rsidRPr="008B0DA4" w:rsidRDefault="008B0DA4" w:rsidP="008D2363">
      <w:pPr>
        <w:pStyle w:val="Ttulo3"/>
        <w:jc w:val="both"/>
      </w:pPr>
      <w:bookmarkStart w:id="2" w:name="_Toc238798462"/>
      <w:r w:rsidRPr="008B0DA4">
        <w:t>1. Configuración de Lombok y la versión de JDK 11</w:t>
      </w:r>
      <w:bookmarkEnd w:id="2"/>
    </w:p>
    <w:p w14:paraId="501F38B9" w14:textId="7925C0FF" w:rsidR="008B0DA4" w:rsidRPr="008B0DA4" w:rsidRDefault="008B0DA4" w:rsidP="008D2363">
      <w:pPr>
        <w:jc w:val="both"/>
      </w:pPr>
      <w:r w:rsidRPr="008B0DA4">
        <w:t xml:space="preserve">El proyecto original requiere una versión de Java compatible </w:t>
      </w:r>
      <w:r w:rsidR="00620FBE">
        <w:t xml:space="preserve">con el </w:t>
      </w:r>
      <w:r w:rsidRPr="008B0DA4">
        <w:t>JDK 11 para compilar las anotaciones y los constructores automáticos de Lombok sin arrojar errores de incompatibilidad con la versión del compilador.</w:t>
      </w:r>
    </w:p>
    <w:p w14:paraId="58CFED38" w14:textId="7C3A1A02" w:rsidR="008B0DA4" w:rsidRPr="008B0DA4" w:rsidRDefault="00620FBE" w:rsidP="008D2363">
      <w:pPr>
        <w:jc w:val="both"/>
      </w:pPr>
      <w:r>
        <w:t>Para poder arreglarlo, lo primero es que s</w:t>
      </w:r>
      <w:r w:rsidR="008B0DA4" w:rsidRPr="008B0DA4">
        <w:t xml:space="preserve">e aseguró el uso de </w:t>
      </w:r>
      <w:r w:rsidR="008B0DA4" w:rsidRPr="00620FBE">
        <w:t>JDK 11</w:t>
      </w:r>
      <w:r w:rsidR="008B0DA4" w:rsidRPr="008B0DA4">
        <w:t xml:space="preserve"> como entorno de ejecución activo para el proyecto y se validó que las dependencias de </w:t>
      </w:r>
      <w:r w:rsidR="008B0DA4" w:rsidRPr="00620FBE">
        <w:t xml:space="preserve">Project Lombok </w:t>
      </w:r>
      <w:r w:rsidR="008B0DA4" w:rsidRPr="008B0DA4">
        <w:t>estuvieran correctamente habilitadas en el entorno de desarrollo y en los archivos pom.xml para evitar errores de símbolos no encontrados en las entidades y objetos de transferencia de datos.</w:t>
      </w:r>
    </w:p>
    <w:p w14:paraId="3BCC5948" w14:textId="77777777" w:rsidR="008B0DA4" w:rsidRPr="008B0DA4" w:rsidRDefault="008B0DA4" w:rsidP="008D2363">
      <w:pPr>
        <w:pStyle w:val="Ttulo3"/>
        <w:jc w:val="both"/>
      </w:pPr>
      <w:bookmarkStart w:id="3" w:name="_Toc238798463"/>
      <w:r w:rsidRPr="008B0DA4">
        <w:t>2. Uso del comando Maven (mvn clean package)</w:t>
      </w:r>
      <w:bookmarkEnd w:id="3"/>
    </w:p>
    <w:p w14:paraId="059304C8" w14:textId="5BF81F98" w:rsidR="00620FBE" w:rsidRPr="008B0DA4" w:rsidRDefault="00620FBE" w:rsidP="008D2363">
      <w:pPr>
        <w:jc w:val="both"/>
      </w:pPr>
      <w:r>
        <w:t>Se realizo la instalación de Maven en el equipo para poder realizar la compilación del proyecto y s</w:t>
      </w:r>
      <w:r w:rsidR="008B0DA4" w:rsidRPr="008B0DA4">
        <w:t>e estableció el uso del comando estándar mvn clean package para limpiar los rastros previos de compilación y asegurar que los submódulos se empaquetaran siguiendo la jerarquía del reactor de Maven.</w:t>
      </w:r>
    </w:p>
    <w:p w14:paraId="115D6D33" w14:textId="77777777" w:rsidR="008B0DA4" w:rsidRPr="008B0DA4" w:rsidRDefault="008B0DA4" w:rsidP="008D2363">
      <w:pPr>
        <w:pStyle w:val="Ttulo3"/>
        <w:jc w:val="both"/>
      </w:pPr>
      <w:bookmarkStart w:id="4" w:name="_Toc238798464"/>
      <w:r w:rsidRPr="008B0DA4">
        <w:t>3. Selección y configuración de las versiones de Node y npm</w:t>
      </w:r>
      <w:bookmarkEnd w:id="4"/>
    </w:p>
    <w:p w14:paraId="2FB3A331" w14:textId="198868F1" w:rsidR="00620FBE" w:rsidRDefault="008B0DA4" w:rsidP="008D2363">
      <w:pPr>
        <w:jc w:val="both"/>
      </w:pPr>
      <w:r w:rsidRPr="008B0DA4">
        <w:t>Las versiones modernas de Node.js y npm rompen la compilación del submódulo de interfaz gráfica debido a incompatibilidades con el motor antiguo de Angular CLI y librerías nativas en C++ como node-sass, además de restricciones de seguridad SSL/TLS en los registros antiguos.</w:t>
      </w:r>
      <w:r w:rsidR="00620FBE">
        <w:t xml:space="preserve"> Para poder arreglarlo primero s</w:t>
      </w:r>
      <w:r w:rsidRPr="008B0DA4">
        <w:t xml:space="preserve">e configuraron de forma explícita las versiones </w:t>
      </w:r>
      <w:r w:rsidRPr="00620FBE">
        <w:t xml:space="preserve">Node v12.22.9 y npm 6.14.16 </w:t>
      </w:r>
      <w:r w:rsidRPr="008B0DA4">
        <w:t xml:space="preserve">mediante las propiedades del frontend-maven-plugin. </w:t>
      </w:r>
      <w:r w:rsidR="00620FBE">
        <w:t>Esto debido a que se vio que es una versión de node capas de soportar las versiones del proyecto a la vez que mantiene algunos de los estándares de seguridad actuales y con soporte.</w:t>
      </w:r>
    </w:p>
    <w:p w14:paraId="6EB1A502" w14:textId="2D22C42C" w:rsidR="008D5DE7" w:rsidRDefault="008D5DE7" w:rsidP="008D2363">
      <w:pPr>
        <w:jc w:val="both"/>
      </w:pPr>
      <w:r w:rsidRPr="008D5DE7">
        <w:rPr>
          <w:noProof/>
        </w:rPr>
        <w:lastRenderedPageBreak/>
        <w:drawing>
          <wp:inline distT="0" distB="0" distL="0" distR="0" wp14:anchorId="29CC8B87" wp14:editId="566E3808">
            <wp:extent cx="5612130" cy="4560570"/>
            <wp:effectExtent l="0" t="0" r="7620" b="0"/>
            <wp:docPr id="751872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72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EA5D" w14:textId="60B9629F" w:rsidR="008D5DE7" w:rsidRDefault="008D5DE7" w:rsidP="008D2363">
      <w:pPr>
        <w:jc w:val="both"/>
      </w:pPr>
      <w:r w:rsidRPr="008D5DE7">
        <w:rPr>
          <w:noProof/>
        </w:rPr>
        <w:lastRenderedPageBreak/>
        <w:drawing>
          <wp:inline distT="0" distB="0" distL="0" distR="0" wp14:anchorId="430961C0" wp14:editId="359D8CEC">
            <wp:extent cx="5612130" cy="4517390"/>
            <wp:effectExtent l="0" t="0" r="7620" b="0"/>
            <wp:docPr id="225218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18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5135" w14:textId="77777777" w:rsidR="008D5DE7" w:rsidRDefault="008D5DE7" w:rsidP="008D2363">
      <w:pPr>
        <w:jc w:val="both"/>
      </w:pPr>
    </w:p>
    <w:p w14:paraId="08A5B3D3" w14:textId="19D1CC65" w:rsidR="008D5DE7" w:rsidRPr="008B0DA4" w:rsidRDefault="008D5DE7" w:rsidP="008D2363">
      <w:pPr>
        <w:jc w:val="both"/>
      </w:pPr>
      <w:r w:rsidRPr="008D5DE7">
        <w:rPr>
          <w:noProof/>
        </w:rPr>
        <w:lastRenderedPageBreak/>
        <w:drawing>
          <wp:inline distT="0" distB="0" distL="0" distR="0" wp14:anchorId="209B0ABF" wp14:editId="0C2BDE05">
            <wp:extent cx="5612130" cy="4186555"/>
            <wp:effectExtent l="0" t="0" r="7620" b="4445"/>
            <wp:docPr id="100704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C029" w14:textId="77777777" w:rsidR="008B0DA4" w:rsidRPr="008B0DA4" w:rsidRDefault="008B0DA4" w:rsidP="008D2363">
      <w:pPr>
        <w:pStyle w:val="Ttulo3"/>
        <w:jc w:val="both"/>
      </w:pPr>
      <w:bookmarkStart w:id="5" w:name="_Toc238798465"/>
      <w:r w:rsidRPr="008B0DA4">
        <w:t>4. Modificación del pom.xml en tacocloud-ui (Estabilización del Build)</w:t>
      </w:r>
      <w:bookmarkEnd w:id="5"/>
    </w:p>
    <w:p w14:paraId="1D9D6353" w14:textId="27ADC7FC" w:rsidR="008B0DA4" w:rsidRPr="008B0DA4" w:rsidRDefault="008B0DA4" w:rsidP="008D2363">
      <w:pPr>
        <w:jc w:val="both"/>
      </w:pPr>
      <w:r w:rsidRPr="008B0DA4">
        <w:t>Se presentaba una condición de carrera (</w:t>
      </w:r>
      <w:r w:rsidRPr="00620FBE">
        <w:t>race condition</w:t>
      </w:r>
      <w:r w:rsidRPr="008B0DA4">
        <w:t xml:space="preserve">) intermitente durante el ciclo de vida del </w:t>
      </w:r>
      <w:r w:rsidRPr="00620FBE">
        <w:t>build</w:t>
      </w:r>
      <w:r w:rsidRPr="008B0DA4">
        <w:t xml:space="preserve"> provocada por el bloqueo de archivos </w:t>
      </w:r>
      <w:r w:rsidR="00620FBE">
        <w:t xml:space="preserve">donde </w:t>
      </w:r>
      <w:r w:rsidRPr="008B0DA4">
        <w:t>al momento en que Node generaba los archivos pesados como vendor.bundle.js y Maven intentaba copiarlos simultáneamente</w:t>
      </w:r>
      <w:r w:rsidR="00620FBE">
        <w:t xml:space="preserve">, para poder arreglarlo se </w:t>
      </w:r>
      <w:r w:rsidRPr="008B0DA4">
        <w:t>reestructuró el archivo pom.xml del submódulo tacocloud-ui removiendo el bloque de recursos global y reubicando el maven-resources-plugin en la fase de empaquetado (prepare-package):</w:t>
      </w:r>
    </w:p>
    <w:p w14:paraId="00BA664A" w14:textId="77777777" w:rsidR="008B0DA4" w:rsidRPr="008B0DA4" w:rsidRDefault="008B0DA4" w:rsidP="008D2363">
      <w:pPr>
        <w:pStyle w:val="Codigo"/>
        <w:jc w:val="both"/>
      </w:pPr>
      <w:r w:rsidRPr="008B0DA4">
        <w:t>&lt;plugin&gt;</w:t>
      </w:r>
    </w:p>
    <w:p w14:paraId="09F2DF08" w14:textId="77777777" w:rsidR="008B0DA4" w:rsidRPr="008B0DA4" w:rsidRDefault="008B0DA4" w:rsidP="008D2363">
      <w:pPr>
        <w:pStyle w:val="Codigo"/>
        <w:jc w:val="both"/>
      </w:pPr>
      <w:r w:rsidRPr="008B0DA4">
        <w:t xml:space="preserve">  &lt;artifactId&gt;maven-resources-plugin&lt;/artifactId&gt;</w:t>
      </w:r>
    </w:p>
    <w:p w14:paraId="4562E796" w14:textId="77777777" w:rsidR="008B0DA4" w:rsidRPr="008B0DA4" w:rsidRDefault="008B0DA4" w:rsidP="008D2363">
      <w:pPr>
        <w:pStyle w:val="Codigo"/>
        <w:jc w:val="both"/>
      </w:pPr>
      <w:r w:rsidRPr="008B0DA4">
        <w:t xml:space="preserve">  &lt;executions&gt;</w:t>
      </w:r>
    </w:p>
    <w:p w14:paraId="7E5B34E0" w14:textId="77777777" w:rsidR="008B0DA4" w:rsidRPr="008B0DA4" w:rsidRDefault="008B0DA4" w:rsidP="008D2363">
      <w:pPr>
        <w:pStyle w:val="Codigo"/>
        <w:jc w:val="both"/>
      </w:pPr>
      <w:r w:rsidRPr="008B0DA4">
        <w:t xml:space="preserve">    &lt;execution&gt;</w:t>
      </w:r>
    </w:p>
    <w:p w14:paraId="0C08738F" w14:textId="77777777" w:rsidR="008B0DA4" w:rsidRPr="008B0DA4" w:rsidRDefault="008B0DA4" w:rsidP="008D2363">
      <w:pPr>
        <w:pStyle w:val="Codigo"/>
        <w:jc w:val="both"/>
      </w:pPr>
      <w:r w:rsidRPr="008B0DA4">
        <w:t xml:space="preserve">      &lt;id&gt;copy-angular-dist&lt;/id&gt;</w:t>
      </w:r>
    </w:p>
    <w:p w14:paraId="3B45E3EE" w14:textId="77777777" w:rsidR="008B0DA4" w:rsidRPr="008B0DA4" w:rsidRDefault="008B0DA4" w:rsidP="008D2363">
      <w:pPr>
        <w:pStyle w:val="Codigo"/>
        <w:jc w:val="both"/>
      </w:pPr>
      <w:r w:rsidRPr="008B0DA4">
        <w:t xml:space="preserve">      &lt;phase&gt;prepare-package&lt;/phase&gt;</w:t>
      </w:r>
    </w:p>
    <w:p w14:paraId="0345F708" w14:textId="77777777" w:rsidR="008B0DA4" w:rsidRPr="008B0DA4" w:rsidRDefault="008B0DA4" w:rsidP="008D2363">
      <w:pPr>
        <w:pStyle w:val="Codigo"/>
        <w:jc w:val="both"/>
      </w:pPr>
      <w:r w:rsidRPr="008B0DA4">
        <w:t xml:space="preserve">      &lt;goals&gt;</w:t>
      </w:r>
    </w:p>
    <w:p w14:paraId="2E22B204" w14:textId="77777777" w:rsidR="008B0DA4" w:rsidRPr="008B0DA4" w:rsidRDefault="008B0DA4" w:rsidP="008D2363">
      <w:pPr>
        <w:pStyle w:val="Codigo"/>
        <w:jc w:val="both"/>
      </w:pPr>
      <w:r w:rsidRPr="008B0DA4">
        <w:t xml:space="preserve">        &lt;goal&gt;copy-resources&lt;/goal&gt;</w:t>
      </w:r>
    </w:p>
    <w:p w14:paraId="04142192" w14:textId="77777777" w:rsidR="008B0DA4" w:rsidRPr="008B0DA4" w:rsidRDefault="008B0DA4" w:rsidP="008D2363">
      <w:pPr>
        <w:pStyle w:val="Codigo"/>
        <w:jc w:val="both"/>
      </w:pPr>
      <w:r w:rsidRPr="008B0DA4">
        <w:lastRenderedPageBreak/>
        <w:t xml:space="preserve">      &lt;/goals&gt;</w:t>
      </w:r>
    </w:p>
    <w:p w14:paraId="1358878D" w14:textId="77777777" w:rsidR="008B0DA4" w:rsidRPr="008B0DA4" w:rsidRDefault="008B0DA4" w:rsidP="008D2363">
      <w:pPr>
        <w:pStyle w:val="Codigo"/>
        <w:jc w:val="both"/>
      </w:pPr>
      <w:r w:rsidRPr="008B0DA4">
        <w:t xml:space="preserve">      &lt;configuration&gt;</w:t>
      </w:r>
    </w:p>
    <w:p w14:paraId="4654F7D3" w14:textId="77777777" w:rsidR="008B0DA4" w:rsidRPr="008B0DA4" w:rsidRDefault="008B0DA4" w:rsidP="008D2363">
      <w:pPr>
        <w:pStyle w:val="Codigo"/>
        <w:jc w:val="both"/>
      </w:pPr>
      <w:r w:rsidRPr="008B0DA4">
        <w:t xml:space="preserve">        &lt;outputDirectory&gt;${project.build.outputDirectory}/static&lt;/outputDirectory&gt;</w:t>
      </w:r>
    </w:p>
    <w:p w14:paraId="44B43E0E" w14:textId="77777777" w:rsidR="008B0DA4" w:rsidRPr="008B0DA4" w:rsidRDefault="008B0DA4" w:rsidP="008D2363">
      <w:pPr>
        <w:pStyle w:val="Codigo"/>
        <w:jc w:val="both"/>
      </w:pPr>
      <w:r w:rsidRPr="008B0DA4">
        <w:t xml:space="preserve">        &lt;resources&gt;</w:t>
      </w:r>
    </w:p>
    <w:p w14:paraId="51BD8836" w14:textId="77777777" w:rsidR="008B0DA4" w:rsidRPr="008B0DA4" w:rsidRDefault="008B0DA4" w:rsidP="008D2363">
      <w:pPr>
        <w:pStyle w:val="Codigo"/>
        <w:jc w:val="both"/>
      </w:pPr>
      <w:r w:rsidRPr="008B0DA4">
        <w:t xml:space="preserve">          &lt;resource&gt;</w:t>
      </w:r>
    </w:p>
    <w:p w14:paraId="6F1F5362" w14:textId="77777777" w:rsidR="008B0DA4" w:rsidRPr="008B0DA4" w:rsidRDefault="008B0DA4" w:rsidP="008D2363">
      <w:pPr>
        <w:pStyle w:val="Codigo"/>
        <w:jc w:val="both"/>
      </w:pPr>
      <w:r w:rsidRPr="008B0DA4">
        <w:t xml:space="preserve">            &lt;directory&gt;dist&lt;/directory&gt;</w:t>
      </w:r>
    </w:p>
    <w:p w14:paraId="1FCED9A7" w14:textId="77777777" w:rsidR="008B0DA4" w:rsidRPr="008B0DA4" w:rsidRDefault="008B0DA4" w:rsidP="008D2363">
      <w:pPr>
        <w:pStyle w:val="Codigo"/>
        <w:jc w:val="both"/>
      </w:pPr>
      <w:r w:rsidRPr="008B0DA4">
        <w:t xml:space="preserve">            &lt;includes&gt;</w:t>
      </w:r>
    </w:p>
    <w:p w14:paraId="5D80A9AB" w14:textId="77777777" w:rsidR="008B0DA4" w:rsidRPr="008B0DA4" w:rsidRDefault="008B0DA4" w:rsidP="008D2363">
      <w:pPr>
        <w:pStyle w:val="Codigo"/>
        <w:jc w:val="both"/>
      </w:pPr>
      <w:r w:rsidRPr="008B0DA4">
        <w:t xml:space="preserve">              &lt;include&gt;**/*&lt;/include&gt;</w:t>
      </w:r>
    </w:p>
    <w:p w14:paraId="2BF9E255" w14:textId="77777777" w:rsidR="008B0DA4" w:rsidRPr="008B0DA4" w:rsidRDefault="008B0DA4" w:rsidP="008D2363">
      <w:pPr>
        <w:pStyle w:val="Codigo"/>
        <w:jc w:val="both"/>
      </w:pPr>
      <w:r w:rsidRPr="008B0DA4">
        <w:t xml:space="preserve">            &lt;/includes&gt;</w:t>
      </w:r>
    </w:p>
    <w:p w14:paraId="2C6CAF39" w14:textId="77777777" w:rsidR="008B0DA4" w:rsidRPr="008B0DA4" w:rsidRDefault="008B0DA4" w:rsidP="008D2363">
      <w:pPr>
        <w:pStyle w:val="Codigo"/>
        <w:jc w:val="both"/>
      </w:pPr>
      <w:r w:rsidRPr="008B0DA4">
        <w:t xml:space="preserve">          &lt;/resource&gt;</w:t>
      </w:r>
    </w:p>
    <w:p w14:paraId="608AD71A" w14:textId="77777777" w:rsidR="008B0DA4" w:rsidRPr="008B0DA4" w:rsidRDefault="008B0DA4" w:rsidP="008D2363">
      <w:pPr>
        <w:pStyle w:val="Codigo"/>
        <w:jc w:val="both"/>
      </w:pPr>
      <w:r w:rsidRPr="008B0DA4">
        <w:t xml:space="preserve">        &lt;/resources&gt;</w:t>
      </w:r>
    </w:p>
    <w:p w14:paraId="496ADF87" w14:textId="77777777" w:rsidR="008B0DA4" w:rsidRPr="008B0DA4" w:rsidRDefault="008B0DA4" w:rsidP="008D2363">
      <w:pPr>
        <w:pStyle w:val="Codigo"/>
        <w:jc w:val="both"/>
      </w:pPr>
      <w:r w:rsidRPr="008B0DA4">
        <w:t xml:space="preserve">      &lt;/configuration&gt;</w:t>
      </w:r>
    </w:p>
    <w:p w14:paraId="240E2B24" w14:textId="77777777" w:rsidR="008B0DA4" w:rsidRPr="008B0DA4" w:rsidRDefault="008B0DA4" w:rsidP="008D2363">
      <w:pPr>
        <w:pStyle w:val="Codigo"/>
        <w:jc w:val="both"/>
      </w:pPr>
      <w:r w:rsidRPr="008B0DA4">
        <w:t xml:space="preserve">    &lt;/execution&gt;</w:t>
      </w:r>
    </w:p>
    <w:p w14:paraId="4E99C989" w14:textId="77777777" w:rsidR="008B0DA4" w:rsidRPr="008B0DA4" w:rsidRDefault="008B0DA4" w:rsidP="008D2363">
      <w:pPr>
        <w:pStyle w:val="Codigo"/>
        <w:jc w:val="both"/>
      </w:pPr>
      <w:r w:rsidRPr="008B0DA4">
        <w:t xml:space="preserve">  &lt;/executions&gt;</w:t>
      </w:r>
    </w:p>
    <w:p w14:paraId="7CD57537" w14:textId="77777777" w:rsidR="008B0DA4" w:rsidRPr="008B0DA4" w:rsidRDefault="008B0DA4" w:rsidP="008D2363">
      <w:pPr>
        <w:pStyle w:val="Codigo"/>
        <w:jc w:val="both"/>
      </w:pPr>
      <w:r w:rsidRPr="008B0DA4">
        <w:t>&lt;/plugin&gt;</w:t>
      </w:r>
    </w:p>
    <w:p w14:paraId="23FEC721" w14:textId="77777777" w:rsidR="008B0DA4" w:rsidRPr="008B0DA4" w:rsidRDefault="008B0DA4" w:rsidP="008D2363">
      <w:pPr>
        <w:jc w:val="both"/>
      </w:pPr>
      <w:r w:rsidRPr="008B0DA4">
        <w:t>Esto garantizó que Node terminara completamente de escribir los archivos en disco antes de que Maven iniciara la copia de los mismos, eliminando el fallo por completo.</w:t>
      </w:r>
    </w:p>
    <w:p w14:paraId="0029F21E" w14:textId="77777777" w:rsidR="008B0DA4" w:rsidRPr="008B0DA4" w:rsidRDefault="008B0DA4" w:rsidP="008D2363">
      <w:pPr>
        <w:pStyle w:val="Ttulo3"/>
        <w:jc w:val="both"/>
      </w:pPr>
      <w:bookmarkStart w:id="6" w:name="_Toc238798466"/>
      <w:r w:rsidRPr="008B0DA4">
        <w:t>5. Actualización de WebDriver y adición de la dependencia HttpClient 5</w:t>
      </w:r>
      <w:bookmarkEnd w:id="6"/>
    </w:p>
    <w:p w14:paraId="643A140E" w14:textId="41281001" w:rsidR="008B0DA4" w:rsidRDefault="008B0DA4" w:rsidP="008D2363">
      <w:pPr>
        <w:jc w:val="both"/>
      </w:pPr>
      <w:r w:rsidRPr="008B0DA4">
        <w:t>Al ejecutar las pruebas de navegador automatizadas, se producía un error de tipo NoClassDefFoundError y ClassNotFoundException relacionados con org/apache/hc/client5/http/config/ConnectionConfig.</w:t>
      </w:r>
    </w:p>
    <w:p w14:paraId="029A95F4" w14:textId="6BFEF75A" w:rsidR="008D5DE7" w:rsidRDefault="008D5DE7" w:rsidP="008D2363">
      <w:pPr>
        <w:jc w:val="both"/>
      </w:pPr>
      <w:r w:rsidRPr="008D5DE7">
        <w:rPr>
          <w:noProof/>
        </w:rPr>
        <w:lastRenderedPageBreak/>
        <w:drawing>
          <wp:inline distT="0" distB="0" distL="0" distR="0" wp14:anchorId="2F6434FA" wp14:editId="32F34B74">
            <wp:extent cx="5612130" cy="4552315"/>
            <wp:effectExtent l="0" t="0" r="7620" b="635"/>
            <wp:docPr id="1745141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41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3AF7" w14:textId="55C483B7" w:rsidR="00B078B1" w:rsidRPr="008B0DA4" w:rsidRDefault="00B078B1" w:rsidP="008D2363">
      <w:pPr>
        <w:jc w:val="both"/>
      </w:pPr>
      <w:r w:rsidRPr="00B078B1">
        <w:rPr>
          <w:noProof/>
        </w:rPr>
        <w:lastRenderedPageBreak/>
        <w:drawing>
          <wp:inline distT="0" distB="0" distL="0" distR="0" wp14:anchorId="6EFDDD64" wp14:editId="1858A508">
            <wp:extent cx="5612130" cy="4705985"/>
            <wp:effectExtent l="0" t="0" r="7620" b="0"/>
            <wp:docPr id="1289148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48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CAEA" w14:textId="5B18F1C7" w:rsidR="008D5DE7" w:rsidRDefault="008D2363" w:rsidP="008D2363">
      <w:pPr>
        <w:jc w:val="both"/>
      </w:pPr>
      <w:r>
        <w:t>Para poder realizar la solución de estos problemas s</w:t>
      </w:r>
      <w:r w:rsidR="008B0DA4" w:rsidRPr="008B0DA4">
        <w:t>e actualizó la configuración de las pruebas con el uso de WebDriverManager y las versiones estables para las pruebas de Selenium</w:t>
      </w:r>
      <w:r w:rsidR="008D5DE7">
        <w:t>, primero se actualizo la dependencia esta dependencia a una versión compatible con la versión del navegador.</w:t>
      </w:r>
    </w:p>
    <w:p w14:paraId="19099FDB" w14:textId="77777777" w:rsidR="008D5DE7" w:rsidRPr="008D5DE7" w:rsidRDefault="008D5DE7" w:rsidP="008D5DE7">
      <w:pPr>
        <w:pStyle w:val="Codigo"/>
      </w:pPr>
      <w:r w:rsidRPr="008D5DE7">
        <w:t>&lt;dependency&gt;</w:t>
      </w:r>
    </w:p>
    <w:p w14:paraId="214654ED" w14:textId="77777777" w:rsidR="008D5DE7" w:rsidRPr="008D5DE7" w:rsidRDefault="008D5DE7" w:rsidP="008D5DE7">
      <w:pPr>
        <w:pStyle w:val="Codigo"/>
      </w:pPr>
      <w:r w:rsidRPr="008D5DE7">
        <w:t>      &lt;groupId&gt;io.github.bonigarcia&lt;/groupId&gt;</w:t>
      </w:r>
    </w:p>
    <w:p w14:paraId="2234BCB3" w14:textId="77777777" w:rsidR="008D5DE7" w:rsidRPr="008D5DE7" w:rsidRDefault="008D5DE7" w:rsidP="008D5DE7">
      <w:pPr>
        <w:pStyle w:val="Codigo"/>
      </w:pPr>
      <w:r w:rsidRPr="008D5DE7">
        <w:t>      &lt;artifactId&gt;webdrivermanager&lt;/artifactId&gt;</w:t>
      </w:r>
    </w:p>
    <w:p w14:paraId="5C37E622" w14:textId="77777777" w:rsidR="008D5DE7" w:rsidRPr="008D5DE7" w:rsidRDefault="008D5DE7" w:rsidP="008D5DE7">
      <w:pPr>
        <w:pStyle w:val="Codigo"/>
      </w:pPr>
      <w:r w:rsidRPr="008D5DE7">
        <w:t>      &lt;version&gt;5.8.0&lt;/version&gt;</w:t>
      </w:r>
    </w:p>
    <w:p w14:paraId="67848EA6" w14:textId="77777777" w:rsidR="008D5DE7" w:rsidRPr="008D5DE7" w:rsidRDefault="008D5DE7" w:rsidP="008D5DE7">
      <w:pPr>
        <w:pStyle w:val="Codigo"/>
      </w:pPr>
      <w:r w:rsidRPr="008D5DE7">
        <w:t>      &lt;scope&gt;test&lt;/scope&gt;</w:t>
      </w:r>
    </w:p>
    <w:p w14:paraId="63617083" w14:textId="77777777" w:rsidR="008D5DE7" w:rsidRPr="008D5DE7" w:rsidRDefault="008D5DE7" w:rsidP="008D5DE7">
      <w:pPr>
        <w:pStyle w:val="Codigo"/>
      </w:pPr>
      <w:r w:rsidRPr="008D5DE7">
        <w:t>    &lt;/dependency&gt;</w:t>
      </w:r>
    </w:p>
    <w:p w14:paraId="120C3774" w14:textId="77777777" w:rsidR="008D5DE7" w:rsidRDefault="008D5DE7" w:rsidP="008D2363">
      <w:pPr>
        <w:jc w:val="both"/>
      </w:pPr>
    </w:p>
    <w:p w14:paraId="28ABEA24" w14:textId="172AAC19" w:rsidR="008B0DA4" w:rsidRDefault="008D2363" w:rsidP="008D2363">
      <w:pPr>
        <w:jc w:val="both"/>
      </w:pPr>
      <w:r>
        <w:lastRenderedPageBreak/>
        <w:t>para esto s</w:t>
      </w:r>
      <w:r w:rsidR="008B0DA4" w:rsidRPr="008B0DA4">
        <w:t xml:space="preserve">e añadió explícitamente la dependencia de </w:t>
      </w:r>
      <w:r w:rsidR="008B0DA4" w:rsidRPr="008D2363">
        <w:t xml:space="preserve">Apache HttpClient 5 </w:t>
      </w:r>
      <w:r w:rsidR="008B0DA4" w:rsidRPr="008B0DA4">
        <w:t>con su respectiva versión en el archivo pom.xml del submódulo correspondiente (taco-cloud) para proveer las clases de conexión HTTP requeridas por el driver:</w:t>
      </w:r>
    </w:p>
    <w:p w14:paraId="60B690E8" w14:textId="77777777" w:rsidR="00B078B1" w:rsidRDefault="00B078B1" w:rsidP="008D2363">
      <w:pPr>
        <w:jc w:val="both"/>
      </w:pPr>
    </w:p>
    <w:p w14:paraId="38BC28D8" w14:textId="152C012D" w:rsidR="00B078B1" w:rsidRDefault="00B078B1" w:rsidP="008D2363">
      <w:pPr>
        <w:jc w:val="both"/>
      </w:pPr>
      <w:r w:rsidRPr="00B078B1">
        <w:rPr>
          <w:noProof/>
        </w:rPr>
        <w:drawing>
          <wp:inline distT="0" distB="0" distL="0" distR="0" wp14:anchorId="5435CEBF" wp14:editId="35131F70">
            <wp:extent cx="5612130" cy="4495800"/>
            <wp:effectExtent l="0" t="0" r="7620" b="0"/>
            <wp:docPr id="175198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94CB" w14:textId="28D16901" w:rsidR="00B078B1" w:rsidRDefault="00B078B1" w:rsidP="008D2363">
      <w:pPr>
        <w:jc w:val="both"/>
      </w:pPr>
      <w:r w:rsidRPr="00B078B1">
        <w:rPr>
          <w:noProof/>
        </w:rPr>
        <w:lastRenderedPageBreak/>
        <w:drawing>
          <wp:inline distT="0" distB="0" distL="0" distR="0" wp14:anchorId="04B602BD" wp14:editId="62E65D2E">
            <wp:extent cx="5612130" cy="4562475"/>
            <wp:effectExtent l="0" t="0" r="7620" b="9525"/>
            <wp:docPr id="820439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39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0F31" w14:textId="77777777" w:rsidR="00B078B1" w:rsidRPr="008B0DA4" w:rsidRDefault="00B078B1" w:rsidP="008D2363">
      <w:pPr>
        <w:jc w:val="both"/>
      </w:pPr>
    </w:p>
    <w:p w14:paraId="1223DE33" w14:textId="77777777" w:rsidR="008B0DA4" w:rsidRPr="008B0DA4" w:rsidRDefault="008B0DA4" w:rsidP="008D2363">
      <w:pPr>
        <w:pStyle w:val="Codigo"/>
        <w:jc w:val="both"/>
      </w:pPr>
      <w:r w:rsidRPr="008B0DA4">
        <w:t>&lt;dependency&gt;</w:t>
      </w:r>
    </w:p>
    <w:p w14:paraId="05100354" w14:textId="77777777" w:rsidR="008B0DA4" w:rsidRPr="008B0DA4" w:rsidRDefault="008B0DA4" w:rsidP="008D2363">
      <w:pPr>
        <w:pStyle w:val="Codigo"/>
        <w:jc w:val="both"/>
      </w:pPr>
      <w:r w:rsidRPr="008B0DA4">
        <w:t xml:space="preserve">    &lt;groupId&gt;org.apache.httpcomponents.client5&lt;/groupId&gt;</w:t>
      </w:r>
    </w:p>
    <w:p w14:paraId="525C54DA" w14:textId="77777777" w:rsidR="008B0DA4" w:rsidRPr="008B0DA4" w:rsidRDefault="008B0DA4" w:rsidP="008D2363">
      <w:pPr>
        <w:pStyle w:val="Codigo"/>
        <w:jc w:val="both"/>
      </w:pPr>
      <w:r w:rsidRPr="008B0DA4">
        <w:t xml:space="preserve">    &lt;artifactId&gt;httpclient5&lt;/artifactId&gt;</w:t>
      </w:r>
    </w:p>
    <w:p w14:paraId="3B3016E6" w14:textId="77777777" w:rsidR="008B0DA4" w:rsidRPr="008B0DA4" w:rsidRDefault="008B0DA4" w:rsidP="008D2363">
      <w:pPr>
        <w:pStyle w:val="Codigo"/>
        <w:jc w:val="both"/>
      </w:pPr>
      <w:r w:rsidRPr="008B0DA4">
        <w:t xml:space="preserve">    &lt;version&gt;5.2.1&lt;/version&gt;</w:t>
      </w:r>
    </w:p>
    <w:p w14:paraId="3EEB3804" w14:textId="77777777" w:rsidR="008B0DA4" w:rsidRPr="008B0DA4" w:rsidRDefault="008B0DA4" w:rsidP="008D2363">
      <w:pPr>
        <w:pStyle w:val="Codigo"/>
        <w:jc w:val="both"/>
      </w:pPr>
      <w:r w:rsidRPr="008B0DA4">
        <w:t xml:space="preserve">    &lt;scope&gt;test&lt;/scope&gt;</w:t>
      </w:r>
    </w:p>
    <w:p w14:paraId="60D0CFB6" w14:textId="77777777" w:rsidR="008B0DA4" w:rsidRPr="008B0DA4" w:rsidRDefault="008B0DA4" w:rsidP="008D2363">
      <w:pPr>
        <w:pStyle w:val="Codigo"/>
        <w:jc w:val="both"/>
      </w:pPr>
      <w:r w:rsidRPr="008B0DA4">
        <w:t>&lt;/dependency&gt;</w:t>
      </w:r>
    </w:p>
    <w:p w14:paraId="7D855519" w14:textId="77777777" w:rsidR="008B0DA4" w:rsidRDefault="008B0DA4" w:rsidP="008D2363">
      <w:pPr>
        <w:jc w:val="both"/>
      </w:pPr>
    </w:p>
    <w:p w14:paraId="3F1E8AD0" w14:textId="6B50ED85" w:rsidR="00926BE8" w:rsidRDefault="008D2363" w:rsidP="008D2363">
      <w:pPr>
        <w:jc w:val="both"/>
      </w:pPr>
      <w:r>
        <w:t>Con esto la solución de los problemas (al menos en este caso particular) quedaron completamente solucionados y como solución estable para poder estar ejecutando el proyecto de manera constante sin errores.</w:t>
      </w:r>
    </w:p>
    <w:p w14:paraId="133311EA" w14:textId="18FFD97D" w:rsidR="00926BE8" w:rsidRDefault="00E73CF6" w:rsidP="008D2363">
      <w:pPr>
        <w:jc w:val="both"/>
      </w:pPr>
      <w:r w:rsidRPr="00E73CF6">
        <w:rPr>
          <w:noProof/>
        </w:rPr>
        <w:lastRenderedPageBreak/>
        <w:drawing>
          <wp:inline distT="0" distB="0" distL="0" distR="0" wp14:anchorId="2A4753EC" wp14:editId="23F67023">
            <wp:extent cx="5612130" cy="3768725"/>
            <wp:effectExtent l="0" t="0" r="7620" b="3175"/>
            <wp:docPr id="851244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44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5F7E" w14:textId="77777777" w:rsidR="00926BE8" w:rsidRDefault="00926BE8" w:rsidP="008D2363">
      <w:pPr>
        <w:jc w:val="both"/>
      </w:pPr>
    </w:p>
    <w:p w14:paraId="12CE6861" w14:textId="77777777" w:rsidR="006A6E93" w:rsidRDefault="006A6E93" w:rsidP="008D2363">
      <w:pPr>
        <w:jc w:val="both"/>
      </w:pPr>
    </w:p>
    <w:p w14:paraId="650B150A" w14:textId="77777777" w:rsidR="006A6E93" w:rsidRDefault="006A6E93" w:rsidP="008D2363">
      <w:pPr>
        <w:jc w:val="both"/>
      </w:pPr>
    </w:p>
    <w:p w14:paraId="44B64C78" w14:textId="77777777" w:rsidR="006A6E93" w:rsidRDefault="006A6E93" w:rsidP="008D2363">
      <w:pPr>
        <w:jc w:val="both"/>
      </w:pPr>
    </w:p>
    <w:p w14:paraId="43582196" w14:textId="77777777" w:rsidR="006A6E93" w:rsidRDefault="006A6E93" w:rsidP="008D2363">
      <w:pPr>
        <w:jc w:val="both"/>
      </w:pPr>
    </w:p>
    <w:p w14:paraId="3D775812" w14:textId="77777777" w:rsidR="006A6E93" w:rsidRDefault="006A6E93" w:rsidP="008D2363">
      <w:pPr>
        <w:jc w:val="both"/>
      </w:pPr>
    </w:p>
    <w:p w14:paraId="47127971" w14:textId="77777777" w:rsidR="006A6E93" w:rsidRDefault="006A6E93" w:rsidP="008D2363">
      <w:pPr>
        <w:jc w:val="both"/>
      </w:pPr>
    </w:p>
    <w:p w14:paraId="1E385093" w14:textId="77777777" w:rsidR="00926BE8" w:rsidRDefault="00926BE8" w:rsidP="008D2363">
      <w:pPr>
        <w:jc w:val="both"/>
      </w:pPr>
    </w:p>
    <w:p w14:paraId="1B9ACC51" w14:textId="7E0E55B2" w:rsidR="00926BE8" w:rsidRDefault="006A6E93" w:rsidP="006A6E93">
      <w:pPr>
        <w:pStyle w:val="Ttulo1"/>
        <w:jc w:val="center"/>
      </w:pPr>
      <w:bookmarkStart w:id="7" w:name="_Toc238798467"/>
      <w:r>
        <w:lastRenderedPageBreak/>
        <w:t>Documentación de practicas de laboratorio de Taco Cloud</w:t>
      </w:r>
      <w:bookmarkEnd w:id="7"/>
    </w:p>
    <w:p w14:paraId="70AE7F29" w14:textId="3AE46D4D" w:rsidR="00926BE8" w:rsidRDefault="00926BE8" w:rsidP="008D2363">
      <w:pPr>
        <w:pStyle w:val="Ttulo2"/>
        <w:jc w:val="both"/>
      </w:pPr>
      <w:bookmarkStart w:id="8" w:name="_Toc238798468"/>
      <w:r>
        <w:t>Laboratorio 1</w:t>
      </w:r>
      <w:bookmarkEnd w:id="8"/>
    </w:p>
    <w:p w14:paraId="39807A44" w14:textId="4867D41A" w:rsidR="00926BE8" w:rsidRDefault="00926BE8" w:rsidP="008D2363">
      <w:pPr>
        <w:pStyle w:val="Ttulo3"/>
        <w:jc w:val="both"/>
      </w:pPr>
      <w:bookmarkStart w:id="9" w:name="_Toc238798469"/>
      <w:r w:rsidRPr="00926BE8">
        <w:t>TC-01 — Actualizar un ingrediente sin perder el publisher</w:t>
      </w:r>
      <w:bookmarkEnd w:id="9"/>
    </w:p>
    <w:p w14:paraId="60C93661" w14:textId="41B7EF65" w:rsidR="00926BE8" w:rsidRDefault="00926BE8" w:rsidP="008D2363">
      <w:pPr>
        <w:jc w:val="both"/>
      </w:pPr>
      <w:r>
        <w:t>Función PUT antes de la modificación</w:t>
      </w:r>
    </w:p>
    <w:p w14:paraId="15CD88A1" w14:textId="7ADF8A5C" w:rsidR="00926BE8" w:rsidRDefault="00926BE8" w:rsidP="008D2363">
      <w:pPr>
        <w:jc w:val="both"/>
      </w:pPr>
      <w:r w:rsidRPr="00926BE8">
        <w:rPr>
          <w:noProof/>
        </w:rPr>
        <w:drawing>
          <wp:inline distT="0" distB="0" distL="0" distR="0" wp14:anchorId="6CCBF6DC" wp14:editId="13C6F3AC">
            <wp:extent cx="5612130" cy="1078230"/>
            <wp:effectExtent l="0" t="0" r="7620" b="7620"/>
            <wp:docPr id="229806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06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6ED6" w14:textId="77777777" w:rsidR="00620FBE" w:rsidRDefault="00620FBE" w:rsidP="008D2363">
      <w:pPr>
        <w:jc w:val="both"/>
      </w:pPr>
    </w:p>
    <w:p w14:paraId="0BB9FA8B" w14:textId="53556416" w:rsidR="00620FBE" w:rsidRDefault="006A6E93" w:rsidP="008D2363">
      <w:pPr>
        <w:jc w:val="both"/>
      </w:pPr>
      <w:r>
        <w:t>Función</w:t>
      </w:r>
      <w:r w:rsidR="00620FBE">
        <w:t xml:space="preserve"> PUT posterior a la resolución de TC-01</w:t>
      </w:r>
    </w:p>
    <w:p w14:paraId="1FA69462" w14:textId="50F2A25B" w:rsidR="00620FBE" w:rsidRDefault="00620FBE" w:rsidP="008D2363">
      <w:pPr>
        <w:jc w:val="both"/>
      </w:pPr>
      <w:r w:rsidRPr="00620FBE">
        <w:rPr>
          <w:noProof/>
        </w:rPr>
        <w:drawing>
          <wp:inline distT="0" distB="0" distL="0" distR="0" wp14:anchorId="074B4C30" wp14:editId="53ADC418">
            <wp:extent cx="5612130" cy="1816100"/>
            <wp:effectExtent l="0" t="0" r="7620" b="0"/>
            <wp:docPr id="1807758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58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5F03" w14:textId="77777777" w:rsidR="00620FBE" w:rsidRDefault="00620FBE" w:rsidP="008D2363">
      <w:pPr>
        <w:jc w:val="both"/>
      </w:pPr>
    </w:p>
    <w:p w14:paraId="06449B4F" w14:textId="4F70C37E" w:rsidR="00620FBE" w:rsidRDefault="00620FBE" w:rsidP="008D2363">
      <w:pPr>
        <w:jc w:val="both"/>
      </w:pPr>
      <w:r>
        <w:t>Pruebas realizadas a la API para verificar funcionamiento de PUT</w:t>
      </w:r>
    </w:p>
    <w:p w14:paraId="11A9879E" w14:textId="77777777" w:rsidR="00620FBE" w:rsidRDefault="00620FBE" w:rsidP="008D2363">
      <w:pPr>
        <w:jc w:val="both"/>
      </w:pPr>
    </w:p>
    <w:p w14:paraId="6BEE3AAE" w14:textId="00B6E7BC" w:rsidR="00620FBE" w:rsidRDefault="00620FBE" w:rsidP="008D2363">
      <w:pPr>
        <w:jc w:val="both"/>
      </w:pPr>
      <w:r>
        <w:t>200 OK</w:t>
      </w:r>
    </w:p>
    <w:p w14:paraId="7B9FDB76" w14:textId="4D6E9C9F" w:rsidR="00620FBE" w:rsidRDefault="00620FBE" w:rsidP="008D2363">
      <w:pPr>
        <w:jc w:val="both"/>
      </w:pPr>
      <w:r w:rsidRPr="00620FBE">
        <w:rPr>
          <w:noProof/>
        </w:rPr>
        <w:lastRenderedPageBreak/>
        <w:drawing>
          <wp:inline distT="0" distB="0" distL="0" distR="0" wp14:anchorId="277B6A3D" wp14:editId="49B505CE">
            <wp:extent cx="5612130" cy="3314065"/>
            <wp:effectExtent l="0" t="0" r="7620" b="635"/>
            <wp:docPr id="18441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01F8" w14:textId="777BB48C" w:rsidR="00620FBE" w:rsidRDefault="00620FBE" w:rsidP="008D2363">
      <w:pPr>
        <w:jc w:val="both"/>
      </w:pPr>
      <w:r w:rsidRPr="00620FBE">
        <w:rPr>
          <w:noProof/>
        </w:rPr>
        <w:drawing>
          <wp:inline distT="0" distB="0" distL="0" distR="0" wp14:anchorId="5FCA5FBC" wp14:editId="3E8AE4C2">
            <wp:extent cx="5612130" cy="3678555"/>
            <wp:effectExtent l="0" t="0" r="7620" b="0"/>
            <wp:docPr id="117323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36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B182" w14:textId="23824C14" w:rsidR="00620FBE" w:rsidRDefault="00620FBE" w:rsidP="008D2363">
      <w:pPr>
        <w:jc w:val="both"/>
      </w:pPr>
      <w:r>
        <w:t>Bad Request (400)</w:t>
      </w:r>
    </w:p>
    <w:p w14:paraId="0122919F" w14:textId="42BA530A" w:rsidR="00620FBE" w:rsidRDefault="00620FBE" w:rsidP="008D2363">
      <w:pPr>
        <w:jc w:val="both"/>
      </w:pPr>
      <w:r w:rsidRPr="00620FBE">
        <w:rPr>
          <w:noProof/>
        </w:rPr>
        <w:lastRenderedPageBreak/>
        <w:drawing>
          <wp:inline distT="0" distB="0" distL="0" distR="0" wp14:anchorId="01107743" wp14:editId="10734EB3">
            <wp:extent cx="5612130" cy="2766695"/>
            <wp:effectExtent l="0" t="0" r="7620" b="0"/>
            <wp:docPr id="456567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7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C506" w14:textId="17E81F2C" w:rsidR="00620FBE" w:rsidRDefault="00620FBE" w:rsidP="008D2363">
      <w:pPr>
        <w:jc w:val="both"/>
      </w:pPr>
      <w:r>
        <w:t>Not Found (404)</w:t>
      </w:r>
    </w:p>
    <w:p w14:paraId="1243C39B" w14:textId="33E59D9E" w:rsidR="00620FBE" w:rsidRDefault="00620FBE" w:rsidP="008D2363">
      <w:pPr>
        <w:jc w:val="both"/>
      </w:pPr>
      <w:r w:rsidRPr="00620FBE">
        <w:rPr>
          <w:noProof/>
        </w:rPr>
        <w:drawing>
          <wp:inline distT="0" distB="0" distL="0" distR="0" wp14:anchorId="0ADC775D" wp14:editId="0751848B">
            <wp:extent cx="5612130" cy="2110740"/>
            <wp:effectExtent l="0" t="0" r="7620" b="3810"/>
            <wp:docPr id="746883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39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463C" w14:textId="6B510C7D" w:rsidR="00D3459D" w:rsidRDefault="00D3459D" w:rsidP="008D2363">
      <w:pPr>
        <w:jc w:val="both"/>
      </w:pPr>
      <w:r>
        <w:t>Pruebas unitarias realizadas para la prueba de las funciones</w:t>
      </w:r>
    </w:p>
    <w:p w14:paraId="3573503C" w14:textId="20946FBE" w:rsidR="00D3459D" w:rsidRDefault="00B078B1" w:rsidP="008D2363">
      <w:pPr>
        <w:jc w:val="both"/>
      </w:pPr>
      <w:r w:rsidRPr="00B078B1">
        <w:rPr>
          <w:noProof/>
        </w:rPr>
        <w:drawing>
          <wp:inline distT="0" distB="0" distL="0" distR="0" wp14:anchorId="798F8B7C" wp14:editId="38597004">
            <wp:extent cx="5612130" cy="1017905"/>
            <wp:effectExtent l="0" t="0" r="7620" b="0"/>
            <wp:docPr id="70480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666F" w14:textId="77777777" w:rsidR="00255299" w:rsidRDefault="00255299" w:rsidP="008D2363">
      <w:pPr>
        <w:jc w:val="both"/>
      </w:pPr>
    </w:p>
    <w:p w14:paraId="62A9F750" w14:textId="127976B4" w:rsidR="00255299" w:rsidRDefault="00255299" w:rsidP="008D2363">
      <w:pPr>
        <w:pStyle w:val="Ttulo3"/>
        <w:jc w:val="both"/>
      </w:pPr>
      <w:bookmarkStart w:id="10" w:name="_Toc238798470"/>
      <w:r>
        <w:t xml:space="preserve">TC-02 </w:t>
      </w:r>
      <w:r w:rsidRPr="00926BE8">
        <w:t>—</w:t>
      </w:r>
      <w:r>
        <w:t xml:space="preserve"> Eliminar de verdad</w:t>
      </w:r>
      <w:r w:rsidR="00234760">
        <w:t xml:space="preserve"> y</w:t>
      </w:r>
      <w:r>
        <w:t xml:space="preserve"> responder con semántica HTTP</w:t>
      </w:r>
      <w:bookmarkEnd w:id="10"/>
    </w:p>
    <w:p w14:paraId="068B9B80" w14:textId="7CEC817F" w:rsidR="00255299" w:rsidRDefault="00255299" w:rsidP="008D2363">
      <w:pPr>
        <w:jc w:val="both"/>
      </w:pPr>
      <w:r>
        <w:t>Función DELETE antes de su modificación</w:t>
      </w:r>
    </w:p>
    <w:p w14:paraId="1C63AF1B" w14:textId="5040801A" w:rsidR="00255299" w:rsidRDefault="00255299" w:rsidP="008D2363">
      <w:pPr>
        <w:jc w:val="both"/>
      </w:pPr>
      <w:r w:rsidRPr="00255299">
        <w:rPr>
          <w:noProof/>
        </w:rPr>
        <w:lastRenderedPageBreak/>
        <w:drawing>
          <wp:inline distT="0" distB="0" distL="0" distR="0" wp14:anchorId="40B0203A" wp14:editId="3FD11628">
            <wp:extent cx="4534293" cy="845893"/>
            <wp:effectExtent l="0" t="0" r="0" b="0"/>
            <wp:docPr id="1236683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83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B0C1" w14:textId="564F81C5" w:rsidR="00255299" w:rsidRDefault="006901EA" w:rsidP="008D2363">
      <w:pPr>
        <w:jc w:val="both"/>
      </w:pPr>
      <w:r>
        <w:t>Función</w:t>
      </w:r>
      <w:r w:rsidR="00255299">
        <w:t xml:space="preserve"> posterior a la solución del TC-02</w:t>
      </w:r>
    </w:p>
    <w:p w14:paraId="7D2B8431" w14:textId="7E3958A0" w:rsidR="00255299" w:rsidRDefault="00D10486" w:rsidP="008D2363">
      <w:pPr>
        <w:jc w:val="both"/>
      </w:pPr>
      <w:r w:rsidRPr="00D10486">
        <w:drawing>
          <wp:inline distT="0" distB="0" distL="0" distR="0" wp14:anchorId="7909FB8A" wp14:editId="1C4F2135">
            <wp:extent cx="5612130" cy="1182370"/>
            <wp:effectExtent l="0" t="0" r="7620" b="0"/>
            <wp:docPr id="1949777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775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D30E" w14:textId="64EEE0A0" w:rsidR="00D10486" w:rsidRDefault="00D10486" w:rsidP="00D10486">
      <w:r>
        <w:t>Test realizados</w:t>
      </w:r>
    </w:p>
    <w:p w14:paraId="2A17594D" w14:textId="402426FA" w:rsidR="00D10486" w:rsidRDefault="00D10486" w:rsidP="00D10486">
      <w:r w:rsidRPr="00D10486">
        <w:drawing>
          <wp:inline distT="0" distB="0" distL="0" distR="0" wp14:anchorId="45F80BA1" wp14:editId="44FC114D">
            <wp:extent cx="5612130" cy="3321050"/>
            <wp:effectExtent l="0" t="0" r="7620" b="0"/>
            <wp:docPr id="948428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87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C6B3" w14:textId="0E1A51FA" w:rsidR="00D10486" w:rsidRDefault="00D10486" w:rsidP="00D10486">
      <w:pPr>
        <w:rPr>
          <w:lang w:val="es-ES"/>
        </w:rPr>
      </w:pPr>
      <w:r w:rsidRPr="00D10486">
        <w:lastRenderedPageBreak/>
        <w:drawing>
          <wp:inline distT="0" distB="0" distL="0" distR="0" wp14:anchorId="22C79EF1" wp14:editId="1DA57ED3">
            <wp:extent cx="5612130" cy="3503930"/>
            <wp:effectExtent l="0" t="0" r="7620" b="1270"/>
            <wp:docPr id="652441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41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D05A" w14:textId="77777777" w:rsidR="00DD1E56" w:rsidRDefault="00DD1E56" w:rsidP="00DD1E56">
      <w:pPr>
        <w:rPr>
          <w:lang w:val="es-ES"/>
        </w:rPr>
      </w:pPr>
    </w:p>
    <w:p w14:paraId="7C4283D5" w14:textId="001BEB0E" w:rsidR="00DD1E56" w:rsidRDefault="00DD1E56" w:rsidP="00DD1E56">
      <w:pPr>
        <w:rPr>
          <w:lang w:val="es-ES"/>
        </w:rPr>
      </w:pPr>
      <w:r w:rsidRPr="00DD1E56">
        <w:rPr>
          <w:lang w:val="es-ES"/>
        </w:rPr>
        <w:drawing>
          <wp:inline distT="0" distB="0" distL="0" distR="0" wp14:anchorId="4A151EAC" wp14:editId="7F5A3C56">
            <wp:extent cx="5612130" cy="2825750"/>
            <wp:effectExtent l="0" t="0" r="7620" b="0"/>
            <wp:docPr id="1948612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121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2F8F" w14:textId="6CA13514" w:rsidR="00DD1E56" w:rsidRDefault="00DD1E56" w:rsidP="00DD1E56">
      <w:pPr>
        <w:rPr>
          <w:lang w:val="es-ES"/>
        </w:rPr>
      </w:pPr>
      <w:r w:rsidRPr="00DD1E56">
        <w:rPr>
          <w:lang w:val="es-ES"/>
        </w:rPr>
        <w:drawing>
          <wp:inline distT="0" distB="0" distL="0" distR="0" wp14:anchorId="7F7E2F9C" wp14:editId="26F56172">
            <wp:extent cx="3894157" cy="1257409"/>
            <wp:effectExtent l="0" t="0" r="0" b="0"/>
            <wp:docPr id="15632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B40D" w14:textId="77777777" w:rsidR="00DD1E56" w:rsidRDefault="00DD1E56" w:rsidP="00DD1E56">
      <w:pPr>
        <w:pStyle w:val="Ttulo3"/>
      </w:pPr>
      <w:r>
        <w:lastRenderedPageBreak/>
        <w:t xml:space="preserve">TC-03 — Construir </w:t>
      </w:r>
      <w:proofErr w:type="spellStart"/>
      <w:r>
        <w:t>Location</w:t>
      </w:r>
      <w:proofErr w:type="spellEnd"/>
      <w:r>
        <w:t xml:space="preserve"> sin localhost ni rutas rotas</w:t>
      </w:r>
    </w:p>
    <w:p w14:paraId="41146414" w14:textId="77777777" w:rsidR="00DD1E56" w:rsidRPr="00DD1E56" w:rsidRDefault="00DD1E56" w:rsidP="00DD1E56">
      <w:pPr>
        <w:rPr>
          <w:lang w:val="es-ES"/>
        </w:rPr>
      </w:pPr>
    </w:p>
    <w:sectPr w:rsidR="00DD1E56" w:rsidRPr="00DD1E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B682E"/>
    <w:multiLevelType w:val="multilevel"/>
    <w:tmpl w:val="F0B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825EC"/>
    <w:multiLevelType w:val="multilevel"/>
    <w:tmpl w:val="EBD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95A3C"/>
    <w:multiLevelType w:val="multilevel"/>
    <w:tmpl w:val="0208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34D1C"/>
    <w:multiLevelType w:val="multilevel"/>
    <w:tmpl w:val="CEE2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F6A40"/>
    <w:multiLevelType w:val="multilevel"/>
    <w:tmpl w:val="AE1E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926646">
    <w:abstractNumId w:val="4"/>
  </w:num>
  <w:num w:numId="2" w16cid:durableId="367218612">
    <w:abstractNumId w:val="0"/>
  </w:num>
  <w:num w:numId="3" w16cid:durableId="757559601">
    <w:abstractNumId w:val="3"/>
  </w:num>
  <w:num w:numId="4" w16cid:durableId="428426365">
    <w:abstractNumId w:val="1"/>
  </w:num>
  <w:num w:numId="5" w16cid:durableId="6176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A4"/>
    <w:rsid w:val="00234760"/>
    <w:rsid w:val="00255299"/>
    <w:rsid w:val="00360ED2"/>
    <w:rsid w:val="0052464E"/>
    <w:rsid w:val="00620FBE"/>
    <w:rsid w:val="006901EA"/>
    <w:rsid w:val="0069140C"/>
    <w:rsid w:val="006A6E93"/>
    <w:rsid w:val="00782BDF"/>
    <w:rsid w:val="008B0DA4"/>
    <w:rsid w:val="008D2363"/>
    <w:rsid w:val="008D5DE7"/>
    <w:rsid w:val="00926BE8"/>
    <w:rsid w:val="00A10581"/>
    <w:rsid w:val="00B078B1"/>
    <w:rsid w:val="00B20894"/>
    <w:rsid w:val="00D10486"/>
    <w:rsid w:val="00D3459D"/>
    <w:rsid w:val="00D8386A"/>
    <w:rsid w:val="00DD1E56"/>
    <w:rsid w:val="00E73CF6"/>
    <w:rsid w:val="00FC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CF3B"/>
  <w15:chartTrackingRefBased/>
  <w15:docId w15:val="{624F953D-C625-435C-93CB-0415A50A5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0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DA4"/>
    <w:rPr>
      <w:b/>
      <w:bCs/>
      <w:smallCaps/>
      <w:color w:val="0F4761" w:themeColor="accent1" w:themeShade="BF"/>
      <w:spacing w:val="5"/>
    </w:rPr>
  </w:style>
  <w:style w:type="paragraph" w:customStyle="1" w:styleId="Codigo">
    <w:name w:val="Codigo"/>
    <w:basedOn w:val="Normal"/>
    <w:link w:val="CodigoCar"/>
    <w:qFormat/>
    <w:rsid w:val="008D2363"/>
    <w:rPr>
      <w:rFonts w:ascii="Courier New" w:hAnsi="Courier New"/>
      <w:color w:val="7F7F7F" w:themeColor="text1" w:themeTint="80"/>
      <w:sz w:val="20"/>
      <w:lang w:val="en-US"/>
    </w:rPr>
  </w:style>
  <w:style w:type="character" w:customStyle="1" w:styleId="CodigoCar">
    <w:name w:val="Codigo Car"/>
    <w:basedOn w:val="Fuentedeprrafopredeter"/>
    <w:link w:val="Codigo"/>
    <w:rsid w:val="008D2363"/>
    <w:rPr>
      <w:rFonts w:ascii="Courier New" w:hAnsi="Courier New"/>
      <w:color w:val="7F7F7F" w:themeColor="text1" w:themeTint="80"/>
      <w:sz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6A6E93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A6E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6E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6A6E93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6A6E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5EF3E-2BC3-493D-A08B-52EEBB8FB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5770</TotalTime>
  <Pages>18</Pages>
  <Words>1017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Adriel Segura Ramírez</dc:creator>
  <cp:keywords/>
  <dc:description/>
  <cp:lastModifiedBy>Diego Adriel Segura Ramírez</cp:lastModifiedBy>
  <cp:revision>4</cp:revision>
  <dcterms:created xsi:type="dcterms:W3CDTF">2026-08-26T01:34:00Z</dcterms:created>
  <dcterms:modified xsi:type="dcterms:W3CDTF">2026-09-13T22:18:00Z</dcterms:modified>
</cp:coreProperties>
</file>