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4A" w:rsidRPr="009239F1" w:rsidRDefault="008D1FFF" w:rsidP="009239F1">
      <w:pPr>
        <w:jc w:val="center"/>
        <w:rPr>
          <w:sz w:val="24"/>
          <w:szCs w:val="24"/>
        </w:rPr>
      </w:pPr>
      <w:r w:rsidRPr="009239F1">
        <w:rPr>
          <w:sz w:val="24"/>
          <w:szCs w:val="24"/>
        </w:rPr>
        <w:t>Conversão</w:t>
      </w:r>
      <w:r w:rsidR="00E41BDD" w:rsidRPr="009239F1">
        <w:rPr>
          <w:sz w:val="24"/>
          <w:szCs w:val="24"/>
        </w:rPr>
        <w:t xml:space="preserve"> do banco de dados </w:t>
      </w:r>
      <w:r w:rsidR="00E41BDD" w:rsidRPr="009239F1">
        <w:rPr>
          <w:b/>
          <w:bCs/>
          <w:sz w:val="24"/>
          <w:szCs w:val="24"/>
        </w:rPr>
        <w:t>PLUTAO.FDB</w:t>
      </w:r>
      <w:r w:rsidR="00E41BDD" w:rsidRPr="009239F1">
        <w:rPr>
          <w:sz w:val="24"/>
          <w:szCs w:val="24"/>
        </w:rPr>
        <w:t xml:space="preserve"> para o banco de dados </w:t>
      </w:r>
      <w:r w:rsidR="00E41BDD" w:rsidRPr="009239F1">
        <w:rPr>
          <w:b/>
          <w:bCs/>
          <w:sz w:val="24"/>
          <w:szCs w:val="24"/>
        </w:rPr>
        <w:t>SATURNO.FDB</w:t>
      </w:r>
    </w:p>
    <w:p w:rsidR="00E41BDD" w:rsidRDefault="00E41BDD"/>
    <w:p w:rsidR="00E41BDD" w:rsidRPr="009239F1" w:rsidRDefault="00E41BDD">
      <w:pPr>
        <w:rPr>
          <w:i/>
          <w:iCs/>
          <w:u w:val="single"/>
        </w:rPr>
      </w:pPr>
      <w:r w:rsidRPr="009239F1">
        <w:rPr>
          <w:i/>
          <w:iCs/>
          <w:u w:val="single"/>
        </w:rPr>
        <w:t>Segue os passos abaixo:</w:t>
      </w:r>
      <w:bookmarkStart w:id="0" w:name="_GoBack"/>
      <w:bookmarkEnd w:id="0"/>
    </w:p>
    <w:p w:rsidR="00E41BDD" w:rsidRPr="009239F1" w:rsidRDefault="00E41BDD">
      <w:pPr>
        <w:rPr>
          <w:b/>
          <w:bCs/>
          <w:sz w:val="24"/>
          <w:szCs w:val="24"/>
        </w:rPr>
      </w:pPr>
      <w:r w:rsidRPr="009239F1">
        <w:rPr>
          <w:b/>
          <w:bCs/>
          <w:sz w:val="24"/>
          <w:szCs w:val="24"/>
        </w:rPr>
        <w:t xml:space="preserve">Passo </w:t>
      </w:r>
      <w:r w:rsidR="008D1FFF" w:rsidRPr="009239F1">
        <w:rPr>
          <w:b/>
          <w:bCs/>
          <w:sz w:val="24"/>
          <w:szCs w:val="24"/>
        </w:rPr>
        <w:t>1</w:t>
      </w:r>
    </w:p>
    <w:p w:rsidR="00E41BDD" w:rsidRDefault="00E41BDD">
      <w:r>
        <w:t xml:space="preserve">1 – Abrir o aplicativo </w:t>
      </w:r>
      <w:proofErr w:type="spellStart"/>
      <w:r>
        <w:t>Dbeaver</w:t>
      </w:r>
      <w:proofErr w:type="spellEnd"/>
      <w:r>
        <w:t xml:space="preserve"> na </w:t>
      </w:r>
      <w:r w:rsidR="008D1FFF">
        <w:t>máquina</w:t>
      </w:r>
      <w:r>
        <w:t>.</w:t>
      </w:r>
    </w:p>
    <w:p w:rsidR="00E41BDD" w:rsidRDefault="00E41BDD">
      <w:r>
        <w:t>2 – registrar o aplicativo.</w:t>
      </w:r>
    </w:p>
    <w:p w:rsidR="00E41BDD" w:rsidRDefault="00E41BDD">
      <w:r>
        <w:t xml:space="preserve">3 – apontar o banco de dados </w:t>
      </w:r>
      <w:r w:rsidR="008D1FFF">
        <w:t xml:space="preserve">de origem </w:t>
      </w:r>
      <w:r w:rsidR="008D1FFF" w:rsidRPr="009239F1">
        <w:rPr>
          <w:b/>
          <w:bCs/>
        </w:rPr>
        <w:t>PLUTAO.FDB</w:t>
      </w:r>
      <w:r w:rsidR="008D1FFF">
        <w:t xml:space="preserve"> e testar conexão</w:t>
      </w:r>
      <w:r>
        <w:t>.</w:t>
      </w:r>
    </w:p>
    <w:p w:rsidR="00E41BDD" w:rsidRDefault="00E41BDD">
      <w:r>
        <w:t xml:space="preserve">4 – apontar o banco de dados </w:t>
      </w:r>
      <w:r w:rsidR="008D1FFF">
        <w:t xml:space="preserve">de destino </w:t>
      </w:r>
      <w:r w:rsidRPr="009239F1">
        <w:rPr>
          <w:b/>
          <w:bCs/>
        </w:rPr>
        <w:t>SATURNO.FDB</w:t>
      </w:r>
      <w:r>
        <w:t xml:space="preserve"> e </w:t>
      </w:r>
      <w:r w:rsidR="008D1FFF">
        <w:t>testar conexão.</w:t>
      </w:r>
    </w:p>
    <w:p w:rsidR="008D1FFF" w:rsidRPr="009239F1" w:rsidRDefault="008D1FFF">
      <w:pPr>
        <w:rPr>
          <w:b/>
          <w:bCs/>
          <w:sz w:val="24"/>
          <w:szCs w:val="24"/>
        </w:rPr>
      </w:pPr>
      <w:r w:rsidRPr="009239F1">
        <w:rPr>
          <w:b/>
          <w:bCs/>
          <w:sz w:val="24"/>
          <w:szCs w:val="24"/>
        </w:rPr>
        <w:t>Passo 2</w:t>
      </w:r>
    </w:p>
    <w:p w:rsidR="008D1FFF" w:rsidRDefault="00E64F1A">
      <w:r>
        <w:t xml:space="preserve">1 – Abrir as tabelas do banco </w:t>
      </w:r>
      <w:r w:rsidRPr="009239F1">
        <w:rPr>
          <w:b/>
          <w:bCs/>
        </w:rPr>
        <w:t>PLUTAO.FDB</w:t>
      </w:r>
      <w:r>
        <w:t xml:space="preserve"> e verificar o</w:t>
      </w:r>
      <w:r w:rsidR="004701BE">
        <w:t>s</w:t>
      </w:r>
      <w:r>
        <w:t xml:space="preserve"> campos </w:t>
      </w:r>
      <w:r w:rsidR="004701BE">
        <w:t xml:space="preserve">da tabela </w:t>
      </w:r>
      <w:r w:rsidR="004701BE" w:rsidRPr="009239F1">
        <w:rPr>
          <w:b/>
          <w:bCs/>
        </w:rPr>
        <w:t>PARTE</w:t>
      </w:r>
      <w:r w:rsidR="004701BE">
        <w:t xml:space="preserve"> </w:t>
      </w:r>
      <w:r>
        <w:t>serem convertidos</w:t>
      </w:r>
      <w:r w:rsidR="004701BE">
        <w:t>.</w:t>
      </w:r>
    </w:p>
    <w:p w:rsidR="005C40C3" w:rsidRDefault="005C40C3">
      <w:r w:rsidRPr="005C40C3">
        <w:t>PARTEID,</w:t>
      </w:r>
      <w:r w:rsidR="0036639D">
        <w:t xml:space="preserve"> </w:t>
      </w:r>
      <w:r w:rsidRPr="005C40C3">
        <w:t>NOME,</w:t>
      </w:r>
      <w:r w:rsidR="0036639D">
        <w:t xml:space="preserve"> </w:t>
      </w:r>
      <w:r w:rsidRPr="005C40C3">
        <w:t>SEXO,</w:t>
      </w:r>
      <w:r w:rsidR="0036639D">
        <w:t xml:space="preserve"> </w:t>
      </w:r>
      <w:r w:rsidRPr="005C40C3">
        <w:t>DOCUMENTO,</w:t>
      </w:r>
      <w:r w:rsidR="0036639D">
        <w:t xml:space="preserve"> </w:t>
      </w:r>
      <w:r w:rsidRPr="005C40C3">
        <w:t>TIPOPESSOA,</w:t>
      </w:r>
      <w:r w:rsidR="0036639D">
        <w:t xml:space="preserve"> </w:t>
      </w:r>
      <w:r w:rsidRPr="005C40C3">
        <w:t>IDENTIDADE,</w:t>
      </w:r>
      <w:r w:rsidR="0036639D">
        <w:t xml:space="preserve"> </w:t>
      </w:r>
      <w:r w:rsidRPr="005C40C3">
        <w:t>NASCIMENTO,</w:t>
      </w:r>
      <w:r w:rsidR="0036639D">
        <w:t xml:space="preserve"> </w:t>
      </w:r>
      <w:r w:rsidRPr="005C40C3">
        <w:t>FUNDACAO,</w:t>
      </w:r>
      <w:r w:rsidR="0036639D">
        <w:t xml:space="preserve"> </w:t>
      </w:r>
      <w:r w:rsidRPr="005C40C3">
        <w:t>TELEFONECOMERCIAL,</w:t>
      </w:r>
      <w:r w:rsidR="0036639D">
        <w:t xml:space="preserve"> </w:t>
      </w:r>
      <w:r w:rsidRPr="005C40C3">
        <w:t>TELEFONECELULAR,</w:t>
      </w:r>
      <w:r w:rsidR="0036639D">
        <w:t xml:space="preserve"> </w:t>
      </w:r>
      <w:r w:rsidRPr="005C40C3">
        <w:t>PROFISSAO,</w:t>
      </w:r>
      <w:r w:rsidR="0036639D">
        <w:t xml:space="preserve"> </w:t>
      </w:r>
      <w:r w:rsidRPr="005C40C3">
        <w:t>ESTADOCIVIL,</w:t>
      </w:r>
      <w:r w:rsidR="0036639D">
        <w:t xml:space="preserve"> </w:t>
      </w:r>
      <w:r w:rsidRPr="005C40C3">
        <w:t>EMAIL,</w:t>
      </w:r>
      <w:r w:rsidR="0036639D">
        <w:t xml:space="preserve"> </w:t>
      </w:r>
      <w:r w:rsidRPr="005C40C3">
        <w:t>LOGRADOURO,</w:t>
      </w:r>
      <w:r w:rsidR="0036639D">
        <w:t xml:space="preserve"> </w:t>
      </w:r>
      <w:r w:rsidRPr="005C40C3">
        <w:t>BAIRRO,</w:t>
      </w:r>
      <w:r w:rsidR="0036639D">
        <w:t xml:space="preserve"> </w:t>
      </w:r>
      <w:r w:rsidRPr="005C40C3">
        <w:t>CIDADE,</w:t>
      </w:r>
      <w:r w:rsidR="0036639D">
        <w:t xml:space="preserve"> </w:t>
      </w:r>
      <w:r w:rsidRPr="005C40C3">
        <w:t>ESTADO,</w:t>
      </w:r>
      <w:r w:rsidR="0036639D">
        <w:t xml:space="preserve"> </w:t>
      </w:r>
      <w:r w:rsidRPr="005C40C3">
        <w:t>PAIS</w:t>
      </w:r>
    </w:p>
    <w:p w:rsidR="00E64F1A" w:rsidRDefault="00E64F1A">
      <w:r>
        <w:t xml:space="preserve">2 – Abrir as tabelas do banco </w:t>
      </w:r>
      <w:r w:rsidRPr="009239F1">
        <w:rPr>
          <w:b/>
          <w:bCs/>
        </w:rPr>
        <w:t>SATURNO.FDB</w:t>
      </w:r>
      <w:r>
        <w:t xml:space="preserve"> e verificar </w:t>
      </w:r>
      <w:r w:rsidR="004701BE">
        <w:t xml:space="preserve">os campos da tabela </w:t>
      </w:r>
      <w:r w:rsidR="004701BE" w:rsidRPr="009239F1">
        <w:rPr>
          <w:b/>
          <w:bCs/>
        </w:rPr>
        <w:t>PESSOA</w:t>
      </w:r>
      <w:r w:rsidR="004701BE">
        <w:t xml:space="preserve">, </w:t>
      </w:r>
      <w:r w:rsidR="005C40C3">
        <w:t xml:space="preserve">banco </w:t>
      </w:r>
      <w:r>
        <w:t>de destino.</w:t>
      </w:r>
    </w:p>
    <w:p w:rsidR="005C40C3" w:rsidRDefault="005C40C3">
      <w:r w:rsidRPr="005C40C3">
        <w:t>PESSOAID,</w:t>
      </w:r>
      <w:r w:rsidR="0036639D">
        <w:t xml:space="preserve"> </w:t>
      </w:r>
      <w:r w:rsidRPr="005C40C3">
        <w:t>PESSOA_NOME,</w:t>
      </w:r>
      <w:r w:rsidR="0036639D">
        <w:t xml:space="preserve"> </w:t>
      </w:r>
      <w:r w:rsidRPr="005C40C3">
        <w:t>PESSOA_DOCUMENTO,</w:t>
      </w:r>
      <w:r w:rsidR="0036639D">
        <w:t xml:space="preserve"> </w:t>
      </w:r>
      <w:r w:rsidRPr="005C40C3">
        <w:t>PESSOA_DT_FUND,</w:t>
      </w:r>
      <w:r w:rsidR="0036639D">
        <w:t xml:space="preserve"> </w:t>
      </w:r>
      <w:r w:rsidRPr="005C40C3">
        <w:t>PESSOA_TEL_COMERCIAL,</w:t>
      </w:r>
      <w:r w:rsidR="0036639D">
        <w:t xml:space="preserve"> </w:t>
      </w:r>
      <w:r w:rsidRPr="005C40C3">
        <w:t>PESSOA_PROF,PESSOA_ESTADO_CIVIL,</w:t>
      </w:r>
      <w:r w:rsidR="0036639D">
        <w:t xml:space="preserve"> </w:t>
      </w:r>
      <w:r w:rsidRPr="005C40C3">
        <w:t>PESSOA_EMAIL,</w:t>
      </w:r>
      <w:r w:rsidR="0036639D">
        <w:t xml:space="preserve"> </w:t>
      </w:r>
      <w:r w:rsidRPr="005C40C3">
        <w:t>PESSOA_TIPO,</w:t>
      </w:r>
      <w:r w:rsidR="0036639D">
        <w:t xml:space="preserve"> </w:t>
      </w:r>
      <w:r w:rsidRPr="005C40C3">
        <w:t>PESSOA_ENDERECO,</w:t>
      </w:r>
      <w:r w:rsidR="0036639D">
        <w:t xml:space="preserve"> </w:t>
      </w:r>
      <w:r w:rsidRPr="005C40C3">
        <w:t>PESSOA_NUMERO,</w:t>
      </w:r>
      <w:r w:rsidR="0036639D">
        <w:t xml:space="preserve"> </w:t>
      </w:r>
      <w:r w:rsidRPr="005C40C3">
        <w:t>PESSOA_BAIRRO,</w:t>
      </w:r>
      <w:r w:rsidR="0036639D">
        <w:t xml:space="preserve"> </w:t>
      </w:r>
      <w:r w:rsidRPr="005C40C3">
        <w:t>PESSOA_CIDADE,</w:t>
      </w:r>
      <w:r w:rsidR="0036639D">
        <w:t xml:space="preserve"> </w:t>
      </w:r>
      <w:r w:rsidRPr="005C40C3">
        <w:t>PESSOA_UF,</w:t>
      </w:r>
      <w:r w:rsidR="0036639D">
        <w:t xml:space="preserve"> </w:t>
      </w:r>
      <w:r w:rsidRPr="005C40C3">
        <w:t>PESSOA_PAIS,</w:t>
      </w:r>
      <w:r w:rsidR="0036639D">
        <w:t xml:space="preserve"> </w:t>
      </w:r>
      <w:r w:rsidRPr="005C40C3">
        <w:t>PESSOA_OBS,</w:t>
      </w:r>
      <w:r w:rsidR="0036639D">
        <w:t xml:space="preserve"> </w:t>
      </w:r>
      <w:r w:rsidRPr="005C40C3">
        <w:t>PESSOA_SEXO,</w:t>
      </w:r>
      <w:r w:rsidR="0036639D">
        <w:t xml:space="preserve"> </w:t>
      </w:r>
      <w:r w:rsidRPr="005C40C3">
        <w:t>PESSOA_IDENTIDADE,</w:t>
      </w:r>
      <w:r w:rsidR="0036639D">
        <w:t xml:space="preserve"> </w:t>
      </w:r>
      <w:r w:rsidRPr="005C40C3">
        <w:t>PESSOA_DT_NASCI</w:t>
      </w:r>
    </w:p>
    <w:p w:rsidR="00E64F1A" w:rsidRDefault="00E64F1A">
      <w:r>
        <w:t xml:space="preserve">3 – Comparar os campos </w:t>
      </w:r>
      <w:r w:rsidR="004874BF">
        <w:t>da tabela</w:t>
      </w:r>
      <w:r w:rsidR="004874BF" w:rsidRPr="009239F1">
        <w:rPr>
          <w:b/>
          <w:bCs/>
        </w:rPr>
        <w:t xml:space="preserve"> PARTE</w:t>
      </w:r>
      <w:r w:rsidR="004874BF">
        <w:t xml:space="preserve"> </w:t>
      </w:r>
      <w:r>
        <w:t>d</w:t>
      </w:r>
      <w:r w:rsidR="004874BF">
        <w:t xml:space="preserve">o </w:t>
      </w:r>
      <w:r w:rsidR="004874BF" w:rsidRPr="009239F1">
        <w:rPr>
          <w:b/>
          <w:bCs/>
        </w:rPr>
        <w:t>banco PLUTAO.FDB</w:t>
      </w:r>
      <w:r>
        <w:t xml:space="preserve"> origem com os campos d</w:t>
      </w:r>
      <w:r w:rsidR="004874BF">
        <w:t xml:space="preserve">a tabela </w:t>
      </w:r>
      <w:r w:rsidR="004874BF" w:rsidRPr="009239F1">
        <w:rPr>
          <w:b/>
          <w:bCs/>
        </w:rPr>
        <w:t>PESSOA</w:t>
      </w:r>
      <w:r w:rsidR="004874BF">
        <w:t xml:space="preserve"> do banco </w:t>
      </w:r>
      <w:r w:rsidR="004874BF" w:rsidRPr="009239F1">
        <w:rPr>
          <w:b/>
          <w:bCs/>
        </w:rPr>
        <w:t>SATURNO.FDB</w:t>
      </w:r>
      <w:r>
        <w:t xml:space="preserve"> destino</w:t>
      </w:r>
      <w:r w:rsidR="0036639D">
        <w:t xml:space="preserve"> para fazer a conversão.</w:t>
      </w:r>
    </w:p>
    <w:p w:rsidR="004874BF" w:rsidRDefault="004874BF">
      <w:r>
        <w:t xml:space="preserve">4 – Executar </w:t>
      </w:r>
      <w:r w:rsidR="0036639D">
        <w:t>a conversão através do script.</w:t>
      </w:r>
      <w:r>
        <w:t xml:space="preserve"> </w:t>
      </w:r>
    </w:p>
    <w:p w:rsidR="004874BF" w:rsidRDefault="004874BF">
      <w:r>
        <w:t xml:space="preserve">5- Conferir os dados convertido no </w:t>
      </w:r>
      <w:r w:rsidR="0036639D">
        <w:t>banco de destino</w:t>
      </w:r>
      <w:r>
        <w:t xml:space="preserve"> </w:t>
      </w:r>
      <w:r w:rsidRPr="009239F1">
        <w:rPr>
          <w:b/>
          <w:bCs/>
        </w:rPr>
        <w:t>PLUTAO.FDB</w:t>
      </w:r>
    </w:p>
    <w:p w:rsidR="008D1FFF" w:rsidRDefault="008D1FFF"/>
    <w:p w:rsidR="0036639D" w:rsidRDefault="0036639D"/>
    <w:p w:rsidR="0036639D" w:rsidRDefault="0036639D"/>
    <w:p w:rsidR="0036639D" w:rsidRDefault="0036639D"/>
    <w:p w:rsidR="0036639D" w:rsidRDefault="0036639D"/>
    <w:p w:rsidR="0036639D" w:rsidRDefault="0036639D"/>
    <w:p w:rsidR="0036639D" w:rsidRDefault="0036639D"/>
    <w:p w:rsidR="0036639D" w:rsidRDefault="0036639D"/>
    <w:p w:rsidR="0036639D" w:rsidRDefault="0036639D"/>
    <w:p w:rsidR="0036639D" w:rsidRDefault="0036639D"/>
    <w:p w:rsidR="0036639D" w:rsidRPr="009239F1" w:rsidRDefault="0036639D" w:rsidP="009239F1">
      <w:pPr>
        <w:jc w:val="center"/>
        <w:rPr>
          <w:sz w:val="26"/>
          <w:szCs w:val="26"/>
        </w:rPr>
      </w:pPr>
      <w:r w:rsidRPr="009239F1">
        <w:rPr>
          <w:sz w:val="26"/>
          <w:szCs w:val="26"/>
        </w:rPr>
        <w:t xml:space="preserve">Conversão do banco de dados </w:t>
      </w:r>
      <w:r w:rsidR="001762CC" w:rsidRPr="009239F1">
        <w:rPr>
          <w:b/>
          <w:bCs/>
          <w:sz w:val="26"/>
          <w:szCs w:val="26"/>
        </w:rPr>
        <w:t>URANIO.FDB</w:t>
      </w:r>
      <w:r w:rsidR="001762CC" w:rsidRPr="009239F1">
        <w:rPr>
          <w:sz w:val="26"/>
          <w:szCs w:val="26"/>
        </w:rPr>
        <w:t xml:space="preserve"> </w:t>
      </w:r>
      <w:r w:rsidRPr="009239F1">
        <w:rPr>
          <w:sz w:val="26"/>
          <w:szCs w:val="26"/>
        </w:rPr>
        <w:t xml:space="preserve">para o banco de dados </w:t>
      </w:r>
      <w:r w:rsidR="001762CC" w:rsidRPr="009239F1">
        <w:rPr>
          <w:b/>
          <w:bCs/>
          <w:sz w:val="26"/>
          <w:szCs w:val="26"/>
        </w:rPr>
        <w:t>PLUTAO.FDB</w:t>
      </w:r>
    </w:p>
    <w:p w:rsidR="0036639D" w:rsidRDefault="0036639D" w:rsidP="0036639D"/>
    <w:p w:rsidR="0036639D" w:rsidRPr="009239F1" w:rsidRDefault="0036639D" w:rsidP="0036639D">
      <w:pPr>
        <w:rPr>
          <w:i/>
          <w:iCs/>
          <w:u w:val="single"/>
        </w:rPr>
      </w:pPr>
      <w:r w:rsidRPr="009239F1">
        <w:rPr>
          <w:i/>
          <w:iCs/>
          <w:u w:val="single"/>
        </w:rPr>
        <w:t>Segue os passos abaixo:</w:t>
      </w:r>
    </w:p>
    <w:p w:rsidR="0036639D" w:rsidRPr="009239F1" w:rsidRDefault="0036639D" w:rsidP="0036639D">
      <w:pPr>
        <w:rPr>
          <w:b/>
          <w:bCs/>
          <w:sz w:val="24"/>
          <w:szCs w:val="24"/>
        </w:rPr>
      </w:pPr>
      <w:r w:rsidRPr="009239F1">
        <w:rPr>
          <w:b/>
          <w:bCs/>
          <w:sz w:val="24"/>
          <w:szCs w:val="24"/>
        </w:rPr>
        <w:t>Passo 1</w:t>
      </w:r>
    </w:p>
    <w:p w:rsidR="0036639D" w:rsidRDefault="0036639D" w:rsidP="0036639D">
      <w:r>
        <w:t xml:space="preserve">1 – Abrir o aplicativo </w:t>
      </w:r>
      <w:proofErr w:type="spellStart"/>
      <w:r>
        <w:t>Dbeaver</w:t>
      </w:r>
      <w:proofErr w:type="spellEnd"/>
      <w:r>
        <w:t xml:space="preserve"> na máquina.</w:t>
      </w:r>
    </w:p>
    <w:p w:rsidR="0036639D" w:rsidRDefault="0036639D" w:rsidP="0036639D">
      <w:r>
        <w:t>2 – registrar o aplicativo.</w:t>
      </w:r>
    </w:p>
    <w:p w:rsidR="0036639D" w:rsidRDefault="0036639D" w:rsidP="0036639D">
      <w:r>
        <w:t xml:space="preserve">3 – apontar o banco de dados de origem </w:t>
      </w:r>
      <w:r w:rsidR="001762CC" w:rsidRPr="009239F1">
        <w:rPr>
          <w:b/>
          <w:bCs/>
        </w:rPr>
        <w:t>URANIO.FDB</w:t>
      </w:r>
      <w:r w:rsidR="001762CC">
        <w:t xml:space="preserve"> </w:t>
      </w:r>
      <w:r>
        <w:t>e testar conexão.</w:t>
      </w:r>
    </w:p>
    <w:p w:rsidR="0036639D" w:rsidRDefault="0036639D" w:rsidP="0036639D">
      <w:r>
        <w:t xml:space="preserve">4 – apontar o banco de dados de destino </w:t>
      </w:r>
      <w:r w:rsidR="001762CC" w:rsidRPr="009239F1">
        <w:rPr>
          <w:b/>
          <w:bCs/>
        </w:rPr>
        <w:t>PLUTAO.FDB</w:t>
      </w:r>
      <w:r w:rsidR="001762CC">
        <w:t xml:space="preserve"> </w:t>
      </w:r>
      <w:r>
        <w:t>e testar conexão.</w:t>
      </w:r>
    </w:p>
    <w:p w:rsidR="0036639D" w:rsidRPr="009239F1" w:rsidRDefault="0036639D" w:rsidP="0036639D">
      <w:pPr>
        <w:rPr>
          <w:b/>
          <w:bCs/>
          <w:sz w:val="24"/>
          <w:szCs w:val="24"/>
        </w:rPr>
      </w:pPr>
      <w:r w:rsidRPr="009239F1">
        <w:rPr>
          <w:b/>
          <w:bCs/>
          <w:sz w:val="24"/>
          <w:szCs w:val="24"/>
        </w:rPr>
        <w:t>Passo 2</w:t>
      </w:r>
    </w:p>
    <w:p w:rsidR="0036639D" w:rsidRDefault="0036639D" w:rsidP="0036639D">
      <w:r>
        <w:t xml:space="preserve">1 – Abrir as tabelas do banco </w:t>
      </w:r>
      <w:r w:rsidR="001762CC" w:rsidRPr="009239F1">
        <w:rPr>
          <w:b/>
          <w:bCs/>
        </w:rPr>
        <w:t>URANIO.FDB</w:t>
      </w:r>
      <w:r w:rsidR="001762CC" w:rsidRPr="001762CC">
        <w:t xml:space="preserve"> </w:t>
      </w:r>
      <w:r>
        <w:t xml:space="preserve">e verificar os campos da tabela </w:t>
      </w:r>
      <w:r w:rsidR="001762CC" w:rsidRPr="009239F1">
        <w:rPr>
          <w:b/>
          <w:bCs/>
        </w:rPr>
        <w:t>TB_CLIENTE</w:t>
      </w:r>
      <w:r>
        <w:t xml:space="preserve"> serem convertidos</w:t>
      </w:r>
      <w:r w:rsidR="001762CC">
        <w:t>:</w:t>
      </w:r>
    </w:p>
    <w:p w:rsidR="00FB72DF" w:rsidRDefault="00FB72DF" w:rsidP="0036639D">
      <w:r w:rsidRPr="00FB72DF">
        <w:t>CLIENTE_ID,</w:t>
      </w:r>
      <w:r>
        <w:t xml:space="preserve"> </w:t>
      </w:r>
      <w:r w:rsidRPr="00FB72DF">
        <w:t>NOME,</w:t>
      </w:r>
      <w:r>
        <w:t xml:space="preserve"> </w:t>
      </w:r>
      <w:r w:rsidRPr="00FB72DF">
        <w:t>SEXO,</w:t>
      </w:r>
      <w:r>
        <w:t xml:space="preserve"> </w:t>
      </w:r>
      <w:r w:rsidRPr="00FB72DF">
        <w:t>CPFCNPJ,</w:t>
      </w:r>
      <w:r>
        <w:t xml:space="preserve"> </w:t>
      </w:r>
      <w:r w:rsidRPr="00FB72DF">
        <w:t>TIPO,</w:t>
      </w:r>
      <w:r>
        <w:t xml:space="preserve"> </w:t>
      </w:r>
      <w:r w:rsidRPr="00FB72DF">
        <w:t>DOCUMENTO,</w:t>
      </w:r>
      <w:r>
        <w:t xml:space="preserve"> </w:t>
      </w:r>
      <w:r w:rsidRPr="00FB72DF">
        <w:t>DATANASCIMENTO,</w:t>
      </w:r>
      <w:r>
        <w:t xml:space="preserve"> </w:t>
      </w:r>
      <w:r w:rsidRPr="00FB72DF">
        <w:t>DATADEABERTURA,</w:t>
      </w:r>
      <w:r>
        <w:t xml:space="preserve"> </w:t>
      </w:r>
      <w:r w:rsidRPr="00FB72DF">
        <w:t>TELEFONE1,</w:t>
      </w:r>
      <w:r>
        <w:t xml:space="preserve"> </w:t>
      </w:r>
      <w:r w:rsidRPr="00FB72DF">
        <w:t>TELEFONE2,</w:t>
      </w:r>
      <w:r>
        <w:t xml:space="preserve"> </w:t>
      </w:r>
      <w:r w:rsidRPr="00FB72DF">
        <w:t>PROF,</w:t>
      </w:r>
      <w:r>
        <w:t xml:space="preserve"> </w:t>
      </w:r>
      <w:r w:rsidRPr="00FB72DF">
        <w:t>ESTADOCIVIL,</w:t>
      </w:r>
      <w:r>
        <w:t xml:space="preserve"> </w:t>
      </w:r>
      <w:r w:rsidRPr="00FB72DF">
        <w:t>EMAIL,</w:t>
      </w:r>
      <w:r>
        <w:t xml:space="preserve"> </w:t>
      </w:r>
      <w:r w:rsidRPr="00FB72DF">
        <w:t>RUA,</w:t>
      </w:r>
      <w:r>
        <w:t xml:space="preserve"> </w:t>
      </w:r>
      <w:r w:rsidRPr="00FB72DF">
        <w:t>BAIRRO,</w:t>
      </w:r>
      <w:r>
        <w:t xml:space="preserve"> </w:t>
      </w:r>
      <w:r w:rsidRPr="00FB72DF">
        <w:t>CIDADE,</w:t>
      </w:r>
      <w:r>
        <w:t xml:space="preserve"> </w:t>
      </w:r>
      <w:r w:rsidRPr="00FB72DF">
        <w:t>ESTADO,</w:t>
      </w:r>
      <w:r>
        <w:t xml:space="preserve"> </w:t>
      </w:r>
      <w:r w:rsidRPr="00FB72DF">
        <w:t>PAIS</w:t>
      </w:r>
    </w:p>
    <w:p w:rsidR="0036639D" w:rsidRDefault="0036639D" w:rsidP="0036639D">
      <w:r>
        <w:t xml:space="preserve">2 – Abrir as tabelas do banco </w:t>
      </w:r>
      <w:r w:rsidR="001762CC" w:rsidRPr="00FB72DF">
        <w:rPr>
          <w:b/>
          <w:bCs/>
        </w:rPr>
        <w:t>PLUTAO.FDB</w:t>
      </w:r>
      <w:r w:rsidR="001762CC">
        <w:t xml:space="preserve"> </w:t>
      </w:r>
      <w:r>
        <w:t xml:space="preserve">e verificar os campos da tabela </w:t>
      </w:r>
      <w:r w:rsidR="00FB72DF" w:rsidRPr="00FB72DF">
        <w:rPr>
          <w:b/>
          <w:bCs/>
        </w:rPr>
        <w:t>PARTE</w:t>
      </w:r>
      <w:r>
        <w:t>, banco de destino</w:t>
      </w:r>
      <w:r w:rsidR="001762CC">
        <w:t>:</w:t>
      </w:r>
    </w:p>
    <w:p w:rsidR="001762CC" w:rsidRDefault="001762CC" w:rsidP="0036639D">
      <w:r w:rsidRPr="001762CC">
        <w:t>PARTEID, NOME, SEXO, DOCUMENTO, TIPOPESSOA, IDENTIDADE, NASCIMENTO, FUNDACAO, TELEFONECOMERCIAL, TELEFONECELULAR, PROFISSAO, ESTADOCIVIL, EMAIL, LOGRADOURO, BAIRRO, CIDADE, ESTADO, PAIS</w:t>
      </w:r>
    </w:p>
    <w:p w:rsidR="0036639D" w:rsidRDefault="0036639D" w:rsidP="0036639D">
      <w:r>
        <w:t xml:space="preserve">3 – Comparar os campos da tabela </w:t>
      </w:r>
      <w:r w:rsidR="00FB72DF" w:rsidRPr="00FB72DF">
        <w:rPr>
          <w:b/>
          <w:bCs/>
        </w:rPr>
        <w:t>TB_CLIENTE</w:t>
      </w:r>
      <w:r>
        <w:t xml:space="preserve"> do banco </w:t>
      </w:r>
      <w:r w:rsidR="00FB72DF" w:rsidRPr="00FB72DF">
        <w:rPr>
          <w:b/>
          <w:bCs/>
        </w:rPr>
        <w:t>URANIO</w:t>
      </w:r>
      <w:r w:rsidRPr="00FB72DF">
        <w:rPr>
          <w:b/>
          <w:bCs/>
        </w:rPr>
        <w:t>.FDB</w:t>
      </w:r>
      <w:r>
        <w:t xml:space="preserve"> origem com os campos da tabela </w:t>
      </w:r>
      <w:r w:rsidR="00FB72DF" w:rsidRPr="00FB72DF">
        <w:rPr>
          <w:b/>
          <w:bCs/>
        </w:rPr>
        <w:t>PARTE</w:t>
      </w:r>
      <w:r w:rsidRPr="00FB72DF">
        <w:rPr>
          <w:b/>
          <w:bCs/>
        </w:rPr>
        <w:t xml:space="preserve"> </w:t>
      </w:r>
      <w:r>
        <w:t xml:space="preserve">do banco </w:t>
      </w:r>
      <w:r w:rsidR="00FB72DF" w:rsidRPr="00FB72DF">
        <w:rPr>
          <w:b/>
          <w:bCs/>
        </w:rPr>
        <w:t>PLUTAO</w:t>
      </w:r>
      <w:r w:rsidRPr="00FB72DF">
        <w:rPr>
          <w:b/>
          <w:bCs/>
        </w:rPr>
        <w:t>.FDB</w:t>
      </w:r>
      <w:r>
        <w:t xml:space="preserve"> destino para fazer a conversão.</w:t>
      </w:r>
    </w:p>
    <w:p w:rsidR="0036639D" w:rsidRDefault="0036639D" w:rsidP="0036639D">
      <w:r>
        <w:t xml:space="preserve">4 – Executar a conversão através do script. </w:t>
      </w:r>
    </w:p>
    <w:p w:rsidR="0036639D" w:rsidRDefault="0036639D" w:rsidP="0036639D">
      <w:r>
        <w:t xml:space="preserve">5- Conferir os dados convertido no banco de destino </w:t>
      </w:r>
      <w:r w:rsidRPr="00FB72DF">
        <w:rPr>
          <w:b/>
          <w:bCs/>
        </w:rPr>
        <w:t>PLUTAO.FDB</w:t>
      </w:r>
    </w:p>
    <w:p w:rsidR="0036639D" w:rsidRDefault="0036639D"/>
    <w:p w:rsidR="0036639D" w:rsidRDefault="0036639D"/>
    <w:sectPr w:rsidR="00366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DD"/>
    <w:rsid w:val="00027D03"/>
    <w:rsid w:val="001762CC"/>
    <w:rsid w:val="002B4FA4"/>
    <w:rsid w:val="0036639D"/>
    <w:rsid w:val="003F6F04"/>
    <w:rsid w:val="00416C22"/>
    <w:rsid w:val="004701BE"/>
    <w:rsid w:val="00474D26"/>
    <w:rsid w:val="004874BF"/>
    <w:rsid w:val="005C40C3"/>
    <w:rsid w:val="00601AD0"/>
    <w:rsid w:val="008D1FFF"/>
    <w:rsid w:val="009239F1"/>
    <w:rsid w:val="00B50C0F"/>
    <w:rsid w:val="00CB5314"/>
    <w:rsid w:val="00E41BDD"/>
    <w:rsid w:val="00E64F1A"/>
    <w:rsid w:val="00F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BCF0"/>
  <w15:chartTrackingRefBased/>
  <w15:docId w15:val="{5E776E41-C5E9-4231-B4BE-B4D5C7DE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Rangel</dc:creator>
  <cp:keywords/>
  <dc:description/>
  <cp:lastModifiedBy>Daison Rangel</cp:lastModifiedBy>
  <cp:revision>1</cp:revision>
  <dcterms:created xsi:type="dcterms:W3CDTF">2021-11-15T14:36:00Z</dcterms:created>
  <dcterms:modified xsi:type="dcterms:W3CDTF">2021-11-15T16:41:00Z</dcterms:modified>
</cp:coreProperties>
</file>