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6349" w14:textId="31BE7001" w:rsidR="007C2DA9" w:rsidRDefault="006B500D" w:rsidP="006B500D">
      <w:pPr>
        <w:pStyle w:val="a9"/>
        <w:numPr>
          <w:ilvl w:val="0"/>
          <w:numId w:val="1"/>
        </w:numPr>
      </w:pPr>
      <w:r>
        <w:rPr>
          <w:rFonts w:hint="eastAsia"/>
        </w:rPr>
        <w:t>TCP, HTTP, STUN</w:t>
      </w:r>
      <w:r w:rsidRPr="006B500D">
        <w:drawing>
          <wp:inline distT="0" distB="0" distL="0" distR="0" wp14:anchorId="71DBAABB" wp14:editId="709F8140">
            <wp:extent cx="5274310" cy="1134110"/>
            <wp:effectExtent l="0" t="0" r="2540" b="8890"/>
            <wp:docPr id="1363910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1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F271" w14:textId="556FB296" w:rsidR="006B500D" w:rsidRDefault="006B500D" w:rsidP="006B500D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4.99 </w:t>
      </w:r>
      <w:r>
        <w:t>–</w:t>
      </w:r>
      <w:r>
        <w:rPr>
          <w:rFonts w:hint="eastAsia"/>
        </w:rPr>
        <w:t xml:space="preserve"> 4.78 = 0.21s</w:t>
      </w:r>
      <w:r w:rsidRPr="006B500D">
        <w:drawing>
          <wp:inline distT="0" distB="0" distL="0" distR="0" wp14:anchorId="2E494B7B" wp14:editId="7800E575">
            <wp:extent cx="5274310" cy="302260"/>
            <wp:effectExtent l="0" t="0" r="2540" b="2540"/>
            <wp:docPr id="18232772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7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FD40" w14:textId="3E0896EE" w:rsidR="006B500D" w:rsidRDefault="006B500D" w:rsidP="006B500D">
      <w:pPr>
        <w:pStyle w:val="a9"/>
        <w:numPr>
          <w:ilvl w:val="0"/>
          <w:numId w:val="1"/>
        </w:numPr>
      </w:pPr>
      <w:r w:rsidRPr="006B500D">
        <w:t>gaia.cs.umass.edu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>IP: 128.119.245.12</w:t>
      </w:r>
      <w:r>
        <w:rPr>
          <w:rFonts w:hint="eastAsia"/>
        </w:rPr>
        <w:t>；我的</w:t>
      </w:r>
      <w:r>
        <w:rPr>
          <w:rFonts w:hint="eastAsia"/>
        </w:rPr>
        <w:t>IP: 114.35.86.15</w:t>
      </w:r>
    </w:p>
    <w:p w14:paraId="76EDE039" w14:textId="79FF6C57" w:rsidR="006B500D" w:rsidRDefault="006B500D" w:rsidP="006B500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已存成</w:t>
      </w:r>
      <w:r>
        <w:rPr>
          <w:rFonts w:hint="eastAsia"/>
        </w:rPr>
        <w:t>pdf</w:t>
      </w:r>
      <w:r>
        <w:br/>
      </w:r>
      <w:r w:rsidRPr="006B500D">
        <w:drawing>
          <wp:inline distT="0" distB="0" distL="0" distR="0" wp14:anchorId="650CBC6B" wp14:editId="6711A29B">
            <wp:extent cx="3641697" cy="4600569"/>
            <wp:effectExtent l="0" t="0" r="0" b="0"/>
            <wp:docPr id="5052121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12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2123" cy="460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E8DD" w14:textId="77777777" w:rsidR="006B500D" w:rsidRDefault="006B500D"/>
    <w:sectPr w:rsidR="006B50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10D84"/>
    <w:multiLevelType w:val="hybridMultilevel"/>
    <w:tmpl w:val="AD308A6C"/>
    <w:lvl w:ilvl="0" w:tplc="08B0B7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31887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A9"/>
    <w:rsid w:val="006B500D"/>
    <w:rsid w:val="007C2DA9"/>
    <w:rsid w:val="0096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955C"/>
  <w15:chartTrackingRefBased/>
  <w15:docId w15:val="{4A4DF0CF-6696-4B9F-A26A-A2B736C0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2D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DA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DA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D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D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D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D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C2D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C2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C2DA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C2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C2DA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C2DA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C2D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C2DA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C2D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2D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C2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D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C2D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2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C2D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2D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2D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2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C2D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2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</dc:creator>
  <cp:keywords/>
  <dc:description/>
  <cp:lastModifiedBy>Fei</cp:lastModifiedBy>
  <cp:revision>2</cp:revision>
  <dcterms:created xsi:type="dcterms:W3CDTF">2026-03-05T11:32:00Z</dcterms:created>
  <dcterms:modified xsi:type="dcterms:W3CDTF">2026-03-05T11:39:00Z</dcterms:modified>
</cp:coreProperties>
</file>