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before="0" w:after="200"/>
        <w:jc w:val="center"/>
      </w:pPr>
      <w:r>
        <w:rPr>
          <w:b/>
          <w:bCs/>
          <w:sz w:val="36"/>
          <w:szCs w:val="36"/>
          <w:rFonts w:ascii="Arial" w:cs="Arial" w:eastAsia="Arial" w:hAnsi="Arial"/>
        </w:rPr>
        <w:t xml:space="preserve">UNIVERSITY OF CEBU MAIN</w:t>
      </w:r>
    </w:p>
    <w:p>
      <w:pPr>
        <w:spacing w:before="0" w:after="200"/>
        <w:jc w:val="center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COLLEGE OF COMPUTER STUDIES</w:t>
      </w:r>
    </w:p>
    <w:p>
      <w:pPr>
        <w:spacing w:before="0" w:after="400"/>
        <w:jc w:val="center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LABORATORY SCHEDULES</w:t>
      </w:r>
    </w:p>
    <w:p>
      <w:pPr>
        <w:spacing w:before="0" w:after="400"/>
        <w:jc w:val="right"/>
      </w:pPr>
      <w:r>
        <w:rPr>
          <w:i/>
          <w:iCs/>
          <w:sz w:val="24"/>
          <w:szCs w:val="24"/>
          <w:rFonts w:ascii="Arial" w:cs="Arial" w:eastAsia="Arial" w:hAnsi="Arial"/>
        </w:rPr>
        <w:t xml:space="preserve">Generated on: May 5, 2025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Lab544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tbl>
      <w:tblPr>
        <w:tblW w:type="pct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  <w:tblLayout w:type="fixed"/>
      </w:tblPr>
      <w:tblGrid>
        <w:gridCol w:w="2000"/>
        <w:gridCol w:w="5000"/>
        <w:gridCol w:w="2000"/>
      </w:tblGrid>
      <w:tr>
        <w:trPr>
          <w:tblHeader/>
        </w:trPr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Time Slot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Subject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Status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07:00 - 21:00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11:23 - 14:00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11:45 - 12:00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</w:tbl>
    <w:p>
      <w:pPr>
        <w:spacing w:before="200" w:after="200"/>
      </w:pP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Lab542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Lab530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tbl>
      <w:tblPr>
        <w:tblW w:type="pct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  <w:tblLayout w:type="fixed"/>
      </w:tblPr>
      <w:tblGrid>
        <w:gridCol w:w="2000"/>
        <w:gridCol w:w="5000"/>
        <w:gridCol w:w="2000"/>
      </w:tblGrid>
      <w:tr>
        <w:trPr>
          <w:tblHeader/>
        </w:trPr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Time Slot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Subject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Status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07:30 - 09:00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07849 IT-IMDBSYS32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09:00 - 11:00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11:00 - 13:00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20145 Data Structures and Algorithms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13:00 - 15:00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20193 IT SysAdmin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15:00 - 17:00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17:00 - 19:00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091031 IT-INTPROG32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19:00 - 21:00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21056 IT SysAdmin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</w:tbl>
    <w:p>
      <w:pPr>
        <w:spacing w:before="200" w:after="200"/>
      </w:pP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Lab524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tbl>
      <w:tblPr>
        <w:tblW w:type="pct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  <w:tblLayout w:type="fixed"/>
      </w:tblPr>
      <w:tblGrid>
        <w:gridCol w:w="2000"/>
        <w:gridCol w:w="5000"/>
        <w:gridCol w:w="2000"/>
      </w:tblGrid>
      <w:tr>
        <w:trPr>
          <w:tblHeader/>
        </w:trPr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Time Slot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Subject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Status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12:48 - 12:50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</w:tbl>
    <w:p>
      <w:pPr>
        <w:spacing w:before="200" w:after="200"/>
      </w:pP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tbl>
      <w:tblPr>
        <w:tblW w:type="pct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  <w:tblLayout w:type="fixed"/>
      </w:tblPr>
      <w:tblGrid>
        <w:gridCol w:w="2000"/>
        <w:gridCol w:w="5000"/>
        <w:gridCol w:w="2000"/>
      </w:tblGrid>
      <w:tr>
        <w:trPr>
          <w:tblHeader/>
        </w:trPr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Time Slot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Subject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Status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09:00 - 10:00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07906 asdasd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</w:tbl>
    <w:p>
      <w:pPr>
        <w:spacing w:before="200" w:after="200"/>
      </w:pP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tbl>
      <w:tblPr>
        <w:tblW w:type="pct" w:w="100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  <w:tblLayout w:type="fixed"/>
      </w:tblPr>
      <w:tblGrid>
        <w:gridCol w:w="2000"/>
        <w:gridCol w:w="5000"/>
        <w:gridCol w:w="2000"/>
      </w:tblGrid>
      <w:tr>
        <w:trPr>
          <w:tblHeader/>
        </w:trPr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Time Slot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Subject</w:t>
            </w:r>
          </w:p>
        </w:tc>
        <w:tc>
          <w:tcPr>
            <w:shd w:fill="2B579A"/>
          </w:tcPr>
          <w:p>
            <w:pPr>
              <w:jc w:val="center"/>
            </w:pPr>
            <w:r>
              <w:rPr>
                <w:b/>
                <w:bCs/>
                <w:color w:val="FFFFFF"/>
                <w:sz w:val="24"/>
                <w:szCs w:val="24"/>
                <w:rFonts w:ascii="Arial" w:cs="Arial" w:eastAsia="Arial" w:hAnsi="Arial"/>
              </w:rPr>
              <w:t xml:space="preserve">Status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07:30 - 12:30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07906 IT-SYSARCH32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13:00 - 14:00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15:00 - 17:00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20245 IT Elective 1 (Mobile Dev)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17:00 - 19:00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(No subject)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8800"/>
                <w:sz w:val="24"/>
                <w:szCs w:val="24"/>
                <w:rFonts w:ascii="Arial" w:cs="Arial" w:eastAsia="Arial" w:hAnsi="Arial"/>
              </w:rPr>
              <w:t xml:space="preserve">Available</w:t>
            </w:r>
          </w:p>
        </w:tc>
      </w:tr>
      <w:tr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19:00 - 21:00</w:t>
            </w:r>
          </w:p>
        </w:tc>
        <w:tc>
          <w:p>
            <w:pPr>
              <w:jc w:val="center"/>
            </w:pPr>
            <w:r>
              <w:rPr>
                <w:b w:val="false"/>
                <w:bCs w:val="false"/>
                <w:color w:val="000000"/>
                <w:sz w:val="24"/>
                <w:szCs w:val="24"/>
                <w:rFonts w:ascii="Arial" w:cs="Arial" w:eastAsia="Arial" w:hAnsi="Arial"/>
              </w:rPr>
              <w:t xml:space="preserve">30134 Networks and Communications</w:t>
            </w:r>
          </w:p>
        </w:tc>
        <w:tc>
          <w:p>
            <w:pPr>
              <w:jc w:val="center"/>
            </w:pPr>
            <w:r>
              <w:rPr>
                <w:b/>
                <w:bCs/>
                <w:color w:val="000088"/>
                <w:sz w:val="24"/>
                <w:szCs w:val="24"/>
                <w:rFonts w:ascii="Arial" w:cs="Arial" w:eastAsia="Arial" w:hAnsi="Arial"/>
              </w:rPr>
              <w:t xml:space="preserve">Reserved</w:t>
            </w:r>
          </w:p>
        </w:tc>
      </w:tr>
    </w:tbl>
    <w:p>
      <w:pPr>
        <w:spacing w:before="200" w:after="200"/>
      </w:pP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Lab526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400" w:after="200"/>
      </w:pPr>
      <w:r>
        <w:rPr>
          <w:b/>
          <w:bCs/>
          <w:sz w:val="28"/>
          <w:szCs w:val="28"/>
          <w:rFonts w:ascii="Arial" w:cs="Arial" w:eastAsia="Arial" w:hAnsi="Arial"/>
        </w:rPr>
        <w:t xml:space="preserve">Lab525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Monday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Tuesday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Wednesday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Thursday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Friday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p>
      <w:pPr>
        <w:spacing w:before="300" w:after="200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Saturday</w:t>
      </w:r>
    </w:p>
    <w:p>
      <w:pPr>
        <w:spacing w:before="100" w:after="200"/>
      </w:pPr>
      <w:r>
        <w:rPr>
          <w:i/>
          <w:iCs/>
          <w:color w:val="808080"/>
          <w:sz w:val="24"/>
          <w:szCs w:val="24"/>
          <w:rFonts w:ascii="Arial" w:cs="Arial" w:eastAsia="Arial" w:hAnsi="Arial"/>
        </w:rPr>
        <w:t xml:space="preserve">No scheduled sessions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2025-05-05T04:51:40.799Z</dcterms:created>
  <dcterms:modified xsi:type="dcterms:W3CDTF">2025-05-05T04:51:40.799Z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