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9B4B" w14:textId="08051239" w:rsidR="00AF753D" w:rsidRDefault="00F25830" w:rsidP="00F25830">
      <w:pPr>
        <w:pStyle w:val="Heading2"/>
        <w:jc w:val="center"/>
        <w:rPr>
          <w:sz w:val="32"/>
          <w:szCs w:val="32"/>
          <w:u w:val="single"/>
        </w:rPr>
      </w:pPr>
      <w:r w:rsidRPr="00F25830">
        <w:rPr>
          <w:sz w:val="32"/>
          <w:szCs w:val="32"/>
          <w:u w:val="single"/>
        </w:rPr>
        <w:t>Edsger Wybe Dijkstra: An influence in Software Engineering</w:t>
      </w:r>
    </w:p>
    <w:p w14:paraId="5042EBCE" w14:textId="65DCC6E2" w:rsidR="00F25830" w:rsidRPr="00F25830" w:rsidRDefault="00F25830" w:rsidP="00F25830">
      <w:pPr>
        <w:pStyle w:val="Heading2"/>
        <w:jc w:val="center"/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>Dáithí Geary - 19336745</w:t>
      </w:r>
    </w:p>
    <w:p w14:paraId="35A7C4B7" w14:textId="6BD22F11" w:rsidR="00916565" w:rsidRPr="00FB0836" w:rsidRDefault="00916565" w:rsidP="00CE2099">
      <w:pPr>
        <w:ind w:firstLine="720"/>
        <w:jc w:val="both"/>
      </w:pPr>
      <w:r w:rsidRPr="00FB0836">
        <w:t>Edsger Wybe Dijkstra was born on May 11</w:t>
      </w:r>
      <w:r w:rsidRPr="00FB0836">
        <w:rPr>
          <w:vertAlign w:val="superscript"/>
        </w:rPr>
        <w:t>th</w:t>
      </w:r>
      <w:proofErr w:type="gramStart"/>
      <w:r w:rsidR="005D3156">
        <w:t xml:space="preserve"> </w:t>
      </w:r>
      <w:r w:rsidRPr="00FB0836">
        <w:t>1930</w:t>
      </w:r>
      <w:proofErr w:type="gramEnd"/>
      <w:r w:rsidRPr="00FB0836">
        <w:t>, in the city of Rotterdam in the Netherlands</w:t>
      </w:r>
      <w:r w:rsidR="00F80B45">
        <w:t>.</w:t>
      </w:r>
      <w:r w:rsidRPr="00FB0836">
        <w:t xml:space="preserve"> </w:t>
      </w:r>
      <w:r w:rsidR="00F23436">
        <w:t>His father,</w:t>
      </w:r>
      <w:r w:rsidR="006A650B" w:rsidRPr="00FB0836">
        <w:t xml:space="preserve"> </w:t>
      </w:r>
      <w:proofErr w:type="spellStart"/>
      <w:r w:rsidRPr="00FB0836">
        <w:t>Douwe</w:t>
      </w:r>
      <w:proofErr w:type="spellEnd"/>
      <w:r w:rsidRPr="00FB0836">
        <w:t xml:space="preserve"> Wybe Dijkstra, was the president of the Dutch </w:t>
      </w:r>
      <w:r w:rsidR="00F23436">
        <w:t>C</w:t>
      </w:r>
      <w:r w:rsidRPr="00FB0836">
        <w:t>hemical Society</w:t>
      </w:r>
      <w:r w:rsidR="009F6D98">
        <w:t>,</w:t>
      </w:r>
      <w:r w:rsidRPr="00FB0836">
        <w:t xml:space="preserve"> and his mother,</w:t>
      </w:r>
      <w:r w:rsidR="009F6D98">
        <w:t xml:space="preserve"> </w:t>
      </w:r>
      <w:proofErr w:type="spellStart"/>
      <w:r w:rsidRPr="00FB0836">
        <w:t>Brechtje</w:t>
      </w:r>
      <w:proofErr w:type="spellEnd"/>
      <w:r w:rsidRPr="00FB0836">
        <w:t xml:space="preserve"> Cornelia </w:t>
      </w:r>
      <w:proofErr w:type="spellStart"/>
      <w:r w:rsidRPr="00FB0836">
        <w:t>Kluijver</w:t>
      </w:r>
      <w:proofErr w:type="spellEnd"/>
      <w:r w:rsidR="009F6D98">
        <w:t>,</w:t>
      </w:r>
      <w:r w:rsidRPr="00FB0836">
        <w:t xml:space="preserve"> was a trained mathematician. </w:t>
      </w:r>
      <w:r w:rsidR="002A7606">
        <w:t xml:space="preserve">Initially he was </w:t>
      </w:r>
      <w:r w:rsidRPr="00FB0836">
        <w:t xml:space="preserve">interested in </w:t>
      </w:r>
      <w:r w:rsidR="008C363D" w:rsidRPr="00FB0836">
        <w:t>pursuing</w:t>
      </w:r>
      <w:r w:rsidRPr="00FB0836">
        <w:t xml:space="preserve"> a career in la</w:t>
      </w:r>
      <w:r w:rsidR="00286ABA">
        <w:t>w</w:t>
      </w:r>
      <w:r w:rsidR="000B3A6D">
        <w:t>. He</w:t>
      </w:r>
      <w:r w:rsidRPr="00FB0836">
        <w:t xml:space="preserve"> was </w:t>
      </w:r>
      <w:r w:rsidR="000B3A6D">
        <w:t xml:space="preserve">later </w:t>
      </w:r>
      <w:r w:rsidRPr="00FB0836">
        <w:t xml:space="preserve">convinced by his parents to pursue a career in science </w:t>
      </w:r>
      <w:r w:rsidR="000B3A6D">
        <w:t>when</w:t>
      </w:r>
      <w:r w:rsidR="008C363D" w:rsidRPr="00FB0836">
        <w:t xml:space="preserve"> he scored the highest possible marks in mathematics, physics, chemistry, and biology </w:t>
      </w:r>
      <w:r w:rsidR="00124714">
        <w:t>i</w:t>
      </w:r>
      <w:r w:rsidR="008F5C32">
        <w:t xml:space="preserve">n his </w:t>
      </w:r>
      <w:r w:rsidR="008C363D" w:rsidRPr="00FB0836">
        <w:t xml:space="preserve">final school exams. </w:t>
      </w:r>
      <w:r w:rsidR="005612AD">
        <w:t>He studied</w:t>
      </w:r>
      <w:r w:rsidR="008C363D" w:rsidRPr="00FB0836">
        <w:t xml:space="preserve"> mathematics and physics at the University of Leiden</w:t>
      </w:r>
      <w:r w:rsidR="00E13168">
        <w:t xml:space="preserve"> in the</w:t>
      </w:r>
      <w:r w:rsidR="007657E8">
        <w:t xml:space="preserve"> Netherlands</w:t>
      </w:r>
      <w:r w:rsidR="008C363D" w:rsidRPr="00FB0836">
        <w:t xml:space="preserve"> </w:t>
      </w:r>
      <w:r w:rsidR="00110D82">
        <w:t>due to his</w:t>
      </w:r>
      <w:r w:rsidR="008C363D" w:rsidRPr="00FB0836">
        <w:t xml:space="preserve"> in</w:t>
      </w:r>
      <w:r w:rsidR="00110D82">
        <w:t>terest in</w:t>
      </w:r>
      <w:r w:rsidR="008C363D" w:rsidRPr="00FB0836">
        <w:t xml:space="preserve"> theoretical physics. </w:t>
      </w:r>
      <w:r w:rsidR="00FF133C" w:rsidRPr="00FB0836">
        <w:t xml:space="preserve">In 1951 Dijkstra went on a three-week long computer programming course </w:t>
      </w:r>
      <w:r w:rsidR="00E13168">
        <w:t>in</w:t>
      </w:r>
      <w:r w:rsidR="00FF133C" w:rsidRPr="00FB0836">
        <w:t xml:space="preserve"> the University of Cambridge in England, where he met </w:t>
      </w:r>
      <w:proofErr w:type="spellStart"/>
      <w:r w:rsidR="00FF133C" w:rsidRPr="00FB0836">
        <w:t>Adriaan</w:t>
      </w:r>
      <w:proofErr w:type="spellEnd"/>
      <w:r w:rsidR="00FF133C" w:rsidRPr="00FB0836">
        <w:t xml:space="preserve"> Van </w:t>
      </w:r>
      <w:proofErr w:type="spellStart"/>
      <w:r w:rsidR="00FF133C" w:rsidRPr="00FB0836">
        <w:t>Wijngaarden</w:t>
      </w:r>
      <w:proofErr w:type="spellEnd"/>
      <w:r w:rsidR="00FF133C" w:rsidRPr="00FB0836">
        <w:t xml:space="preserve">. Van </w:t>
      </w:r>
      <w:proofErr w:type="spellStart"/>
      <w:r w:rsidR="00FF133C" w:rsidRPr="00FB0836">
        <w:t>Wijngaarden</w:t>
      </w:r>
      <w:proofErr w:type="spellEnd"/>
      <w:r w:rsidR="00FF133C" w:rsidRPr="00FB0836">
        <w:t xml:space="preserve"> was the director of the Computation Department of Mathematisch Centrum (</w:t>
      </w:r>
      <w:r w:rsidR="00CC0BA9">
        <w:t xml:space="preserve">now called </w:t>
      </w:r>
      <w:r w:rsidR="00CC0BA9" w:rsidRPr="00CC0BA9">
        <w:t>Centrum Wiskunde &amp; Informatica</w:t>
      </w:r>
      <w:r w:rsidR="004B61E8" w:rsidRPr="00FB0836">
        <w:t>)</w:t>
      </w:r>
      <w:r w:rsidR="00FF133C" w:rsidRPr="00FB0836">
        <w:t xml:space="preserve"> in Amsterdam. Having done the same </w:t>
      </w:r>
      <w:r w:rsidR="006A650B" w:rsidRPr="00FB0836">
        <w:t xml:space="preserve">course </w:t>
      </w:r>
      <w:r w:rsidR="00FF133C" w:rsidRPr="00FB0836">
        <w:t>the previous year</w:t>
      </w:r>
      <w:r w:rsidR="006A650B" w:rsidRPr="00FB0836">
        <w:t>,</w:t>
      </w:r>
      <w:r w:rsidR="00FF133C" w:rsidRPr="00FB0836">
        <w:t xml:space="preserve"> Van </w:t>
      </w:r>
      <w:proofErr w:type="spellStart"/>
      <w:r w:rsidR="00FF133C" w:rsidRPr="00FB0836">
        <w:t>Wijngaarden</w:t>
      </w:r>
      <w:proofErr w:type="spellEnd"/>
      <w:r w:rsidR="00FF133C" w:rsidRPr="00FB0836">
        <w:t xml:space="preserve"> offered Dijkstra a job as a programmer </w:t>
      </w:r>
      <w:r w:rsidR="00CC0BA9">
        <w:t>at</w:t>
      </w:r>
      <w:r w:rsidR="00FF133C" w:rsidRPr="00FB0836">
        <w:t xml:space="preserve"> </w:t>
      </w:r>
      <w:r w:rsidR="003A6A52" w:rsidRPr="00FB0836">
        <w:t>Mathematisch Centrum</w:t>
      </w:r>
      <w:r w:rsidR="00FF133C" w:rsidRPr="00FB0836">
        <w:t xml:space="preserve">. </w:t>
      </w:r>
      <w:r w:rsidR="006A650B" w:rsidRPr="00FB0836">
        <w:t xml:space="preserve">He accepted and chose to work </w:t>
      </w:r>
      <w:r w:rsidR="00CC0BA9">
        <w:t>at Mathematisch Centrum</w:t>
      </w:r>
      <w:r w:rsidR="006A650B" w:rsidRPr="00FB0836">
        <w:t xml:space="preserve"> part time as he completed his studies. Here Dijkstra’s interest in programming developed</w:t>
      </w:r>
      <w:r w:rsidR="00CC0BA9">
        <w:t>,</w:t>
      </w:r>
      <w:r w:rsidR="006A650B" w:rsidRPr="00FB0836">
        <w:t xml:space="preserve"> leading him to choose a career in programming instead of theoretical physics when he graduated in 1956. </w:t>
      </w:r>
    </w:p>
    <w:p w14:paraId="51B155FE" w14:textId="428D0C1F" w:rsidR="00480AA3" w:rsidRPr="00FB0836" w:rsidRDefault="00480AA3" w:rsidP="00CE2099">
      <w:pPr>
        <w:ind w:firstLine="720"/>
        <w:jc w:val="both"/>
      </w:pPr>
      <w:r w:rsidRPr="00FB0836">
        <w:t xml:space="preserve">In 1956 the </w:t>
      </w:r>
      <w:r w:rsidR="00CC0BA9">
        <w:t xml:space="preserve">Mathematisch Centrum </w:t>
      </w:r>
      <w:r w:rsidRPr="00FB0836">
        <w:t>were building a computer called</w:t>
      </w:r>
      <w:r w:rsidR="003B5C1B">
        <w:t xml:space="preserve"> “</w:t>
      </w:r>
      <w:r w:rsidR="003B5C1B" w:rsidRPr="003B5C1B">
        <w:t>Automatische Rekenmachine M</w:t>
      </w:r>
      <w:r w:rsidR="003B5C1B">
        <w:t>a</w:t>
      </w:r>
      <w:r w:rsidR="003B5C1B" w:rsidRPr="003B5C1B">
        <w:t>thematisch Centrum</w:t>
      </w:r>
      <w:r w:rsidR="003B5C1B">
        <w:t>”</w:t>
      </w:r>
      <w:r w:rsidRPr="00FB0836">
        <w:t xml:space="preserve"> </w:t>
      </w:r>
      <w:r w:rsidR="003B5C1B">
        <w:t>(</w:t>
      </w:r>
      <w:r w:rsidR="003B5C1B" w:rsidRPr="00FB0836">
        <w:t>ARMAC</w:t>
      </w:r>
      <w:r w:rsidR="003B5C1B">
        <w:t>) and</w:t>
      </w:r>
      <w:r w:rsidRPr="00FB0836">
        <w:t xml:space="preserve"> needed to give a public demonstration. Dijkstra realised that for the demonstration to work it had to have a problem that normal</w:t>
      </w:r>
      <w:r w:rsidR="00CC0BA9">
        <w:t>,</w:t>
      </w:r>
      <w:r w:rsidRPr="00FB0836">
        <w:t xml:space="preserve"> everyday people would be able to understand. This </w:t>
      </w:r>
      <w:r w:rsidR="00D50370" w:rsidRPr="00FB0836">
        <w:t>led</w:t>
      </w:r>
      <w:r w:rsidRPr="00FB0836">
        <w:t xml:space="preserve"> him to design a programme that would calculate the shortest distance between two cities in the Netherlands</w:t>
      </w:r>
      <w:r w:rsidR="00CC0BA9">
        <w:t>.</w:t>
      </w:r>
      <w:r w:rsidRPr="00FB0836">
        <w:t xml:space="preserve"> </w:t>
      </w:r>
      <w:r w:rsidR="00CC0BA9">
        <w:t xml:space="preserve">This was achieved </w:t>
      </w:r>
      <w:r w:rsidRPr="00FB0836">
        <w:t xml:space="preserve">using a downsized map of the Netherlands on which he had chosen </w:t>
      </w:r>
      <w:r w:rsidR="00CD0F48">
        <w:t>sixty-four</w:t>
      </w:r>
      <w:r w:rsidRPr="00FB0836">
        <w:t xml:space="preserve"> cities.</w:t>
      </w:r>
      <w:r w:rsidR="00D50370" w:rsidRPr="00FB0836">
        <w:t xml:space="preserve"> He later published the shortest distance algorithm </w:t>
      </w:r>
      <w:r w:rsidR="00CC0BA9">
        <w:t>“</w:t>
      </w:r>
      <w:r w:rsidR="00D50370" w:rsidRPr="00FB0836">
        <w:t>Dijkstra’s algorithm</w:t>
      </w:r>
      <w:r w:rsidR="00CC0BA9">
        <w:t>”</w:t>
      </w:r>
      <w:r w:rsidR="00D50370" w:rsidRPr="00FB0836">
        <w:t xml:space="preserve"> in 1959</w:t>
      </w:r>
      <w:r w:rsidR="00CC0BA9">
        <w:t>,</w:t>
      </w:r>
      <w:r w:rsidR="00D50370" w:rsidRPr="00FB0836">
        <w:t xml:space="preserve"> in a paper he entitled “A Note on Two Problems in Connexion with Graphs”</w:t>
      </w:r>
      <w:r w:rsidR="00CC0BA9">
        <w:t>. In</w:t>
      </w:r>
      <w:r w:rsidR="00AB2191" w:rsidRPr="00FB0836">
        <w:t xml:space="preserve"> the same year</w:t>
      </w:r>
      <w:r w:rsidR="00CC0BA9">
        <w:t xml:space="preserve"> he</w:t>
      </w:r>
      <w:r w:rsidR="00AB2191" w:rsidRPr="00FB0836">
        <w:t xml:space="preserve"> earned his PhD for his thesis “Communication </w:t>
      </w:r>
      <w:r w:rsidR="00CC0BA9">
        <w:t>w</w:t>
      </w:r>
      <w:r w:rsidR="0084444F" w:rsidRPr="00FB0836">
        <w:t>ith</w:t>
      </w:r>
      <w:r w:rsidR="00AB2191" w:rsidRPr="00FB0836">
        <w:t xml:space="preserve"> an Automatic Computer”</w:t>
      </w:r>
      <w:r w:rsidR="00D50370" w:rsidRPr="00FB0836">
        <w:t>.</w:t>
      </w:r>
      <w:r w:rsidR="00AB2191" w:rsidRPr="00FB0836">
        <w:t xml:space="preserve"> “A Note on Two Problems in Connexion with </w:t>
      </w:r>
      <w:r w:rsidR="0084444F" w:rsidRPr="00FB0836">
        <w:t xml:space="preserve">Graphs” </w:t>
      </w:r>
      <w:r w:rsidR="00C874CA">
        <w:t>is</w:t>
      </w:r>
      <w:r w:rsidR="00AB2191" w:rsidRPr="00FB0836">
        <w:t xml:space="preserve"> one of the most cited papers in computer science. This paper and algorithm </w:t>
      </w:r>
      <w:r w:rsidR="0084444F" w:rsidRPr="00FB0836">
        <w:t>have</w:t>
      </w:r>
      <w:r w:rsidR="00AB2191" w:rsidRPr="00FB0836">
        <w:t xml:space="preserve"> had a </w:t>
      </w:r>
      <w:r w:rsidR="00CC0BA9">
        <w:t>significant impact o</w:t>
      </w:r>
      <w:r w:rsidR="00294542" w:rsidRPr="00FB0836">
        <w:t>n the world of computer science</w:t>
      </w:r>
      <w:r w:rsidR="00CC0BA9">
        <w:t>,</w:t>
      </w:r>
      <w:r w:rsidR="00294542" w:rsidRPr="00FB0836">
        <w:t xml:space="preserve"> and the world in general. It </w:t>
      </w:r>
      <w:r w:rsidR="002E0A2A" w:rsidRPr="00FB0836">
        <w:t>remains</w:t>
      </w:r>
      <w:r w:rsidR="00294542" w:rsidRPr="00FB0836">
        <w:t xml:space="preserve"> a huge part of G</w:t>
      </w:r>
      <w:r w:rsidR="00CC0BA9">
        <w:t xml:space="preserve">lobal </w:t>
      </w:r>
      <w:r w:rsidR="00294542" w:rsidRPr="00FB0836">
        <w:t>P</w:t>
      </w:r>
      <w:r w:rsidR="00CC0BA9">
        <w:t xml:space="preserve">ositioning </w:t>
      </w:r>
      <w:r w:rsidR="00294542" w:rsidRPr="00FB0836">
        <w:t>S</w:t>
      </w:r>
      <w:r w:rsidR="00CC0BA9">
        <w:t>ystem</w:t>
      </w:r>
      <w:r w:rsidR="00294542" w:rsidRPr="00FB0836">
        <w:t xml:space="preserve"> navigation for finding the shortest route from one location to another</w:t>
      </w:r>
      <w:r w:rsidR="00CC0BA9">
        <w:t>.</w:t>
      </w:r>
      <w:r w:rsidR="00294542" w:rsidRPr="00FB0836">
        <w:t xml:space="preserve"> </w:t>
      </w:r>
      <w:r w:rsidR="00CC0BA9">
        <w:t>I</w:t>
      </w:r>
      <w:r w:rsidR="00294542" w:rsidRPr="00FB0836">
        <w:t>t</w:t>
      </w:r>
      <w:r w:rsidR="00CC0BA9">
        <w:t xml:space="preserve"> i</w:t>
      </w:r>
      <w:r w:rsidR="00294542" w:rsidRPr="00FB0836">
        <w:t>s used in routing protocols which provides the shortest cost path from the source router to other routers in the network</w:t>
      </w:r>
      <w:r w:rsidR="00CC0BA9">
        <w:t xml:space="preserve">. Its use can even be seen </w:t>
      </w:r>
      <w:r w:rsidR="003B5C1B">
        <w:t>i</w:t>
      </w:r>
      <w:r w:rsidR="00CC0BA9">
        <w:t>n social media</w:t>
      </w:r>
      <w:r w:rsidR="003B5C1B">
        <w:t xml:space="preserve"> algorithms which identify potential friends based on close or mutual contacts.</w:t>
      </w:r>
      <w:r w:rsidR="00322AAC" w:rsidRPr="00FB0836">
        <w:t xml:space="preserve"> </w:t>
      </w:r>
    </w:p>
    <w:p w14:paraId="1CFCAEEA" w14:textId="2AE11AFF" w:rsidR="003F03C2" w:rsidRPr="00FB0836" w:rsidRDefault="00A32109" w:rsidP="00CE2099">
      <w:pPr>
        <w:ind w:firstLine="720"/>
        <w:jc w:val="both"/>
      </w:pPr>
      <w:r w:rsidRPr="00FB0836">
        <w:t xml:space="preserve">Another </w:t>
      </w:r>
      <w:r w:rsidR="004E3518" w:rsidRPr="00FB0836">
        <w:t xml:space="preserve">project Dijkstra </w:t>
      </w:r>
      <w:r w:rsidR="00624F35" w:rsidRPr="00FB0836">
        <w:t>worked</w:t>
      </w:r>
      <w:r w:rsidR="004E3518" w:rsidRPr="00FB0836">
        <w:t xml:space="preserve"> on was</w:t>
      </w:r>
      <w:r w:rsidR="003B5C1B">
        <w:t xml:space="preserve"> “</w:t>
      </w:r>
      <w:r w:rsidR="003B5C1B" w:rsidRPr="003B5C1B">
        <w:t>Algorithmic Language 1960</w:t>
      </w:r>
      <w:r w:rsidR="003B5C1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”</w:t>
      </w:r>
      <w:r w:rsidR="004E3518" w:rsidRPr="00FB0836">
        <w:t xml:space="preserve"> </w:t>
      </w:r>
      <w:r w:rsidR="003B5C1B">
        <w:t>(</w:t>
      </w:r>
      <w:r w:rsidR="004E3518" w:rsidRPr="00FB0836">
        <w:t>ALGOL</w:t>
      </w:r>
      <w:r w:rsidR="00DA7A20" w:rsidRPr="00FB0836">
        <w:t xml:space="preserve"> </w:t>
      </w:r>
      <w:r w:rsidR="004E3518" w:rsidRPr="00FB0836">
        <w:t>60</w:t>
      </w:r>
      <w:r w:rsidR="003B5C1B">
        <w:t>)</w:t>
      </w:r>
      <w:r w:rsidR="00624F35" w:rsidRPr="00FB0836">
        <w:t>. ALGOL</w:t>
      </w:r>
      <w:r w:rsidR="00DA7A20" w:rsidRPr="00FB0836">
        <w:t xml:space="preserve"> </w:t>
      </w:r>
      <w:r w:rsidR="00624F35" w:rsidRPr="00FB0836">
        <w:t xml:space="preserve">60 was a programming language </w:t>
      </w:r>
      <w:r w:rsidR="0068226E" w:rsidRPr="00FB0836">
        <w:t xml:space="preserve">designed by a group of international programmers in the late </w:t>
      </w:r>
      <w:r w:rsidR="003B5C1B">
        <w:t>19</w:t>
      </w:r>
      <w:r w:rsidR="0068226E" w:rsidRPr="00FB0836">
        <w:t xml:space="preserve">50s. </w:t>
      </w:r>
      <w:r w:rsidR="006C2115" w:rsidRPr="00FB0836">
        <w:t xml:space="preserve">Although Dijkstra </w:t>
      </w:r>
      <w:r w:rsidR="00C8047E" w:rsidRPr="00FB0836">
        <w:t>made several major contributions</w:t>
      </w:r>
      <w:r w:rsidR="00167BC1" w:rsidRPr="00FB0836">
        <w:t xml:space="preserve"> </w:t>
      </w:r>
      <w:r w:rsidR="003B5C1B">
        <w:t>including</w:t>
      </w:r>
      <w:r w:rsidR="00C8047E" w:rsidRPr="00FB0836">
        <w:t xml:space="preserve"> the </w:t>
      </w:r>
      <w:r w:rsidR="00A80F38" w:rsidRPr="00FB0836">
        <w:t>introduction of</w:t>
      </w:r>
      <w:r w:rsidR="003B5C1B">
        <w:t xml:space="preserve"> recursion</w:t>
      </w:r>
      <w:r w:rsidR="00167BC1" w:rsidRPr="00FB0836">
        <w:t>,</w:t>
      </w:r>
      <w:r w:rsidR="00490755" w:rsidRPr="00FB0836">
        <w:t xml:space="preserve"> Dijkstra was not credited as an author </w:t>
      </w:r>
      <w:r w:rsidR="00EA7952" w:rsidRPr="00FB0836">
        <w:t xml:space="preserve">of the final report. This </w:t>
      </w:r>
      <w:r w:rsidR="003B5C1B">
        <w:t xml:space="preserve">was due to him leaving </w:t>
      </w:r>
      <w:r w:rsidR="0074042C" w:rsidRPr="00FB0836">
        <w:t xml:space="preserve">committee </w:t>
      </w:r>
      <w:r w:rsidR="00C9545C" w:rsidRPr="00FB0836">
        <w:t xml:space="preserve">as he </w:t>
      </w:r>
      <w:r w:rsidR="002B2F9F" w:rsidRPr="00FB0836">
        <w:t>did not</w:t>
      </w:r>
      <w:r w:rsidR="00C9545C" w:rsidRPr="00FB0836">
        <w:t xml:space="preserve"> agree with </w:t>
      </w:r>
      <w:r w:rsidR="00A9110E" w:rsidRPr="00FB0836">
        <w:t>several</w:t>
      </w:r>
      <w:r w:rsidR="00C9545C" w:rsidRPr="00FB0836">
        <w:t xml:space="preserve"> </w:t>
      </w:r>
      <w:r w:rsidR="00204935" w:rsidRPr="00FB0836">
        <w:t xml:space="preserve">majority opinions. </w:t>
      </w:r>
      <w:r w:rsidR="003B5C1B">
        <w:t>Following</w:t>
      </w:r>
      <w:r w:rsidR="0024435C" w:rsidRPr="00FB0836">
        <w:t xml:space="preserve"> this</w:t>
      </w:r>
      <w:r w:rsidR="003B5C1B">
        <w:t>,</w:t>
      </w:r>
      <w:r w:rsidR="0024435C" w:rsidRPr="00FB0836">
        <w:t xml:space="preserve"> he went on to</w:t>
      </w:r>
      <w:r w:rsidR="00DA7A20" w:rsidRPr="00FB0836">
        <w:t xml:space="preserve"> </w:t>
      </w:r>
      <w:r w:rsidR="0024435C" w:rsidRPr="00FB0836">
        <w:t>write the first ALGOL</w:t>
      </w:r>
      <w:r w:rsidR="00DA7A20" w:rsidRPr="00FB0836">
        <w:t xml:space="preserve"> 60 compiler</w:t>
      </w:r>
      <w:r w:rsidR="003B5C1B" w:rsidRPr="003B5C1B">
        <w:t xml:space="preserve"> </w:t>
      </w:r>
      <w:r w:rsidR="003B5C1B" w:rsidRPr="00FB0836">
        <w:t>us</w:t>
      </w:r>
      <w:r w:rsidR="003B5C1B">
        <w:t>ing</w:t>
      </w:r>
      <w:r w:rsidR="003B5C1B" w:rsidRPr="00FB0836">
        <w:t xml:space="preserve"> a new method for implementing recursion</w:t>
      </w:r>
      <w:r w:rsidR="003B5C1B">
        <w:t xml:space="preserve"> </w:t>
      </w:r>
      <w:r w:rsidR="006320C3" w:rsidRPr="00FB0836">
        <w:t>with Jaap Zonneveld,</w:t>
      </w:r>
      <w:r w:rsidR="002D1CC6" w:rsidRPr="00FB0836">
        <w:t xml:space="preserve"> </w:t>
      </w:r>
      <w:r w:rsidR="006320C3" w:rsidRPr="00FB0836">
        <w:t xml:space="preserve">a colleague from </w:t>
      </w:r>
      <w:r w:rsidR="00CC0BA9">
        <w:t xml:space="preserve">Mathematisch Centrum </w:t>
      </w:r>
      <w:r w:rsidR="006320C3" w:rsidRPr="00FB0836">
        <w:t>in Amsterdam</w:t>
      </w:r>
      <w:r w:rsidR="002D1CC6" w:rsidRPr="00FB0836">
        <w:t>.</w:t>
      </w:r>
      <w:r w:rsidR="003B5C1B">
        <w:t xml:space="preserve"> </w:t>
      </w:r>
      <w:r w:rsidR="002B3365" w:rsidRPr="00FB0836">
        <w:t xml:space="preserve">Dijkstra </w:t>
      </w:r>
      <w:r w:rsidR="002B2F9F" w:rsidRPr="00FB0836">
        <w:t>authored</w:t>
      </w:r>
      <w:r w:rsidR="0072228C" w:rsidRPr="00FB0836">
        <w:t xml:space="preserve"> a short book entitled “A Primer of </w:t>
      </w:r>
      <w:r w:rsidR="003B5C1B">
        <w:t xml:space="preserve">ALGOL </w:t>
      </w:r>
      <w:r w:rsidR="0072228C" w:rsidRPr="00FB0836">
        <w:t>60 Programming”</w:t>
      </w:r>
      <w:r w:rsidR="00B300D2" w:rsidRPr="00FB0836">
        <w:t xml:space="preserve"> which </w:t>
      </w:r>
      <w:r w:rsidR="00D0620E" w:rsidRPr="00FB0836">
        <w:t>was the</w:t>
      </w:r>
      <w:r w:rsidR="00B300D2" w:rsidRPr="00FB0836">
        <w:t xml:space="preserve"> standard reference for ALGOL 60 at the time</w:t>
      </w:r>
      <w:r w:rsidR="00F36763">
        <w:t xml:space="preserve">, which </w:t>
      </w:r>
      <w:r w:rsidR="00C02813" w:rsidRPr="00FB0836">
        <w:t>was used mostly by research computer scientists in the United States and Europe.</w:t>
      </w:r>
    </w:p>
    <w:p w14:paraId="38120DE2" w14:textId="77777777" w:rsidR="00D051FF" w:rsidRPr="00FB0836" w:rsidRDefault="00D051FF" w:rsidP="00FF4DC9">
      <w:pPr>
        <w:jc w:val="both"/>
      </w:pPr>
    </w:p>
    <w:p w14:paraId="13BD2F03" w14:textId="77777777" w:rsidR="00AD55DE" w:rsidRDefault="00AD55DE" w:rsidP="00CE2099">
      <w:pPr>
        <w:ind w:firstLine="720"/>
        <w:jc w:val="both"/>
      </w:pPr>
    </w:p>
    <w:p w14:paraId="1EAD82A5" w14:textId="77777777" w:rsidR="00AD55DE" w:rsidRDefault="00AD55DE" w:rsidP="00CE2099">
      <w:pPr>
        <w:ind w:firstLine="720"/>
        <w:jc w:val="both"/>
      </w:pPr>
    </w:p>
    <w:p w14:paraId="236470FD" w14:textId="5BC138D1" w:rsidR="00680FBD" w:rsidRPr="00FB0836" w:rsidRDefault="00F5785B" w:rsidP="00CE2099">
      <w:pPr>
        <w:ind w:firstLine="720"/>
        <w:jc w:val="both"/>
      </w:pPr>
      <w:r w:rsidRPr="00FB0836">
        <w:lastRenderedPageBreak/>
        <w:t xml:space="preserve">Dijkstra </w:t>
      </w:r>
      <w:r w:rsidR="00F36763">
        <w:t>became</w:t>
      </w:r>
      <w:r w:rsidR="001A120B" w:rsidRPr="00FB0836">
        <w:t xml:space="preserve"> </w:t>
      </w:r>
      <w:r w:rsidR="00F36763">
        <w:t>a</w:t>
      </w:r>
      <w:r w:rsidR="001A120B" w:rsidRPr="00FB0836">
        <w:t xml:space="preserve"> Professor of Mathematics at Eind</w:t>
      </w:r>
      <w:r w:rsidR="007A34B8" w:rsidRPr="00FB0836">
        <w:t>hoven University of Technology.</w:t>
      </w:r>
      <w:r w:rsidR="0053512E" w:rsidRPr="00FB0836">
        <w:t xml:space="preserve"> At th</w:t>
      </w:r>
      <w:r w:rsidR="002B2F9F">
        <w:t>at</w:t>
      </w:r>
      <w:r w:rsidR="0053512E" w:rsidRPr="00FB0836">
        <w:t xml:space="preserve"> time</w:t>
      </w:r>
      <w:r w:rsidR="00F36763">
        <w:t>,</w:t>
      </w:r>
      <w:r w:rsidR="0053512E" w:rsidRPr="00FB0836">
        <w:t xml:space="preserve"> there was no computer science department</w:t>
      </w:r>
      <w:r w:rsidR="00F36763">
        <w:t>.</w:t>
      </w:r>
      <w:r w:rsidR="0053512E" w:rsidRPr="00FB0836">
        <w:t xml:space="preserve"> Dijkstra </w:t>
      </w:r>
      <w:r w:rsidR="00F36763">
        <w:t>created</w:t>
      </w:r>
      <w:r w:rsidR="006B5208" w:rsidRPr="00FB0836">
        <w:t xml:space="preserve"> a team of computer scientists </w:t>
      </w:r>
      <w:r w:rsidR="0011112F" w:rsidRPr="00FB0836">
        <w:t>within the</w:t>
      </w:r>
      <w:r w:rsidR="00F36763">
        <w:t xml:space="preserve"> Mathematical</w:t>
      </w:r>
      <w:r w:rsidR="0011112F" w:rsidRPr="00FB0836">
        <w:t xml:space="preserve"> </w:t>
      </w:r>
      <w:r w:rsidR="00F36763">
        <w:t>D</w:t>
      </w:r>
      <w:r w:rsidR="0011112F" w:rsidRPr="00FB0836">
        <w:t xml:space="preserve">epartment. </w:t>
      </w:r>
      <w:r w:rsidR="00F36763">
        <w:t>With this</w:t>
      </w:r>
      <w:r w:rsidR="00277A28" w:rsidRPr="00FB0836">
        <w:t xml:space="preserve"> group</w:t>
      </w:r>
      <w:r w:rsidR="00F36763">
        <w:t>,</w:t>
      </w:r>
      <w:r w:rsidR="00277A28" w:rsidRPr="00FB0836">
        <w:t xml:space="preserve"> Dijkstra wrote an operating s</w:t>
      </w:r>
      <w:r w:rsidR="006513CE" w:rsidRPr="00FB0836">
        <w:t>ystem called</w:t>
      </w:r>
      <w:r w:rsidR="00F36763">
        <w:t xml:space="preserve"> </w:t>
      </w:r>
      <w:r w:rsidR="006513CE" w:rsidRPr="00FB0836">
        <w:t>“</w:t>
      </w:r>
      <w:r w:rsidR="00F36763" w:rsidRPr="00FB0836">
        <w:t xml:space="preserve">Technische Hogeschool </w:t>
      </w:r>
      <w:proofErr w:type="spellStart"/>
      <w:r w:rsidR="00F36763" w:rsidRPr="00FB0836">
        <w:t>te</w:t>
      </w:r>
      <w:proofErr w:type="spellEnd"/>
      <w:r w:rsidR="00F36763" w:rsidRPr="00FB0836">
        <w:t xml:space="preserve"> Eindhoven</w:t>
      </w:r>
      <w:r w:rsidR="006513CE" w:rsidRPr="00FB0836">
        <w:t xml:space="preserve">” </w:t>
      </w:r>
      <w:r w:rsidR="00302062" w:rsidRPr="00FB0836">
        <w:t>(</w:t>
      </w:r>
      <w:r w:rsidR="00F36763">
        <w:t>THE</w:t>
      </w:r>
      <w:r w:rsidR="00B50F89" w:rsidRPr="00FB0836">
        <w:t xml:space="preserve">) </w:t>
      </w:r>
      <w:r w:rsidR="00F36763">
        <w:t>which was</w:t>
      </w:r>
      <w:r w:rsidR="00B50F89" w:rsidRPr="00FB0836">
        <w:t xml:space="preserve"> named after the university. </w:t>
      </w:r>
      <w:r w:rsidR="007F1A1D" w:rsidRPr="00FB0836">
        <w:t xml:space="preserve">The </w:t>
      </w:r>
      <w:proofErr w:type="spellStart"/>
      <w:r w:rsidR="007F1A1D" w:rsidRPr="00FB0836">
        <w:t>THE</w:t>
      </w:r>
      <w:proofErr w:type="spellEnd"/>
      <w:r w:rsidR="007F1A1D" w:rsidRPr="00FB0836">
        <w:t xml:space="preserve"> </w:t>
      </w:r>
      <w:r w:rsidR="00F36763">
        <w:t xml:space="preserve">operating </w:t>
      </w:r>
      <w:r w:rsidR="007F1A1D" w:rsidRPr="00FB0836">
        <w:t xml:space="preserve">system had a layered functional structure </w:t>
      </w:r>
      <w:r w:rsidR="00F36763">
        <w:t xml:space="preserve">meaning that the </w:t>
      </w:r>
      <w:r w:rsidR="007F1A1D" w:rsidRPr="00FB0836">
        <w:t xml:space="preserve">higher layers </w:t>
      </w:r>
      <w:r w:rsidR="001F0B93" w:rsidRPr="00FB0836">
        <w:t>relied only on the lower layers.</w:t>
      </w:r>
      <w:r w:rsidR="005C07E5" w:rsidRPr="00FB0836">
        <w:t xml:space="preserve"> It was working on this that l</w:t>
      </w:r>
      <w:r w:rsidR="00AF2B8F" w:rsidRPr="00FB0836">
        <w:t>ed</w:t>
      </w:r>
      <w:r w:rsidR="00F36763">
        <w:t xml:space="preserve"> </w:t>
      </w:r>
      <w:r w:rsidR="00AF2B8F" w:rsidRPr="00FB0836">
        <w:t xml:space="preserve">Dijkstra </w:t>
      </w:r>
      <w:r w:rsidR="00F36763">
        <w:t xml:space="preserve">to </w:t>
      </w:r>
      <w:r w:rsidR="00AF2B8F" w:rsidRPr="00FB0836">
        <w:t>becom</w:t>
      </w:r>
      <w:r w:rsidR="00F36763">
        <w:t xml:space="preserve">e </w:t>
      </w:r>
      <w:r w:rsidR="00AF2B8F" w:rsidRPr="00FB0836">
        <w:t>interested in parallel programs as THE was an early example of parallel programming.</w:t>
      </w:r>
      <w:r w:rsidR="005527F7" w:rsidRPr="00FB0836">
        <w:t xml:space="preserve"> In the early </w:t>
      </w:r>
      <w:r w:rsidR="00F36763">
        <w:t>19</w:t>
      </w:r>
      <w:r w:rsidR="005527F7" w:rsidRPr="00FB0836">
        <w:t xml:space="preserve">60s </w:t>
      </w:r>
      <w:r w:rsidR="00702D3C" w:rsidRPr="00FB0836">
        <w:t xml:space="preserve">parallel programming </w:t>
      </w:r>
      <w:r w:rsidR="00F36763" w:rsidRPr="00FB0836">
        <w:t>had not</w:t>
      </w:r>
      <w:r w:rsidR="00702D3C" w:rsidRPr="00FB0836">
        <w:t xml:space="preserve"> been greatly explored</w:t>
      </w:r>
      <w:r w:rsidR="00F36763">
        <w:t>, with</w:t>
      </w:r>
      <w:r w:rsidR="002D7487" w:rsidRPr="00FB0836">
        <w:t xml:space="preserve"> </w:t>
      </w:r>
      <w:r w:rsidR="002C37BE" w:rsidRPr="00FB0836">
        <w:t>problems such as deadlocking</w:t>
      </w:r>
      <w:r w:rsidR="007E42D9" w:rsidRPr="00FB0836">
        <w:t xml:space="preserve"> </w:t>
      </w:r>
      <w:r w:rsidR="00F36763">
        <w:t>and</w:t>
      </w:r>
      <w:r w:rsidR="007E42D9" w:rsidRPr="00FB0836">
        <w:t xml:space="preserve"> </w:t>
      </w:r>
      <w:r w:rsidR="005566A8" w:rsidRPr="00FB0836">
        <w:t>interspersed data</w:t>
      </w:r>
      <w:r w:rsidR="002C37BE" w:rsidRPr="00FB0836">
        <w:t xml:space="preserve"> </w:t>
      </w:r>
      <w:r w:rsidR="00F36763">
        <w:t>not being</w:t>
      </w:r>
      <w:r w:rsidR="002C37BE" w:rsidRPr="00FB0836">
        <w:t xml:space="preserve"> properly </w:t>
      </w:r>
      <w:r w:rsidR="00522581" w:rsidRPr="00FB0836">
        <w:t>analysed</w:t>
      </w:r>
      <w:r w:rsidR="002C37BE" w:rsidRPr="00FB0836">
        <w:t xml:space="preserve">. </w:t>
      </w:r>
      <w:r w:rsidR="00522581" w:rsidRPr="00FB0836">
        <w:t xml:space="preserve">Dijkstra published a </w:t>
      </w:r>
      <w:r w:rsidR="005566A8" w:rsidRPr="00FB0836">
        <w:t xml:space="preserve">paper </w:t>
      </w:r>
      <w:r w:rsidR="00F36763">
        <w:t xml:space="preserve">in </w:t>
      </w:r>
      <w:r w:rsidR="00432394" w:rsidRPr="00FB0836">
        <w:t>which he talked about</w:t>
      </w:r>
      <w:r w:rsidR="005718A1" w:rsidRPr="00FB0836">
        <w:t xml:space="preserve"> a synchronization pro</w:t>
      </w:r>
      <w:r w:rsidR="00195E77" w:rsidRPr="00FB0836">
        <w:t>b</w:t>
      </w:r>
      <w:r w:rsidR="005718A1" w:rsidRPr="00FB0836">
        <w:t>lem</w:t>
      </w:r>
      <w:r w:rsidR="00F36763">
        <w:t>,</w:t>
      </w:r>
      <w:r w:rsidR="00432394" w:rsidRPr="00FB0836">
        <w:t xml:space="preserve"> which he called the </w:t>
      </w:r>
      <w:r w:rsidR="0070416F" w:rsidRPr="00FB0836">
        <w:t>mutual exclusion problem</w:t>
      </w:r>
      <w:r w:rsidR="005718A1" w:rsidRPr="00FB0836">
        <w:t>.</w:t>
      </w:r>
      <w:r w:rsidR="00522581" w:rsidRPr="00FB0836">
        <w:t xml:space="preserve"> </w:t>
      </w:r>
      <w:r w:rsidR="00164CEB" w:rsidRPr="00FB0836">
        <w:t xml:space="preserve">He also </w:t>
      </w:r>
      <w:r w:rsidR="0013658F" w:rsidRPr="00FB0836">
        <w:t>identified the deadlock problem</w:t>
      </w:r>
      <w:r w:rsidR="0015439F" w:rsidRPr="00FB0836">
        <w:t xml:space="preserve"> and illustrated it in the “Dining Philosophers Problem”</w:t>
      </w:r>
      <w:r w:rsidR="00BB7441" w:rsidRPr="00FB0836">
        <w:t xml:space="preserve"> in 1971</w:t>
      </w:r>
      <w:r w:rsidR="0015439F" w:rsidRPr="00FB0836">
        <w:t>.</w:t>
      </w:r>
      <w:r w:rsidR="00BB7441" w:rsidRPr="00FB0836">
        <w:t xml:space="preserve"> He talked about </w:t>
      </w:r>
      <w:r w:rsidR="005415AD" w:rsidRPr="00FB0836">
        <w:t>five</w:t>
      </w:r>
      <w:r w:rsidR="00BB7441" w:rsidRPr="00FB0836">
        <w:t xml:space="preserve"> philosophers </w:t>
      </w:r>
      <w:r w:rsidR="00C86C1F" w:rsidRPr="00FB0836">
        <w:t xml:space="preserve">at a table eating spaghetti and sharing </w:t>
      </w:r>
      <w:r w:rsidR="005415AD" w:rsidRPr="00FB0836">
        <w:t>five</w:t>
      </w:r>
      <w:r w:rsidR="00C86C1F" w:rsidRPr="00FB0836">
        <w:t xml:space="preserve"> forks</w:t>
      </w:r>
      <w:r w:rsidR="005415AD" w:rsidRPr="00FB0836">
        <w:t>, but the philosophers</w:t>
      </w:r>
      <w:r w:rsidR="00F36763">
        <w:t xml:space="preserve"> each</w:t>
      </w:r>
      <w:r w:rsidR="005415AD" w:rsidRPr="00FB0836">
        <w:t xml:space="preserve"> need</w:t>
      </w:r>
      <w:r w:rsidR="00F36763">
        <w:t>ing</w:t>
      </w:r>
      <w:r w:rsidR="005415AD" w:rsidRPr="00FB0836">
        <w:t xml:space="preserve"> two forks to eat.</w:t>
      </w:r>
      <w:r w:rsidR="001D0A0B" w:rsidRPr="00FB0836">
        <w:t xml:space="preserve"> </w:t>
      </w:r>
      <w:r w:rsidR="001D2285" w:rsidRPr="00FB0836">
        <w:t xml:space="preserve">This example was a great visualisation </w:t>
      </w:r>
      <w:r w:rsidR="000059AD" w:rsidRPr="00FB0836">
        <w:t xml:space="preserve">of how deadlock could occur and </w:t>
      </w:r>
      <w:r w:rsidR="002752DD" w:rsidRPr="00FB0836">
        <w:t xml:space="preserve">has become a common visualisation in </w:t>
      </w:r>
      <w:r w:rsidR="002F4DC7" w:rsidRPr="00FB0836">
        <w:t>the teaching of deadlocks.</w:t>
      </w:r>
    </w:p>
    <w:p w14:paraId="521FF243" w14:textId="0E94C620" w:rsidR="00C53CA6" w:rsidRDefault="00EF48CA" w:rsidP="00CE2099">
      <w:pPr>
        <w:ind w:firstLine="720"/>
        <w:jc w:val="both"/>
      </w:pPr>
      <w:r w:rsidRPr="00FB0836">
        <w:t xml:space="preserve">In </w:t>
      </w:r>
      <w:r w:rsidR="00195990" w:rsidRPr="00FB0836">
        <w:t xml:space="preserve">1972 Dijkstra received the Turing Award </w:t>
      </w:r>
      <w:r w:rsidR="00E86F7B">
        <w:t>from the Association for Computing Machinery,</w:t>
      </w:r>
      <w:r w:rsidR="00E86F7B" w:rsidRPr="00FB0836">
        <w:t xml:space="preserve"> </w:t>
      </w:r>
      <w:r w:rsidR="00955320" w:rsidRPr="00FB0836">
        <w:t xml:space="preserve">which is considered the </w:t>
      </w:r>
      <w:r w:rsidR="000666D9" w:rsidRPr="00FB0836">
        <w:t xml:space="preserve">most </w:t>
      </w:r>
      <w:r w:rsidR="00E86F7B">
        <w:t>prestigious</w:t>
      </w:r>
      <w:r w:rsidR="000666D9" w:rsidRPr="00FB0836">
        <w:t xml:space="preserve"> prize in computer science and is often referred to as </w:t>
      </w:r>
      <w:r w:rsidR="00002C86" w:rsidRPr="00FB0836">
        <w:t>the Nobel Prize of Computing.</w:t>
      </w:r>
      <w:r w:rsidR="008E40A1" w:rsidRPr="00FB0836">
        <w:t xml:space="preserve"> </w:t>
      </w:r>
      <w:r w:rsidR="00E86F7B">
        <w:t xml:space="preserve">This was in </w:t>
      </w:r>
      <w:r w:rsidR="008E40A1" w:rsidRPr="00FB0836">
        <w:t>recogni</w:t>
      </w:r>
      <w:r w:rsidR="00E86F7B">
        <w:t>tion of his</w:t>
      </w:r>
      <w:r w:rsidR="008E40A1" w:rsidRPr="00FB0836">
        <w:t xml:space="preserve"> </w:t>
      </w:r>
      <w:r w:rsidR="00A322BE" w:rsidRPr="00FB0836">
        <w:t>“fundamental contributions to programming as a high, intellectual challenge</w:t>
      </w:r>
      <w:r w:rsidR="00E86F7B">
        <w:t>”,</w:t>
      </w:r>
      <w:r w:rsidR="001E4863" w:rsidRPr="00FB0836">
        <w:t xml:space="preserve"> for </w:t>
      </w:r>
      <w:r w:rsidR="00E86F7B">
        <w:t>“</w:t>
      </w:r>
      <w:r w:rsidR="001E4863" w:rsidRPr="00FB0836">
        <w:t xml:space="preserve">eloquent insistence and practical demonstration that programs should be composed correctly, not just debugged </w:t>
      </w:r>
      <w:r w:rsidR="001E67F5" w:rsidRPr="00FB0836">
        <w:t>into correctness</w:t>
      </w:r>
      <w:r w:rsidR="00E86F7B">
        <w:t>”, and</w:t>
      </w:r>
      <w:r w:rsidR="001E67F5" w:rsidRPr="00FB0836">
        <w:t xml:space="preserve"> for </w:t>
      </w:r>
      <w:r w:rsidR="00E86F7B">
        <w:t>“</w:t>
      </w:r>
      <w:r w:rsidR="001E67F5" w:rsidRPr="00FB0836">
        <w:t>illuminating perception of problems at the foundations of program design</w:t>
      </w:r>
      <w:r w:rsidR="003A2FBA" w:rsidRPr="00FB0836">
        <w:t>”.</w:t>
      </w:r>
      <w:r w:rsidR="00C53CA6">
        <w:t xml:space="preserve"> Dijkstra </w:t>
      </w:r>
      <w:r w:rsidR="00512EC1">
        <w:t>became a Research Fellow for the Burroughs Corporatio</w:t>
      </w:r>
      <w:r w:rsidR="00C54FBF">
        <w:t xml:space="preserve">n and was </w:t>
      </w:r>
      <w:r w:rsidR="00E86F7B">
        <w:t xml:space="preserve">honoured with the title of </w:t>
      </w:r>
      <w:r w:rsidR="00C54FBF">
        <w:t xml:space="preserve">Professor </w:t>
      </w:r>
      <w:proofErr w:type="spellStart"/>
      <w:r w:rsidR="00C54FBF">
        <w:t>Extraordinarius</w:t>
      </w:r>
      <w:proofErr w:type="spellEnd"/>
      <w:r w:rsidR="00C54FBF">
        <w:t xml:space="preserve"> at Eindhoven</w:t>
      </w:r>
      <w:r w:rsidR="001109FD">
        <w:t xml:space="preserve">. </w:t>
      </w:r>
      <w:r w:rsidR="00E86F7B">
        <w:t>While h</w:t>
      </w:r>
      <w:r w:rsidR="001109FD">
        <w:t>e mainly worked from his home in Nuenen</w:t>
      </w:r>
      <w:r w:rsidR="00E86F7B">
        <w:t xml:space="preserve">, his fellowship </w:t>
      </w:r>
      <w:r w:rsidR="00BD06AB">
        <w:t xml:space="preserve">for Burroughs </w:t>
      </w:r>
      <w:r w:rsidR="00E86F7B">
        <w:t>required him</w:t>
      </w:r>
      <w:r w:rsidR="00BD06AB">
        <w:t xml:space="preserve"> to visit </w:t>
      </w:r>
      <w:r w:rsidR="00E86F7B">
        <w:t>several of the</w:t>
      </w:r>
      <w:r w:rsidR="00115A29">
        <w:t xml:space="preserve"> company’s research </w:t>
      </w:r>
      <w:r w:rsidR="0019715C">
        <w:t>centres</w:t>
      </w:r>
      <w:r w:rsidR="00E86F7B">
        <w:t>,</w:t>
      </w:r>
      <w:r w:rsidR="0019715C">
        <w:t xml:space="preserve"> </w:t>
      </w:r>
      <w:r w:rsidR="00E86F7B">
        <w:t>including</w:t>
      </w:r>
      <w:r w:rsidR="0019715C">
        <w:t xml:space="preserve"> the Burro</w:t>
      </w:r>
      <w:r w:rsidR="00600A32">
        <w:t xml:space="preserve">ughs Research Centre in Austin, Texas. </w:t>
      </w:r>
      <w:r w:rsidR="00E86F7B">
        <w:t>He b</w:t>
      </w:r>
      <w:r w:rsidR="00EE5F4A">
        <w:t>ecame familiar with the Computer Science department</w:t>
      </w:r>
      <w:r w:rsidR="00E86F7B">
        <w:t xml:space="preserve"> at</w:t>
      </w:r>
      <w:r w:rsidR="00B62FE3">
        <w:t xml:space="preserve"> the University of Texas</w:t>
      </w:r>
      <w:r w:rsidR="00E86F7B">
        <w:t>, who later</w:t>
      </w:r>
      <w:r w:rsidR="00B62FE3">
        <w:t xml:space="preserve"> offered </w:t>
      </w:r>
      <w:r w:rsidR="00E86F7B">
        <w:t xml:space="preserve">him </w:t>
      </w:r>
      <w:r w:rsidR="00DD55D5">
        <w:t xml:space="preserve">a position </w:t>
      </w:r>
      <w:r w:rsidR="001F391E">
        <w:t>in 1984. He moved to America with his wife</w:t>
      </w:r>
      <w:r w:rsidR="00AD3E2B">
        <w:t xml:space="preserve"> and </w:t>
      </w:r>
      <w:r w:rsidR="00E86F7B">
        <w:t>children, where he</w:t>
      </w:r>
      <w:r w:rsidR="00AD3E2B">
        <w:t xml:space="preserve"> worked </w:t>
      </w:r>
      <w:r w:rsidR="00FF26EC">
        <w:t xml:space="preserve">in the university </w:t>
      </w:r>
      <w:r w:rsidR="00E86F7B">
        <w:t>until</w:t>
      </w:r>
      <w:r w:rsidR="00FF26EC">
        <w:t xml:space="preserve"> he retired in 1999.</w:t>
      </w:r>
      <w:r w:rsidR="00E34AC4">
        <w:t xml:space="preserve"> He died </w:t>
      </w:r>
      <w:r w:rsidR="00E86F7B">
        <w:t xml:space="preserve">of cancer </w:t>
      </w:r>
      <w:r w:rsidR="00E34AC4">
        <w:t>on the 6</w:t>
      </w:r>
      <w:r w:rsidR="00E34AC4" w:rsidRPr="00E34AC4">
        <w:rPr>
          <w:vertAlign w:val="superscript"/>
        </w:rPr>
        <w:t>th</w:t>
      </w:r>
      <w:r w:rsidR="00E34AC4">
        <w:t xml:space="preserve"> of August 2002 </w:t>
      </w:r>
      <w:r w:rsidR="00EA3892">
        <w:t>in Nuenen</w:t>
      </w:r>
      <w:r w:rsidR="009545BA">
        <w:t xml:space="preserve">. </w:t>
      </w:r>
      <w:r w:rsidR="00FA2103">
        <w:t>Titles held at the time of death included,</w:t>
      </w:r>
      <w:r w:rsidR="00295242">
        <w:t xml:space="preserve"> Foreign Honorary Member of the American Academy of Arts and Sciences, </w:t>
      </w:r>
      <w:r w:rsidR="00FA2103">
        <w:t>M</w:t>
      </w:r>
      <w:r w:rsidR="00D964C7">
        <w:t>ember of the Royal Netherlands Academy of Arts and Sciences</w:t>
      </w:r>
      <w:r w:rsidR="004710A7">
        <w:t xml:space="preserve"> </w:t>
      </w:r>
      <w:r w:rsidR="00D964C7">
        <w:t>(</w:t>
      </w:r>
      <w:r w:rsidR="004710A7">
        <w:t xml:space="preserve">KNAW), </w:t>
      </w:r>
      <w:r w:rsidR="00FA2103">
        <w:t>Doctor</w:t>
      </w:r>
      <w:r w:rsidR="004710A7">
        <w:t xml:space="preserve"> </w:t>
      </w:r>
      <w:r w:rsidR="00FA2103">
        <w:t>H</w:t>
      </w:r>
      <w:r w:rsidR="004710A7">
        <w:t xml:space="preserve">onoris </w:t>
      </w:r>
      <w:r w:rsidR="00FA2103">
        <w:t>C</w:t>
      </w:r>
      <w:r w:rsidR="004710A7">
        <w:t xml:space="preserve">ausa </w:t>
      </w:r>
      <w:r w:rsidR="00FA2103">
        <w:t>from both</w:t>
      </w:r>
      <w:r w:rsidR="004710A7">
        <w:t xml:space="preserve"> Queen</w:t>
      </w:r>
      <w:r w:rsidR="007C5C5A">
        <w:t xml:space="preserve">’s University Belfast in Northern Ireland and the Athens University of Economics </w:t>
      </w:r>
      <w:r w:rsidR="00720A64">
        <w:t>and Business in Greece.</w:t>
      </w:r>
      <w:r w:rsidR="00FA2103">
        <w:t xml:space="preserve"> Throughout his expansive career, Dijkstra contributed hugely to the fields of software engineering and computer science, which has dramatically shaped the world we live in today.</w:t>
      </w:r>
    </w:p>
    <w:p w14:paraId="66145D65" w14:textId="77777777" w:rsidR="00720A64" w:rsidRDefault="00720A64"/>
    <w:p w14:paraId="30FD1A2E" w14:textId="6D5E62A7" w:rsidR="00720A64" w:rsidRDefault="005E2B07">
      <w:r>
        <w:t>R</w:t>
      </w:r>
      <w:r w:rsidR="00CE2099">
        <w:t>eferences:</w:t>
      </w:r>
    </w:p>
    <w:p w14:paraId="4FE51951" w14:textId="77777777" w:rsidR="00CE2099" w:rsidRPr="00CE2099" w:rsidRDefault="00CE2099" w:rsidP="00CE2099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IE"/>
        </w:rPr>
      </w:pPr>
      <w:r w:rsidRPr="00CE2099">
        <w:rPr>
          <w:rFonts w:eastAsia="Times New Roman" w:cstheme="minorHAnsi"/>
          <w:color w:val="000000"/>
          <w:lang w:eastAsia="en-IE"/>
        </w:rPr>
        <w:t>Apt, K., 2021. </w:t>
      </w:r>
      <w:r w:rsidRPr="00CE2099">
        <w:rPr>
          <w:rFonts w:eastAsia="Times New Roman" w:cstheme="minorHAnsi"/>
          <w:i/>
          <w:iCs/>
          <w:color w:val="000000"/>
          <w:lang w:eastAsia="en-IE"/>
        </w:rPr>
        <w:t>The Man Who Carried Computer Science on His Shoulders</w:t>
      </w:r>
      <w:r w:rsidRPr="00CE2099">
        <w:rPr>
          <w:rFonts w:eastAsia="Times New Roman" w:cstheme="minorHAnsi"/>
          <w:color w:val="000000"/>
          <w:lang w:eastAsia="en-IE"/>
        </w:rPr>
        <w:t>. [online] Inference: International Review of Science. Available at: &lt;https://inference-review.com/article/the-man-who-carried-computer-science-on-his-shoulders&gt; [Accessed 29 October 2021].</w:t>
      </w:r>
    </w:p>
    <w:p w14:paraId="23090CCC" w14:textId="77777777" w:rsidR="00CE2099" w:rsidRPr="00CE2099" w:rsidRDefault="00CE2099" w:rsidP="00CE2099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IE"/>
        </w:rPr>
      </w:pPr>
      <w:r w:rsidRPr="00CE2099">
        <w:rPr>
          <w:rFonts w:eastAsia="Times New Roman" w:cstheme="minorHAnsi"/>
          <w:color w:val="000000"/>
          <w:lang w:eastAsia="en-IE"/>
        </w:rPr>
        <w:t>Edsger W. Dijkstra: Brilliant, a., 2021. </w:t>
      </w:r>
      <w:r w:rsidRPr="00CE2099">
        <w:rPr>
          <w:rFonts w:eastAsia="Times New Roman" w:cstheme="minorHAnsi"/>
          <w:i/>
          <w:iCs/>
          <w:color w:val="000000"/>
          <w:lang w:eastAsia="en-IE"/>
        </w:rPr>
        <w:t>Edsger W. Dijkstra: Brilliant, colourful, and opinionated</w:t>
      </w:r>
      <w:r w:rsidRPr="00CE2099">
        <w:rPr>
          <w:rFonts w:eastAsia="Times New Roman" w:cstheme="minorHAnsi"/>
          <w:color w:val="000000"/>
          <w:lang w:eastAsia="en-IE"/>
        </w:rPr>
        <w:t>. [online] CWI. Available at: &lt;https://www.cwi.nl/about/history/e-w-dijkstra-brilliant-colourful-and-opinionated&gt; [Accessed 29 October 2021].</w:t>
      </w:r>
    </w:p>
    <w:p w14:paraId="2D3CB5D1" w14:textId="77777777" w:rsidR="00CE2099" w:rsidRPr="00CE2099" w:rsidRDefault="00CE2099" w:rsidP="00CE2099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IE"/>
        </w:rPr>
      </w:pPr>
      <w:proofErr w:type="spellStart"/>
      <w:r w:rsidRPr="00CE2099">
        <w:rPr>
          <w:rFonts w:eastAsia="Times New Roman" w:cstheme="minorHAnsi"/>
          <w:color w:val="000000"/>
          <w:lang w:eastAsia="en-IE"/>
        </w:rPr>
        <w:t>GeeksforGeeks</w:t>
      </w:r>
      <w:proofErr w:type="spellEnd"/>
      <w:r w:rsidRPr="00CE2099">
        <w:rPr>
          <w:rFonts w:eastAsia="Times New Roman" w:cstheme="minorHAnsi"/>
          <w:color w:val="000000"/>
          <w:lang w:eastAsia="en-IE"/>
        </w:rPr>
        <w:t>. 2021. </w:t>
      </w:r>
      <w:r w:rsidRPr="00CE2099">
        <w:rPr>
          <w:rFonts w:eastAsia="Times New Roman" w:cstheme="minorHAnsi"/>
          <w:i/>
          <w:iCs/>
          <w:color w:val="000000"/>
          <w:lang w:eastAsia="en-IE"/>
        </w:rPr>
        <w:t xml:space="preserve">Applications of Dijkstra's shortest path algorithm - </w:t>
      </w:r>
      <w:proofErr w:type="spellStart"/>
      <w:r w:rsidRPr="00CE2099">
        <w:rPr>
          <w:rFonts w:eastAsia="Times New Roman" w:cstheme="minorHAnsi"/>
          <w:i/>
          <w:iCs/>
          <w:color w:val="000000"/>
          <w:lang w:eastAsia="en-IE"/>
        </w:rPr>
        <w:t>GeeksforGeeks</w:t>
      </w:r>
      <w:proofErr w:type="spellEnd"/>
      <w:r w:rsidRPr="00CE2099">
        <w:rPr>
          <w:rFonts w:eastAsia="Times New Roman" w:cstheme="minorHAnsi"/>
          <w:color w:val="000000"/>
          <w:lang w:eastAsia="en-IE"/>
        </w:rPr>
        <w:t>. [online] Available at: &lt;https://www.geeksforgeeks.org/applications-of-dijkstras-shortest-path-algorithm/&gt; [Accessed 29 October 2021].</w:t>
      </w:r>
    </w:p>
    <w:p w14:paraId="0D17E640" w14:textId="77777777" w:rsidR="00CE2099" w:rsidRPr="00CE2099" w:rsidRDefault="00CE2099" w:rsidP="00CE2099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IE"/>
        </w:rPr>
      </w:pPr>
      <w:r w:rsidRPr="00CE2099">
        <w:rPr>
          <w:rFonts w:eastAsia="Times New Roman" w:cstheme="minorHAnsi"/>
          <w:color w:val="000000"/>
          <w:lang w:eastAsia="en-IE"/>
        </w:rPr>
        <w:lastRenderedPageBreak/>
        <w:t>Maths History. 2021. </w:t>
      </w:r>
      <w:r w:rsidRPr="00CE2099">
        <w:rPr>
          <w:rFonts w:eastAsia="Times New Roman" w:cstheme="minorHAnsi"/>
          <w:i/>
          <w:iCs/>
          <w:color w:val="000000"/>
          <w:lang w:eastAsia="en-IE"/>
        </w:rPr>
        <w:t>Edsger Dijkstra - Biography</w:t>
      </w:r>
      <w:r w:rsidRPr="00CE2099">
        <w:rPr>
          <w:rFonts w:eastAsia="Times New Roman" w:cstheme="minorHAnsi"/>
          <w:color w:val="000000"/>
          <w:lang w:eastAsia="en-IE"/>
        </w:rPr>
        <w:t>. [online] Available at: &lt;https://mathshistory.st-andrews.ac.uk/Biographies/Dijkstra/&gt; [Accessed 29 October 2021].</w:t>
      </w:r>
    </w:p>
    <w:p w14:paraId="36DEDD0A" w14:textId="77777777" w:rsidR="00CE2099" w:rsidRPr="00FB0836" w:rsidRDefault="00CE2099"/>
    <w:p w14:paraId="665EDE63" w14:textId="77777777" w:rsidR="006A650B" w:rsidRPr="00FB0836" w:rsidRDefault="006A650B"/>
    <w:p w14:paraId="24D2B9B4" w14:textId="77777777" w:rsidR="004C022C" w:rsidRPr="00FB0836" w:rsidRDefault="004C022C" w:rsidP="004C022C"/>
    <w:p w14:paraId="58A9A59A" w14:textId="77777777" w:rsidR="00E72E10" w:rsidRPr="00FB0836" w:rsidRDefault="00E72E10" w:rsidP="00E72E10"/>
    <w:p w14:paraId="7F42D8DD" w14:textId="77777777" w:rsidR="00E72E10" w:rsidRPr="00FB0836" w:rsidRDefault="00E72E10" w:rsidP="00E72E10"/>
    <w:p w14:paraId="731987AE" w14:textId="3577192B" w:rsidR="000A5C15" w:rsidRPr="00FB0836" w:rsidRDefault="000A5C15" w:rsidP="000A5C15"/>
    <w:p w14:paraId="350D634F" w14:textId="5DA79BA0" w:rsidR="000A5C15" w:rsidRPr="00FB0836" w:rsidRDefault="000A5C15" w:rsidP="000A5C15"/>
    <w:p w14:paraId="3E163022" w14:textId="74416AF4" w:rsidR="000A5C15" w:rsidRPr="00FB0836" w:rsidRDefault="000A5C15" w:rsidP="000A5C15"/>
    <w:p w14:paraId="0CB11458" w14:textId="006637A2" w:rsidR="000A5C15" w:rsidRPr="00FB0836" w:rsidRDefault="000A5C15" w:rsidP="000A5C15"/>
    <w:p w14:paraId="6C70F626" w14:textId="44A007C4" w:rsidR="000A5C15" w:rsidRPr="00FB0836" w:rsidRDefault="000A5C15" w:rsidP="000A5C15"/>
    <w:p w14:paraId="4A56CB16" w14:textId="7EB9DF82" w:rsidR="000A5C15" w:rsidRPr="00FB0836" w:rsidRDefault="000A5C15" w:rsidP="000A5C15"/>
    <w:p w14:paraId="3BC07A3C" w14:textId="621E1AF3" w:rsidR="000A5C15" w:rsidRPr="00FB0836" w:rsidRDefault="000A5C15" w:rsidP="000A5C15"/>
    <w:p w14:paraId="37FCBD3C" w14:textId="75F48248" w:rsidR="000A5C15" w:rsidRPr="00FB0836" w:rsidRDefault="000A5C15" w:rsidP="000A5C15"/>
    <w:p w14:paraId="4036FC0B" w14:textId="186FFD74" w:rsidR="000A5C15" w:rsidRPr="00FB0836" w:rsidRDefault="000A5C15" w:rsidP="000A5C15"/>
    <w:p w14:paraId="1B5AFB3F" w14:textId="0C656AE5" w:rsidR="000A5C15" w:rsidRPr="00FB0836" w:rsidRDefault="000A5C15" w:rsidP="000A5C15"/>
    <w:p w14:paraId="29C27FDA" w14:textId="25AF8B90" w:rsidR="000A5C15" w:rsidRPr="00FB0836" w:rsidRDefault="000A5C15" w:rsidP="000A5C15"/>
    <w:p w14:paraId="5A89E415" w14:textId="76FFF27C" w:rsidR="000A5C15" w:rsidRPr="00FB0836" w:rsidRDefault="000A5C15" w:rsidP="000A5C15"/>
    <w:p w14:paraId="54067EB9" w14:textId="18386CD4" w:rsidR="000A5C15" w:rsidRPr="00FB0836" w:rsidRDefault="000A5C15" w:rsidP="000A5C15"/>
    <w:p w14:paraId="47B3D0E4" w14:textId="5861866E" w:rsidR="000A5C15" w:rsidRPr="00FB0836" w:rsidRDefault="000A5C15" w:rsidP="000A5C15"/>
    <w:p w14:paraId="306F0E5E" w14:textId="2F86EEE9" w:rsidR="000A5C15" w:rsidRPr="00FB0836" w:rsidRDefault="000A5C15" w:rsidP="000A5C15"/>
    <w:p w14:paraId="6688346A" w14:textId="124FA332" w:rsidR="000A5C15" w:rsidRPr="00FB0836" w:rsidRDefault="000A5C15" w:rsidP="000A5C15"/>
    <w:p w14:paraId="14348318" w14:textId="3D95DF99" w:rsidR="000A5C15" w:rsidRPr="00FB0836" w:rsidRDefault="000A5C15" w:rsidP="000A5C15"/>
    <w:p w14:paraId="39AFCD0B" w14:textId="2859FE62" w:rsidR="000A5C15" w:rsidRPr="00FB0836" w:rsidRDefault="000A5C15" w:rsidP="000A5C15"/>
    <w:p w14:paraId="1F80B1D9" w14:textId="273386CF" w:rsidR="000A5C15" w:rsidRPr="00FB0836" w:rsidRDefault="000A5C15" w:rsidP="000A5C15"/>
    <w:p w14:paraId="0513D33F" w14:textId="77777777" w:rsidR="009C06EB" w:rsidRPr="00FB0836" w:rsidRDefault="009C06EB" w:rsidP="000A5C15"/>
    <w:sectPr w:rsidR="009C06EB" w:rsidRPr="00FB083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8B026" w14:textId="77777777" w:rsidR="00E42366" w:rsidRDefault="00E42366" w:rsidP="000A5C15">
      <w:pPr>
        <w:spacing w:after="0" w:line="240" w:lineRule="auto"/>
      </w:pPr>
      <w:r>
        <w:separator/>
      </w:r>
    </w:p>
  </w:endnote>
  <w:endnote w:type="continuationSeparator" w:id="0">
    <w:p w14:paraId="594B71BF" w14:textId="77777777" w:rsidR="00E42366" w:rsidRDefault="00E42366" w:rsidP="000A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06449" w14:textId="77777777" w:rsidR="00E42366" w:rsidRDefault="00E42366" w:rsidP="000A5C15">
      <w:pPr>
        <w:spacing w:after="0" w:line="240" w:lineRule="auto"/>
      </w:pPr>
      <w:r>
        <w:separator/>
      </w:r>
    </w:p>
  </w:footnote>
  <w:footnote w:type="continuationSeparator" w:id="0">
    <w:p w14:paraId="338F832A" w14:textId="77777777" w:rsidR="00E42366" w:rsidRDefault="00E42366" w:rsidP="000A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C14F" w14:textId="6F6291E1" w:rsidR="00F25830" w:rsidRPr="00F25830" w:rsidRDefault="00F25830" w:rsidP="00F25830">
    <w:pPr>
      <w:pStyle w:val="Heading2"/>
      <w:rPr>
        <w:b w:val="0"/>
        <w:bCs w:val="0"/>
        <w:sz w:val="22"/>
        <w:szCs w:val="22"/>
      </w:rPr>
    </w:pPr>
    <w:r w:rsidRPr="00F25830">
      <w:rPr>
        <w:b w:val="0"/>
        <w:bCs w:val="0"/>
        <w:sz w:val="22"/>
        <w:szCs w:val="22"/>
      </w:rPr>
      <w:t>Edsger Wybe Dijkstra: An influence in Software Engineering</w:t>
    </w:r>
    <w:r>
      <w:rPr>
        <w:b w:val="0"/>
        <w:bCs w:val="0"/>
        <w:sz w:val="22"/>
        <w:szCs w:val="22"/>
      </w:rPr>
      <w:tab/>
    </w:r>
    <w:r>
      <w:rPr>
        <w:b w:val="0"/>
        <w:bCs w:val="0"/>
        <w:sz w:val="22"/>
        <w:szCs w:val="22"/>
      </w:rPr>
      <w:tab/>
      <w:t>Dáithí Geary - 19336745</w:t>
    </w:r>
  </w:p>
  <w:p w14:paraId="6D89FBB7" w14:textId="77777777" w:rsidR="00F25830" w:rsidRDefault="00F25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25561"/>
    <w:multiLevelType w:val="hybridMultilevel"/>
    <w:tmpl w:val="41AAAA68"/>
    <w:lvl w:ilvl="0" w:tplc="9FF89E60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  <w:sz w:val="16"/>
      </w:rPr>
    </w:lvl>
    <w:lvl w:ilvl="1" w:tplc="18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15"/>
    <w:rsid w:val="00002C86"/>
    <w:rsid w:val="000059AD"/>
    <w:rsid w:val="000666D9"/>
    <w:rsid w:val="000A5C15"/>
    <w:rsid w:val="000B3A6D"/>
    <w:rsid w:val="000B7D3B"/>
    <w:rsid w:val="000C7BA5"/>
    <w:rsid w:val="000D14F1"/>
    <w:rsid w:val="001109FD"/>
    <w:rsid w:val="00110D82"/>
    <w:rsid w:val="0011112F"/>
    <w:rsid w:val="00115A29"/>
    <w:rsid w:val="00124714"/>
    <w:rsid w:val="0012566E"/>
    <w:rsid w:val="0013658F"/>
    <w:rsid w:val="001515A5"/>
    <w:rsid w:val="0015439F"/>
    <w:rsid w:val="00164CEB"/>
    <w:rsid w:val="00167BC1"/>
    <w:rsid w:val="00195990"/>
    <w:rsid w:val="00195E77"/>
    <w:rsid w:val="0019715C"/>
    <w:rsid w:val="001A120B"/>
    <w:rsid w:val="001D0A0B"/>
    <w:rsid w:val="001D2285"/>
    <w:rsid w:val="001E4863"/>
    <w:rsid w:val="001E67F5"/>
    <w:rsid w:val="001E7215"/>
    <w:rsid w:val="001F0B93"/>
    <w:rsid w:val="001F391E"/>
    <w:rsid w:val="00204935"/>
    <w:rsid w:val="0024435C"/>
    <w:rsid w:val="00257561"/>
    <w:rsid w:val="0026179B"/>
    <w:rsid w:val="00267738"/>
    <w:rsid w:val="002752DD"/>
    <w:rsid w:val="00277A28"/>
    <w:rsid w:val="00286ABA"/>
    <w:rsid w:val="0029160A"/>
    <w:rsid w:val="00294542"/>
    <w:rsid w:val="00295242"/>
    <w:rsid w:val="002A11AB"/>
    <w:rsid w:val="002A7606"/>
    <w:rsid w:val="002B2F9F"/>
    <w:rsid w:val="002B3365"/>
    <w:rsid w:val="002C37BE"/>
    <w:rsid w:val="002D1CC6"/>
    <w:rsid w:val="002D7487"/>
    <w:rsid w:val="002E0A2A"/>
    <w:rsid w:val="002F4DC7"/>
    <w:rsid w:val="00302062"/>
    <w:rsid w:val="00322AAC"/>
    <w:rsid w:val="003A2FBA"/>
    <w:rsid w:val="003A6A52"/>
    <w:rsid w:val="003B1989"/>
    <w:rsid w:val="003B5C1B"/>
    <w:rsid w:val="003F03C2"/>
    <w:rsid w:val="003F0FDE"/>
    <w:rsid w:val="00432394"/>
    <w:rsid w:val="00436E2C"/>
    <w:rsid w:val="004710A7"/>
    <w:rsid w:val="00480AA3"/>
    <w:rsid w:val="00490755"/>
    <w:rsid w:val="004B61E8"/>
    <w:rsid w:val="004C022C"/>
    <w:rsid w:val="004C29F0"/>
    <w:rsid w:val="004E3518"/>
    <w:rsid w:val="00512EC1"/>
    <w:rsid w:val="00522581"/>
    <w:rsid w:val="0053512E"/>
    <w:rsid w:val="005415AD"/>
    <w:rsid w:val="005527F7"/>
    <w:rsid w:val="005566A8"/>
    <w:rsid w:val="005612AD"/>
    <w:rsid w:val="005718A1"/>
    <w:rsid w:val="005C07E5"/>
    <w:rsid w:val="005D3156"/>
    <w:rsid w:val="005E2B07"/>
    <w:rsid w:val="00600A32"/>
    <w:rsid w:val="00602126"/>
    <w:rsid w:val="00624F35"/>
    <w:rsid w:val="006320C3"/>
    <w:rsid w:val="006513CE"/>
    <w:rsid w:val="00680FBD"/>
    <w:rsid w:val="0068226E"/>
    <w:rsid w:val="0069791F"/>
    <w:rsid w:val="006A650B"/>
    <w:rsid w:val="006B5208"/>
    <w:rsid w:val="006C2115"/>
    <w:rsid w:val="00702D3C"/>
    <w:rsid w:val="0070416F"/>
    <w:rsid w:val="00720A64"/>
    <w:rsid w:val="0072228C"/>
    <w:rsid w:val="0074042C"/>
    <w:rsid w:val="007657E8"/>
    <w:rsid w:val="007A34B8"/>
    <w:rsid w:val="007C5C5A"/>
    <w:rsid w:val="007E42D9"/>
    <w:rsid w:val="007E470A"/>
    <w:rsid w:val="007F1A1D"/>
    <w:rsid w:val="008375E8"/>
    <w:rsid w:val="0084444F"/>
    <w:rsid w:val="00890D78"/>
    <w:rsid w:val="008C363D"/>
    <w:rsid w:val="008E40A1"/>
    <w:rsid w:val="008F5C32"/>
    <w:rsid w:val="00916565"/>
    <w:rsid w:val="009545BA"/>
    <w:rsid w:val="00955320"/>
    <w:rsid w:val="009866CA"/>
    <w:rsid w:val="00986AAD"/>
    <w:rsid w:val="009C06EB"/>
    <w:rsid w:val="009D7E02"/>
    <w:rsid w:val="009F6D98"/>
    <w:rsid w:val="00A12082"/>
    <w:rsid w:val="00A32109"/>
    <w:rsid w:val="00A322BE"/>
    <w:rsid w:val="00A80F38"/>
    <w:rsid w:val="00A9110E"/>
    <w:rsid w:val="00AB2191"/>
    <w:rsid w:val="00AD3E2B"/>
    <w:rsid w:val="00AD55DE"/>
    <w:rsid w:val="00AE5824"/>
    <w:rsid w:val="00AF2B8F"/>
    <w:rsid w:val="00AF753D"/>
    <w:rsid w:val="00B300D2"/>
    <w:rsid w:val="00B50F89"/>
    <w:rsid w:val="00B62FE3"/>
    <w:rsid w:val="00BB7441"/>
    <w:rsid w:val="00BD06AB"/>
    <w:rsid w:val="00BE6C6B"/>
    <w:rsid w:val="00C02813"/>
    <w:rsid w:val="00C339E8"/>
    <w:rsid w:val="00C53CA6"/>
    <w:rsid w:val="00C54FBF"/>
    <w:rsid w:val="00C5661E"/>
    <w:rsid w:val="00C8047E"/>
    <w:rsid w:val="00C86C1F"/>
    <w:rsid w:val="00C874CA"/>
    <w:rsid w:val="00C9545C"/>
    <w:rsid w:val="00CC0BA9"/>
    <w:rsid w:val="00CD0F48"/>
    <w:rsid w:val="00CE2099"/>
    <w:rsid w:val="00CE76EF"/>
    <w:rsid w:val="00D051FF"/>
    <w:rsid w:val="00D0620E"/>
    <w:rsid w:val="00D50370"/>
    <w:rsid w:val="00D964C7"/>
    <w:rsid w:val="00DA7A20"/>
    <w:rsid w:val="00DD55D5"/>
    <w:rsid w:val="00E13168"/>
    <w:rsid w:val="00E34AC4"/>
    <w:rsid w:val="00E42366"/>
    <w:rsid w:val="00E70CF0"/>
    <w:rsid w:val="00E72E10"/>
    <w:rsid w:val="00E86F7B"/>
    <w:rsid w:val="00EA3892"/>
    <w:rsid w:val="00EA7952"/>
    <w:rsid w:val="00EB1D88"/>
    <w:rsid w:val="00EE5F4A"/>
    <w:rsid w:val="00EF48CA"/>
    <w:rsid w:val="00F06177"/>
    <w:rsid w:val="00F07811"/>
    <w:rsid w:val="00F23436"/>
    <w:rsid w:val="00F25830"/>
    <w:rsid w:val="00F36763"/>
    <w:rsid w:val="00F5785B"/>
    <w:rsid w:val="00F80B45"/>
    <w:rsid w:val="00FA2103"/>
    <w:rsid w:val="00FB0836"/>
    <w:rsid w:val="00FF133C"/>
    <w:rsid w:val="00FF26EC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73749"/>
  <w15:chartTrackingRefBased/>
  <w15:docId w15:val="{4AC32022-504B-433E-A0B3-1865ECD0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2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15"/>
  </w:style>
  <w:style w:type="paragraph" w:styleId="Footer">
    <w:name w:val="footer"/>
    <w:basedOn w:val="Normal"/>
    <w:link w:val="FooterChar"/>
    <w:uiPriority w:val="99"/>
    <w:unhideWhenUsed/>
    <w:rsid w:val="000A5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15"/>
  </w:style>
  <w:style w:type="character" w:styleId="Hyperlink">
    <w:name w:val="Hyperlink"/>
    <w:basedOn w:val="DefaultParagraphFont"/>
    <w:uiPriority w:val="99"/>
    <w:unhideWhenUsed/>
    <w:rsid w:val="00257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D3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1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156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21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21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210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E2099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CE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68319-9B6D-406C-B30A-5676379E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3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Daithi Geary</dc:creator>
  <cp:keywords/>
  <dc:description/>
  <cp:lastModifiedBy>Daithi Geary</cp:lastModifiedBy>
  <cp:revision>156</cp:revision>
  <dcterms:created xsi:type="dcterms:W3CDTF">2021-10-27T10:25:00Z</dcterms:created>
  <dcterms:modified xsi:type="dcterms:W3CDTF">2021-10-29T16:53:00Z</dcterms:modified>
</cp:coreProperties>
</file>