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95" w:rsidRPr="00354CED" w:rsidRDefault="009D3F95" w:rsidP="00354CED">
      <w:pPr>
        <w:jc w:val="center"/>
        <w:rPr>
          <w:rFonts w:ascii="Helvetica Neue" w:eastAsia="Times New Roman" w:hAnsi="Helvetica Neue"/>
          <w:b/>
          <w:color w:val="555555"/>
          <w:sz w:val="30"/>
          <w:szCs w:val="30"/>
          <w:shd w:val="clear" w:color="auto" w:fill="FFFFFF"/>
        </w:rPr>
      </w:pPr>
      <w:r w:rsidRPr="00354CED">
        <w:rPr>
          <w:rFonts w:ascii="Helvetica" w:hAnsi="Helvetica" w:cs="Helvetica"/>
          <w:b/>
          <w:color w:val="3D3D3D"/>
          <w:sz w:val="30"/>
          <w:szCs w:val="30"/>
        </w:rPr>
        <w:t>宾堡集团的库存需求</w:t>
      </w:r>
    </w:p>
    <w:p w:rsidR="009D3F95" w:rsidRPr="00354CED" w:rsidRDefault="009D3F95" w:rsidP="00354CED">
      <w:pPr>
        <w:jc w:val="center"/>
        <w:rPr>
          <w:rFonts w:ascii="Helvetica Neue" w:eastAsia="Times New Roman" w:hAnsi="Helvetica Neue"/>
          <w:b/>
          <w:color w:val="555555"/>
          <w:sz w:val="30"/>
          <w:szCs w:val="30"/>
          <w:shd w:val="clear" w:color="auto" w:fill="FFFFFF"/>
        </w:rPr>
      </w:pPr>
      <w:r w:rsidRPr="00354CED">
        <w:rPr>
          <w:rFonts w:ascii="Helvetica" w:hAnsi="Helvetica" w:cs="Helvetica"/>
          <w:b/>
          <w:color w:val="3D3D3D"/>
          <w:sz w:val="30"/>
          <w:szCs w:val="30"/>
        </w:rPr>
        <w:t>最大限度地提高销售和最大限度地减少烘焙食品的</w:t>
      </w:r>
      <w:r w:rsidRPr="00354CED">
        <w:rPr>
          <w:rFonts w:ascii="Helvetica" w:hAnsi="Helvetica" w:cs="Helvetica" w:hint="eastAsia"/>
          <w:b/>
          <w:color w:val="3D3D3D"/>
          <w:sz w:val="30"/>
          <w:szCs w:val="30"/>
        </w:rPr>
        <w:t>退回</w:t>
      </w:r>
    </w:p>
    <w:p w:rsidR="009D3F95" w:rsidRPr="009D3F95" w:rsidRDefault="009D3F95" w:rsidP="009D3F95">
      <w:pPr>
        <w:rPr>
          <w:rFonts w:ascii="Helvetica Neue" w:eastAsia="Times New Roman" w:hAnsi="Helvetica Neue"/>
          <w:b/>
          <w:color w:val="555555"/>
          <w:sz w:val="28"/>
          <w:szCs w:val="28"/>
          <w:shd w:val="clear" w:color="auto" w:fill="FFFFFF"/>
        </w:rPr>
      </w:pPr>
    </w:p>
    <w:p w:rsidR="009D3F95" w:rsidRPr="00354CED" w:rsidRDefault="009D3F95" w:rsidP="00354CED">
      <w:pPr>
        <w:ind w:firstLineChars="200" w:firstLine="480"/>
        <w:rPr>
          <w:rFonts w:asciiTheme="minorEastAsia" w:hAnsiTheme="minorEastAsia"/>
        </w:rPr>
      </w:pPr>
      <w:r w:rsidRPr="00354CED">
        <w:rPr>
          <w:rFonts w:asciiTheme="minorEastAsia" w:hAnsiTheme="minorEastAsia" w:hint="eastAsia"/>
        </w:rPr>
        <w:t>Bimbo</w:t>
      </w:r>
      <w:r w:rsidRPr="00354CED">
        <w:rPr>
          <w:rFonts w:asciiTheme="minorEastAsia" w:hAnsiTheme="minorEastAsia" w:cs="MS Mincho"/>
        </w:rPr>
        <w:t>必</w:t>
      </w:r>
      <w:r w:rsidRPr="00354CED">
        <w:rPr>
          <w:rFonts w:asciiTheme="minorEastAsia" w:hAnsiTheme="minorEastAsia" w:cs="宋体"/>
        </w:rPr>
        <w:t>须</w:t>
      </w:r>
      <w:r w:rsidR="00711E57" w:rsidRPr="00354CED">
        <w:rPr>
          <w:rFonts w:asciiTheme="minorEastAsia" w:hAnsiTheme="minorEastAsia" w:cs="宋体"/>
        </w:rPr>
        <w:t>在</w:t>
      </w:r>
      <w:r w:rsidRPr="00354CED">
        <w:rPr>
          <w:rFonts w:asciiTheme="minorEastAsia" w:hAnsiTheme="minorEastAsia" w:cs="MS Mincho" w:hint="eastAsia"/>
        </w:rPr>
        <w:t>沿</w:t>
      </w:r>
      <w:r w:rsidRPr="00354CED">
        <w:rPr>
          <w:rFonts w:asciiTheme="minorEastAsia" w:hAnsiTheme="minorEastAsia" w:cs="MS Mincho"/>
        </w:rPr>
        <w:t>其墨西哥</w:t>
      </w:r>
      <w:r w:rsidRPr="00354CED">
        <w:rPr>
          <w:rFonts w:asciiTheme="minorEastAsia" w:hAnsiTheme="minorEastAsia" w:hint="eastAsia"/>
        </w:rPr>
        <w:t>45000</w:t>
      </w:r>
      <w:r w:rsidRPr="00354CED">
        <w:rPr>
          <w:rFonts w:asciiTheme="minorEastAsia" w:hAnsiTheme="minorEastAsia" w:cs="MS Mincho"/>
        </w:rPr>
        <w:t>条</w:t>
      </w:r>
      <w:r w:rsidRPr="00354CED">
        <w:rPr>
          <w:rFonts w:asciiTheme="minorEastAsia" w:hAnsiTheme="minorEastAsia" w:cs="MS Mincho"/>
        </w:rPr>
        <w:t>航</w:t>
      </w:r>
      <w:r w:rsidRPr="00354CED">
        <w:rPr>
          <w:rFonts w:asciiTheme="minorEastAsia" w:hAnsiTheme="minorEastAsia" w:cs="宋体"/>
        </w:rPr>
        <w:t>线</w:t>
      </w:r>
      <w:r w:rsidRPr="00354CED">
        <w:rPr>
          <w:rFonts w:asciiTheme="minorEastAsia" w:hAnsiTheme="minorEastAsia" w:cs="MS Mincho"/>
        </w:rPr>
        <w:t>上超</w:t>
      </w:r>
      <w:r w:rsidRPr="00354CED">
        <w:rPr>
          <w:rFonts w:asciiTheme="minorEastAsia" w:hAnsiTheme="minorEastAsia" w:cs="宋体"/>
        </w:rPr>
        <w:t>过</w:t>
      </w:r>
      <w:r w:rsidRPr="00354CED">
        <w:rPr>
          <w:rFonts w:asciiTheme="minorEastAsia" w:hAnsiTheme="minorEastAsia" w:hint="eastAsia"/>
        </w:rPr>
        <w:t>100</w:t>
      </w:r>
      <w:r w:rsidRPr="00354CED">
        <w:rPr>
          <w:rFonts w:asciiTheme="minorEastAsia" w:hAnsiTheme="minorEastAsia" w:cs="MS Mincho"/>
        </w:rPr>
        <w:t>万家商店的</w:t>
      </w:r>
      <w:r w:rsidRPr="00354CED">
        <w:rPr>
          <w:rFonts w:asciiTheme="minorEastAsia" w:hAnsiTheme="minorEastAsia" w:cs="宋体"/>
        </w:rPr>
        <w:t>货</w:t>
      </w:r>
      <w:r w:rsidRPr="00354CED">
        <w:rPr>
          <w:rFonts w:asciiTheme="minorEastAsia" w:hAnsiTheme="minorEastAsia" w:cs="MS Mincho"/>
        </w:rPr>
        <w:t>架上，</w:t>
      </w:r>
      <w:r w:rsidRPr="00354CED">
        <w:rPr>
          <w:rFonts w:asciiTheme="minorEastAsia" w:hAnsiTheme="minorEastAsia" w:cs="宋体"/>
        </w:rPr>
        <w:t>对满</w:t>
      </w:r>
      <w:r w:rsidRPr="00354CED">
        <w:rPr>
          <w:rFonts w:asciiTheme="minorEastAsia" w:hAnsiTheme="minorEastAsia" w:cs="MS Mincho"/>
        </w:rPr>
        <w:t>足日常消</w:t>
      </w:r>
      <w:r w:rsidRPr="00354CED">
        <w:rPr>
          <w:rFonts w:asciiTheme="minorEastAsia" w:hAnsiTheme="minorEastAsia" w:cs="宋体"/>
        </w:rPr>
        <w:t>费</w:t>
      </w:r>
      <w:r w:rsidRPr="00354CED">
        <w:rPr>
          <w:rFonts w:asciiTheme="minorEastAsia" w:hAnsiTheme="minorEastAsia" w:cs="MS Mincho"/>
        </w:rPr>
        <w:t>者</w:t>
      </w:r>
      <w:r w:rsidRPr="00354CED">
        <w:rPr>
          <w:rFonts w:asciiTheme="minorEastAsia" w:hAnsiTheme="minorEastAsia" w:cs="宋体"/>
        </w:rPr>
        <w:t>对</w:t>
      </w:r>
      <w:r w:rsidRPr="00354CED">
        <w:rPr>
          <w:rFonts w:asciiTheme="minorEastAsia" w:hAnsiTheme="minorEastAsia" w:cs="MS Mincho"/>
        </w:rPr>
        <w:t>新</w:t>
      </w:r>
      <w:r w:rsidRPr="00354CED">
        <w:rPr>
          <w:rFonts w:asciiTheme="minorEastAsia" w:hAnsiTheme="minorEastAsia" w:cs="宋体"/>
        </w:rPr>
        <w:t>鲜</w:t>
      </w:r>
      <w:r w:rsidRPr="00354CED">
        <w:rPr>
          <w:rFonts w:asciiTheme="minorEastAsia" w:hAnsiTheme="minorEastAsia" w:cs="MS Mincho"/>
        </w:rPr>
        <w:t>烘焙</w:t>
      </w:r>
      <w:r w:rsidRPr="00354CED">
        <w:rPr>
          <w:rFonts w:asciiTheme="minorEastAsia" w:hAnsiTheme="minorEastAsia" w:cs="宋体"/>
        </w:rPr>
        <w:t>产</w:t>
      </w:r>
      <w:r w:rsidRPr="00354CED">
        <w:rPr>
          <w:rFonts w:asciiTheme="minorEastAsia" w:hAnsiTheme="minorEastAsia" w:cs="MS Mincho"/>
        </w:rPr>
        <w:t>品的需求</w:t>
      </w:r>
      <w:r w:rsidRPr="00354CED">
        <w:rPr>
          <w:rFonts w:asciiTheme="minorEastAsia" w:hAnsiTheme="minorEastAsia" w:cs="MS Mincho"/>
        </w:rPr>
        <w:t>量</w:t>
      </w:r>
      <w:r w:rsidRPr="00354CED">
        <w:rPr>
          <w:rFonts w:asciiTheme="minorEastAsia" w:hAnsiTheme="minorEastAsia" w:cs="MS Mincho"/>
        </w:rPr>
        <w:t>有着近似的估算。</w:t>
      </w:r>
    </w:p>
    <w:p w:rsidR="009D3F95" w:rsidRPr="00354CED" w:rsidRDefault="009D3F95" w:rsidP="00354CED">
      <w:pPr>
        <w:pStyle w:val="a3"/>
        <w:shd w:val="clear" w:color="auto" w:fill="FFFFFF"/>
        <w:spacing w:before="192" w:beforeAutospacing="0" w:after="192" w:afterAutospacing="0"/>
        <w:ind w:firstLineChars="200" w:firstLine="480"/>
        <w:rPr>
          <w:rFonts w:asciiTheme="minorEastAsia" w:hAnsiTheme="minorEastAsia" w:cs="Helvetica"/>
        </w:rPr>
      </w:pPr>
      <w:r w:rsidRPr="00354CED">
        <w:rPr>
          <w:rFonts w:asciiTheme="minorEastAsia" w:hAnsiTheme="minorEastAsia" w:hint="eastAsia"/>
        </w:rPr>
        <w:t>目前，每天的库存计算是由直接交货的销售人</w:t>
      </w:r>
      <w:r w:rsidR="00711E57" w:rsidRPr="00354CED">
        <w:rPr>
          <w:rFonts w:asciiTheme="minorEastAsia" w:hAnsiTheme="minorEastAsia" w:hint="eastAsia"/>
        </w:rPr>
        <w:t>员完成，他们必须在他们个人经验的基础上单方面对每家商店的供应量和</w:t>
      </w:r>
      <w:r w:rsidRPr="00354CED">
        <w:rPr>
          <w:rFonts w:asciiTheme="minorEastAsia" w:hAnsiTheme="minorEastAsia" w:hint="eastAsia"/>
        </w:rPr>
        <w:t>需求</w:t>
      </w:r>
      <w:r w:rsidR="00711E57" w:rsidRPr="00354CED">
        <w:rPr>
          <w:rFonts w:asciiTheme="minorEastAsia" w:hAnsiTheme="minorEastAsia" w:hint="eastAsia"/>
        </w:rPr>
        <w:t>量做出预测。对于只</w:t>
      </w:r>
      <w:r w:rsidRPr="00354CED">
        <w:rPr>
          <w:rFonts w:asciiTheme="minorEastAsia" w:hAnsiTheme="minorEastAsia" w:hint="eastAsia"/>
        </w:rPr>
        <w:t>有一个星期保质期的面包，</w:t>
      </w:r>
      <w:r w:rsidRPr="00354CED">
        <w:rPr>
          <w:rFonts w:asciiTheme="minorEastAsia" w:hAnsiTheme="minorEastAsia" w:cs="Helvetica"/>
        </w:rPr>
        <w:t>可接受的</w:t>
      </w:r>
      <w:r w:rsidRPr="00354CED">
        <w:rPr>
          <w:rFonts w:asciiTheme="minorEastAsia" w:hAnsiTheme="minorEastAsia" w:cs="Helvetica" w:hint="eastAsia"/>
        </w:rPr>
        <w:t>预测</w:t>
      </w:r>
      <w:r w:rsidRPr="00354CED">
        <w:rPr>
          <w:rFonts w:asciiTheme="minorEastAsia" w:hAnsiTheme="minorEastAsia" w:cs="Helvetica"/>
        </w:rPr>
        <w:t>误差</w:t>
      </w:r>
      <w:r w:rsidRPr="00354CED">
        <w:rPr>
          <w:rFonts w:asciiTheme="minorEastAsia" w:hAnsiTheme="minorEastAsia" w:cs="Helvetica" w:hint="eastAsia"/>
        </w:rPr>
        <w:t>是很小的。</w:t>
      </w:r>
    </w:p>
    <w:p w:rsidR="009D3F95" w:rsidRPr="00354CED" w:rsidRDefault="00711E57" w:rsidP="00354CED">
      <w:pPr>
        <w:pStyle w:val="a3"/>
        <w:shd w:val="clear" w:color="auto" w:fill="FFFFFF"/>
        <w:spacing w:before="192" w:beforeAutospacing="0" w:after="192" w:afterAutospacing="0"/>
        <w:ind w:firstLineChars="200" w:firstLine="480"/>
        <w:rPr>
          <w:rFonts w:asciiTheme="minorEastAsia" w:hAnsiTheme="minorEastAsia" w:cs="Helvetica"/>
        </w:rPr>
      </w:pPr>
      <w:r w:rsidRPr="00354CED">
        <w:rPr>
          <w:rFonts w:asciiTheme="minorEastAsia" w:hAnsiTheme="minorEastAsia" w:cs="宋体"/>
        </w:rPr>
        <w:t>所以</w:t>
      </w:r>
      <w:r w:rsidRPr="00354CED">
        <w:rPr>
          <w:rFonts w:asciiTheme="minorEastAsia" w:hAnsiTheme="minorEastAsia" w:cs="宋体"/>
        </w:rPr>
        <w:t>组织一场活动</w:t>
      </w:r>
      <w:r w:rsidRPr="00354CED">
        <w:rPr>
          <w:rFonts w:asciiTheme="minorEastAsia" w:hAnsiTheme="minorEastAsia" w:cs="宋体"/>
        </w:rPr>
        <w:t>，目的</w:t>
      </w:r>
      <w:r w:rsidRPr="00354CED">
        <w:rPr>
          <w:rFonts w:asciiTheme="minorEastAsia" w:hAnsiTheme="minorEastAsia" w:cs="宋体"/>
        </w:rPr>
        <w:t>是保证供需平衡，即准备充足的食物</w:t>
      </w:r>
      <w:r w:rsidRPr="00354CED">
        <w:rPr>
          <w:rFonts w:asciiTheme="minorEastAsia" w:hAnsiTheme="minorEastAsia" w:cs="宋体"/>
        </w:rPr>
        <w:t>且</w:t>
      </w:r>
      <w:r w:rsidRPr="00354CED">
        <w:rPr>
          <w:rFonts w:asciiTheme="minorEastAsia" w:hAnsiTheme="minorEastAsia" w:cs="宋体"/>
        </w:rPr>
        <w:t>没有剩余。</w:t>
      </w:r>
      <w:r w:rsidR="003A18B7" w:rsidRPr="00354CED">
        <w:rPr>
          <w:rFonts w:asciiTheme="minorEastAsia" w:hAnsiTheme="minorEastAsia" w:cs="Helvetica"/>
        </w:rPr>
        <w:t>在这次活动</w:t>
      </w:r>
      <w:r w:rsidR="009D3F95" w:rsidRPr="00354CED">
        <w:rPr>
          <w:rFonts w:asciiTheme="minorEastAsia" w:hAnsiTheme="minorEastAsia" w:cs="Helvetica"/>
        </w:rPr>
        <w:t>中，宾堡集团邀请</w:t>
      </w:r>
      <w:proofErr w:type="spellStart"/>
      <w:r w:rsidR="009D3F95" w:rsidRPr="00354CED">
        <w:rPr>
          <w:rFonts w:asciiTheme="minorEastAsia" w:hAnsiTheme="minorEastAsia" w:cs="Helvetica"/>
        </w:rPr>
        <w:t>kagglers</w:t>
      </w:r>
      <w:proofErr w:type="spellEnd"/>
      <w:r w:rsidR="009D3F95" w:rsidRPr="00354CED">
        <w:rPr>
          <w:rFonts w:asciiTheme="minorEastAsia" w:hAnsiTheme="minorEastAsia" w:cs="Helvetica"/>
        </w:rPr>
        <w:t>开发一个模型</w:t>
      </w:r>
      <w:r w:rsidRPr="00354CED">
        <w:rPr>
          <w:rFonts w:asciiTheme="minorEastAsia" w:hAnsiTheme="minorEastAsia" w:cs="Helvetica"/>
        </w:rPr>
        <w:t>，这个模型能够根据历史销售数据来准确预测库存需求。这样做将确保消费者可以购买</w:t>
      </w:r>
      <w:r w:rsidR="009C4D3E" w:rsidRPr="00354CED">
        <w:rPr>
          <w:rFonts w:asciiTheme="minorEastAsia" w:hAnsiTheme="minorEastAsia" w:cs="Helvetica"/>
        </w:rPr>
        <w:t>到</w:t>
      </w:r>
      <w:r w:rsidRPr="00354CED">
        <w:rPr>
          <w:rFonts w:asciiTheme="minorEastAsia" w:hAnsiTheme="minorEastAsia" w:cs="Helvetica"/>
        </w:rPr>
        <w:t>自己所需的商品</w:t>
      </w:r>
      <w:r w:rsidR="009D3F95" w:rsidRPr="00354CED">
        <w:rPr>
          <w:rFonts w:asciiTheme="minorEastAsia" w:hAnsiTheme="minorEastAsia" w:cs="Helvetica" w:hint="eastAsia"/>
        </w:rPr>
        <w:t>，</w:t>
      </w:r>
      <w:r w:rsidR="009D3F95" w:rsidRPr="00354CED">
        <w:rPr>
          <w:rFonts w:asciiTheme="minorEastAsia" w:hAnsiTheme="minorEastAsia" w:cs="Helvetica"/>
        </w:rPr>
        <w:t>同时也减少了花在退款</w:t>
      </w:r>
      <w:r w:rsidR="009C4D3E" w:rsidRPr="00354CED">
        <w:rPr>
          <w:rFonts w:asciiTheme="minorEastAsia" w:hAnsiTheme="minorEastAsia" w:cs="Helvetica"/>
        </w:rPr>
        <w:t>上</w:t>
      </w:r>
      <w:r w:rsidR="009D3F95" w:rsidRPr="00354CED">
        <w:rPr>
          <w:rFonts w:asciiTheme="minorEastAsia" w:hAnsiTheme="minorEastAsia" w:cs="Helvetica"/>
        </w:rPr>
        <w:t>的金额，</w:t>
      </w:r>
      <w:r w:rsidRPr="00354CED">
        <w:rPr>
          <w:rFonts w:asciiTheme="minorEastAsia" w:hAnsiTheme="minorEastAsia" w:cs="Helvetica"/>
        </w:rPr>
        <w:t xml:space="preserve">这对于销售商和消费者都是一种最好的选择。 </w:t>
      </w:r>
    </w:p>
    <w:p w:rsidR="009C4D3E" w:rsidRPr="00354CED" w:rsidRDefault="009C4D3E" w:rsidP="00354CED">
      <w:pPr>
        <w:ind w:firstLineChars="200" w:firstLine="480"/>
        <w:rPr>
          <w:rFonts w:asciiTheme="minorEastAsia" w:hAnsiTheme="minorEastAsia"/>
          <w:shd w:val="clear" w:color="auto" w:fill="FFFFFF"/>
        </w:rPr>
      </w:pPr>
      <w:r w:rsidRPr="00354CED">
        <w:rPr>
          <w:rFonts w:asciiTheme="minorEastAsia" w:hAnsiTheme="minorEastAsia" w:cs="微软雅黑"/>
          <w:shd w:val="clear" w:color="auto" w:fill="FFFFFF"/>
        </w:rPr>
        <w:t>而且在这次活动中，</w:t>
      </w:r>
      <w:r w:rsidR="0069768A" w:rsidRPr="00354CED">
        <w:rPr>
          <w:rFonts w:asciiTheme="minorEastAsia" w:hAnsiTheme="minorEastAsia" w:cs="微软雅黑"/>
          <w:shd w:val="clear" w:color="auto" w:fill="FFFFFF"/>
        </w:rPr>
        <w:t>需要</w:t>
      </w:r>
      <w:r w:rsidR="0069768A" w:rsidRPr="00354CED">
        <w:rPr>
          <w:rFonts w:asciiTheme="minorEastAsia" w:hAnsiTheme="minorEastAsia" w:cs="宋体" w:hint="eastAsia"/>
          <w:shd w:val="clear" w:color="auto" w:fill="FFFFFF"/>
        </w:rPr>
        <w:t>预测在规定的一周里，特定的商店中产品的供应量和</w:t>
      </w:r>
      <w:r w:rsidRPr="00354CED">
        <w:rPr>
          <w:rFonts w:asciiTheme="minorEastAsia" w:hAnsiTheme="minorEastAsia" w:cs="宋体" w:hint="eastAsia"/>
          <w:shd w:val="clear" w:color="auto" w:fill="FFFFFF"/>
        </w:rPr>
        <w:t>市场需求量。提供的数据</w:t>
      </w:r>
      <w:proofErr w:type="gramStart"/>
      <w:r w:rsidRPr="00354CED">
        <w:rPr>
          <w:rFonts w:asciiTheme="minorEastAsia" w:hAnsiTheme="minorEastAsia" w:cs="宋体" w:hint="eastAsia"/>
          <w:shd w:val="clear" w:color="auto" w:fill="FFFFFF"/>
        </w:rPr>
        <w:t>集</w:t>
      </w:r>
      <w:r w:rsidRPr="00354CED">
        <w:rPr>
          <w:rFonts w:asciiTheme="minorEastAsia" w:hAnsiTheme="minorEastAsia" w:cs="宋体" w:hint="eastAsia"/>
          <w:shd w:val="clear" w:color="auto" w:fill="FFFFFF"/>
        </w:rPr>
        <w:t>主要</w:t>
      </w:r>
      <w:proofErr w:type="gramEnd"/>
      <w:r w:rsidRPr="00354CED">
        <w:rPr>
          <w:rFonts w:asciiTheme="minorEastAsia" w:hAnsiTheme="minorEastAsia" w:cs="宋体" w:hint="eastAsia"/>
          <w:shd w:val="clear" w:color="auto" w:fill="FFFFFF"/>
        </w:rPr>
        <w:t>包括墨西哥</w:t>
      </w:r>
      <w:r w:rsidR="0069768A" w:rsidRPr="00354CED">
        <w:rPr>
          <w:rFonts w:asciiTheme="minorEastAsia" w:hAnsiTheme="minorEastAsia" w:cs="宋体" w:hint="eastAsia"/>
          <w:color w:val="FF0000"/>
          <w:shd w:val="clear" w:color="auto" w:fill="FFFFFF"/>
        </w:rPr>
        <w:t>在</w:t>
      </w:r>
      <w:r w:rsidR="0069768A" w:rsidRPr="00354CED">
        <w:rPr>
          <w:rFonts w:asciiTheme="minorEastAsia" w:hAnsiTheme="minorEastAsia" w:hint="eastAsia"/>
          <w:color w:val="FF0000"/>
          <w:shd w:val="clear" w:color="auto" w:fill="FFFFFF"/>
        </w:rPr>
        <w:t>7</w:t>
      </w:r>
      <w:r w:rsidR="0069768A" w:rsidRPr="00354CED">
        <w:rPr>
          <w:rFonts w:asciiTheme="minorEastAsia" w:hAnsiTheme="minorEastAsia" w:cs="宋体" w:hint="eastAsia"/>
          <w:color w:val="FF0000"/>
          <w:shd w:val="clear" w:color="auto" w:fill="FFFFFF"/>
        </w:rPr>
        <w:t>个星期</w:t>
      </w:r>
      <w:r w:rsidR="0069768A" w:rsidRPr="00354CED">
        <w:rPr>
          <w:rFonts w:asciiTheme="minorEastAsia" w:hAnsiTheme="minorEastAsia" w:cs="宋体" w:hint="eastAsia"/>
          <w:color w:val="FF0000"/>
          <w:shd w:val="clear" w:color="auto" w:fill="FFFFFF"/>
        </w:rPr>
        <w:t>内</w:t>
      </w:r>
      <w:r w:rsidRPr="00354CED">
        <w:rPr>
          <w:rFonts w:asciiTheme="minorEastAsia" w:hAnsiTheme="minorEastAsia" w:cs="宋体" w:hint="eastAsia"/>
          <w:color w:val="FF0000"/>
          <w:shd w:val="clear" w:color="auto" w:fill="FFFFFF"/>
        </w:rPr>
        <w:t>的销售交易</w:t>
      </w:r>
      <w:r w:rsidRPr="00354CED">
        <w:rPr>
          <w:rFonts w:asciiTheme="minorEastAsia" w:hAnsiTheme="minorEastAsia" w:cs="宋体" w:hint="eastAsia"/>
          <w:color w:val="FF0000"/>
          <w:shd w:val="clear" w:color="auto" w:fill="FFFFFF"/>
        </w:rPr>
        <w:t>记录</w:t>
      </w:r>
      <w:r w:rsidRPr="00354CED">
        <w:rPr>
          <w:rFonts w:asciiTheme="minorEastAsia" w:hAnsiTheme="minorEastAsia" w:cs="宋体" w:hint="eastAsia"/>
          <w:color w:val="FF0000"/>
          <w:shd w:val="clear" w:color="auto" w:fill="FFFFFF"/>
        </w:rPr>
        <w:t>。</w:t>
      </w:r>
      <w:r w:rsidRPr="00354CED">
        <w:rPr>
          <w:rFonts w:asciiTheme="minorEastAsia" w:hAnsiTheme="minorEastAsia" w:cs="宋体" w:hint="eastAsia"/>
          <w:shd w:val="clear" w:color="auto" w:fill="FFFFFF"/>
        </w:rPr>
        <w:t>其中每周都有送货车运送产品给供应商，每一笔交易都包括售出和退回，退回的产品是未售出的和过期的产品</w:t>
      </w:r>
      <w:r w:rsidR="00354CED" w:rsidRPr="00354CED">
        <w:rPr>
          <w:rFonts w:asciiTheme="minorEastAsia" w:hAnsiTheme="minorEastAsia" w:cs="宋体" w:hint="eastAsia"/>
          <w:shd w:val="clear" w:color="auto" w:fill="FFFFFF"/>
        </w:rPr>
        <w:t>。在某个星期的某个产品的需求被定义为本周的销售量减去下一周的退货</w:t>
      </w:r>
      <w:r w:rsidRPr="00354CED">
        <w:rPr>
          <w:rFonts w:asciiTheme="minorEastAsia" w:hAnsiTheme="minorEastAsia" w:cs="宋体" w:hint="eastAsia"/>
          <w:shd w:val="clear" w:color="auto" w:fill="FFFFFF"/>
        </w:rPr>
        <w:t>量。</w:t>
      </w:r>
    </w:p>
    <w:p w:rsidR="009C4D3E" w:rsidRPr="00354CED" w:rsidRDefault="009C4D3E" w:rsidP="00354CED">
      <w:pPr>
        <w:ind w:firstLineChars="200" w:firstLine="480"/>
        <w:rPr>
          <w:rFonts w:asciiTheme="minorEastAsia" w:hAnsiTheme="minorEastAsia" w:cs="微软雅黑"/>
          <w:shd w:val="clear" w:color="auto" w:fill="FFFFFF"/>
        </w:rPr>
      </w:pPr>
    </w:p>
    <w:p w:rsidR="009D3F95" w:rsidRPr="00354CED" w:rsidRDefault="009D3F95" w:rsidP="00354CED">
      <w:pPr>
        <w:ind w:firstLineChars="200" w:firstLine="562"/>
        <w:rPr>
          <w:rFonts w:asciiTheme="minorEastAsia" w:hAnsiTheme="minorEastAsia"/>
          <w:b/>
          <w:sz w:val="28"/>
          <w:szCs w:val="28"/>
        </w:rPr>
      </w:pPr>
      <w:r w:rsidRPr="00354CED">
        <w:rPr>
          <w:rFonts w:asciiTheme="minorEastAsia" w:hAnsiTheme="minorEastAsia" w:hint="eastAsia"/>
          <w:b/>
          <w:sz w:val="28"/>
          <w:szCs w:val="28"/>
        </w:rPr>
        <w:t>注意：</w:t>
      </w:r>
    </w:p>
    <w:p w:rsidR="009D3F95" w:rsidRPr="00354CED" w:rsidRDefault="001418AB" w:rsidP="00354CED">
      <w:pPr>
        <w:ind w:firstLineChars="200" w:firstLine="480"/>
        <w:rPr>
          <w:rFonts w:asciiTheme="minorEastAsia" w:hAnsiTheme="minorEastAsia" w:cs="Helvetica" w:hint="eastAsia"/>
        </w:rPr>
      </w:pPr>
      <w:r w:rsidRPr="00354CED">
        <w:rPr>
          <w:rFonts w:asciiTheme="minorEastAsia" w:hAnsiTheme="minorEastAsia" w:cs="Helvetica"/>
        </w:rPr>
        <w:t>训练和测试数据集</w:t>
      </w:r>
      <w:r w:rsidRPr="00354CED">
        <w:rPr>
          <w:rFonts w:asciiTheme="minorEastAsia" w:hAnsiTheme="minorEastAsia" w:cs="Helvetica" w:hint="eastAsia"/>
        </w:rPr>
        <w:t>在</w:t>
      </w:r>
      <w:r w:rsidRPr="00354CED">
        <w:rPr>
          <w:rFonts w:asciiTheme="minorEastAsia" w:hAnsiTheme="minorEastAsia" w:cs="Helvetica"/>
        </w:rPr>
        <w:t>时间的基础上被分割，以及公共和私人的排行榜(</w:t>
      </w:r>
      <w:r w:rsidRPr="00354CED">
        <w:rPr>
          <w:rFonts w:asciiTheme="minorEastAsia" w:hAnsiTheme="minorEastAsia" w:cs="Helvetica" w:hint="eastAsia"/>
        </w:rPr>
        <w:t>积分榜</w:t>
      </w:r>
      <w:r w:rsidRPr="00354CED">
        <w:rPr>
          <w:rFonts w:asciiTheme="minorEastAsia" w:hAnsiTheme="minorEastAsia" w:cs="Helvetica"/>
        </w:rPr>
        <w:t>)数据分割。</w:t>
      </w:r>
      <w:r w:rsidR="009D3F95" w:rsidRPr="00354CED">
        <w:rPr>
          <w:rFonts w:asciiTheme="minorEastAsia" w:hAnsiTheme="minorEastAsia" w:cs="Helvetica"/>
        </w:rPr>
        <w:t>有可能是产品在测试集</w:t>
      </w:r>
      <w:r w:rsidR="009D3F95" w:rsidRPr="00354CED">
        <w:rPr>
          <w:rFonts w:asciiTheme="minorEastAsia" w:hAnsiTheme="minorEastAsia" w:cs="Helvetica" w:hint="eastAsia"/>
        </w:rPr>
        <w:t>里</w:t>
      </w:r>
      <w:r w:rsidR="009D3F95" w:rsidRPr="00354CED">
        <w:rPr>
          <w:rFonts w:asciiTheme="minorEastAsia" w:hAnsiTheme="minorEastAsia" w:cs="Helvetica"/>
        </w:rPr>
        <w:t>，</w:t>
      </w:r>
      <w:r w:rsidR="009D3F95" w:rsidRPr="00354CED">
        <w:rPr>
          <w:rFonts w:asciiTheme="minorEastAsia" w:hAnsiTheme="minorEastAsia" w:cs="Helvetica" w:hint="eastAsia"/>
        </w:rPr>
        <w:t>而</w:t>
      </w:r>
      <w:r w:rsidR="009D3F95" w:rsidRPr="00354CED">
        <w:rPr>
          <w:rFonts w:asciiTheme="minorEastAsia" w:hAnsiTheme="minorEastAsia" w:cs="Helvetica"/>
        </w:rPr>
        <w:t>不存在</w:t>
      </w:r>
      <w:proofErr w:type="gramStart"/>
      <w:r w:rsidR="009D3F95" w:rsidRPr="00354CED">
        <w:rPr>
          <w:rFonts w:asciiTheme="minorEastAsia" w:hAnsiTheme="minorEastAsia" w:cs="Helvetica"/>
        </w:rPr>
        <w:t>在</w:t>
      </w:r>
      <w:proofErr w:type="gramEnd"/>
      <w:r w:rsidR="009D3F95" w:rsidRPr="00354CED">
        <w:rPr>
          <w:rFonts w:asciiTheme="minorEastAsia" w:hAnsiTheme="minorEastAsia" w:cs="Helvetica" w:hint="eastAsia"/>
        </w:rPr>
        <w:t>测试集里</w:t>
      </w:r>
      <w:r w:rsidR="009D3F95" w:rsidRPr="00354CED">
        <w:rPr>
          <w:rFonts w:asciiTheme="minorEastAsia" w:hAnsiTheme="minorEastAsia" w:cs="Helvetica"/>
        </w:rPr>
        <w:t>。这是库存数据的</w:t>
      </w:r>
      <w:r w:rsidR="001126F5" w:rsidRPr="00354CED">
        <w:rPr>
          <w:rFonts w:asciiTheme="minorEastAsia" w:hAnsiTheme="minorEastAsia" w:cs="Helvetica"/>
        </w:rPr>
        <w:t>预期行为，因为有新的产品被出售的所有时间。</w:t>
      </w:r>
    </w:p>
    <w:p w:rsidR="009D3F95" w:rsidRPr="00354CED" w:rsidRDefault="009D3F95" w:rsidP="00354CED">
      <w:pPr>
        <w:shd w:val="clear" w:color="auto" w:fill="FFFFFF"/>
        <w:spacing w:before="60" w:after="60"/>
        <w:ind w:firstLineChars="200" w:firstLine="480"/>
        <w:rPr>
          <w:rFonts w:asciiTheme="minorEastAsia" w:hAnsiTheme="minorEastAsia"/>
        </w:rPr>
      </w:pPr>
      <w:r w:rsidRPr="00354CED">
        <w:rPr>
          <w:rFonts w:asciiTheme="minorEastAsia" w:hAnsiTheme="minorEastAsia" w:cs="Helvetica"/>
        </w:rPr>
        <w:t>有重复的</w:t>
      </w:r>
      <w:r w:rsidRPr="00354CED">
        <w:rPr>
          <w:rFonts w:asciiTheme="minorEastAsia" w:hAnsiTheme="minorEastAsia" w:cs="Helvetica" w:hint="eastAsia"/>
        </w:rPr>
        <w:t>客户ID</w:t>
      </w:r>
      <w:r w:rsidRPr="00354CED">
        <w:rPr>
          <w:rFonts w:asciiTheme="minorEastAsia" w:hAnsiTheme="minorEastAsia" w:cs="Helvetica"/>
        </w:rPr>
        <w:t>在</w:t>
      </w:r>
      <w:r w:rsidRPr="00354CED">
        <w:rPr>
          <w:rFonts w:asciiTheme="minorEastAsia" w:hAnsiTheme="minorEastAsia" w:cs="Helvetica" w:hint="eastAsia"/>
        </w:rPr>
        <w:t>客户数据表中</w:t>
      </w:r>
      <w:r w:rsidRPr="00354CED">
        <w:rPr>
          <w:rFonts w:asciiTheme="minorEastAsia" w:hAnsiTheme="minorEastAsia" w:cs="Helvetica"/>
        </w:rPr>
        <w:t>，这意味着</w:t>
      </w:r>
      <w:proofErr w:type="gramStart"/>
      <w:r w:rsidRPr="00354CED">
        <w:rPr>
          <w:rFonts w:asciiTheme="minorEastAsia" w:hAnsiTheme="minorEastAsia" w:cs="Helvetica"/>
        </w:rPr>
        <w:t>一</w:t>
      </w:r>
      <w:proofErr w:type="gramEnd"/>
      <w:r w:rsidRPr="00354CED">
        <w:rPr>
          <w:rFonts w:asciiTheme="minorEastAsia" w:hAnsiTheme="minorEastAsia" w:cs="Helvetica" w:hint="eastAsia"/>
        </w:rPr>
        <w:t>客户ID</w:t>
      </w:r>
      <w:r w:rsidRPr="00354CED">
        <w:rPr>
          <w:rFonts w:asciiTheme="minorEastAsia" w:hAnsiTheme="minorEastAsia" w:cs="Helvetica"/>
        </w:rPr>
        <w:t>可能有多个</w:t>
      </w:r>
      <w:r w:rsidRPr="00354CED">
        <w:rPr>
          <w:rFonts w:asciiTheme="minorEastAsia" w:hAnsiTheme="minorEastAsia" w:cs="Helvetica" w:hint="eastAsia"/>
        </w:rPr>
        <w:t>客户名</w:t>
      </w:r>
      <w:r w:rsidRPr="00354CED">
        <w:rPr>
          <w:rFonts w:asciiTheme="minorEastAsia" w:hAnsiTheme="minorEastAsia" w:cs="Helvetica"/>
        </w:rPr>
        <w:t>非常相似。这是由于这</w:t>
      </w:r>
      <w:proofErr w:type="spellStart"/>
      <w:r w:rsidRPr="00354CED">
        <w:rPr>
          <w:rFonts w:asciiTheme="minorEastAsia" w:hAnsiTheme="minorEastAsia" w:cs="Helvetica"/>
        </w:rPr>
        <w:t>nombrecliente</w:t>
      </w:r>
      <w:proofErr w:type="spellEnd"/>
      <w:r w:rsidRPr="00354CED">
        <w:rPr>
          <w:rFonts w:asciiTheme="minorEastAsia" w:hAnsiTheme="minorEastAsia" w:cs="Helvetica"/>
        </w:rPr>
        <w:t>原始数据中的</w:t>
      </w:r>
      <w:r w:rsidRPr="00354CED">
        <w:rPr>
          <w:rFonts w:asciiTheme="minorEastAsia" w:hAnsiTheme="minorEastAsia" w:cs="Helvetica"/>
          <w:color w:val="FF0000"/>
        </w:rPr>
        <w:t>噪音和不规范</w:t>
      </w:r>
      <w:r w:rsidR="0069768A" w:rsidRPr="00354CED">
        <w:rPr>
          <w:rFonts w:asciiTheme="minorEastAsia" w:hAnsiTheme="minorEastAsia" w:cs="Helvetica"/>
        </w:rPr>
        <w:t>，所以应由模型</w:t>
      </w:r>
      <w:r w:rsidRPr="00354CED">
        <w:rPr>
          <w:rFonts w:asciiTheme="minorEastAsia" w:hAnsiTheme="minorEastAsia" w:cs="Helvetica"/>
        </w:rPr>
        <w:t>来决定如何清理和使用这些信息。</w:t>
      </w:r>
    </w:p>
    <w:p w:rsidR="009D3F95" w:rsidRPr="00354CED" w:rsidRDefault="009D3F95" w:rsidP="00354CED">
      <w:pPr>
        <w:shd w:val="clear" w:color="auto" w:fill="FFFFFF"/>
        <w:spacing w:before="60" w:after="60"/>
        <w:ind w:firstLineChars="200" w:firstLine="480"/>
        <w:rPr>
          <w:rFonts w:asciiTheme="minorEastAsia" w:hAnsiTheme="minorEastAsia"/>
        </w:rPr>
      </w:pPr>
      <w:r w:rsidRPr="00354CED">
        <w:rPr>
          <w:rFonts w:asciiTheme="minorEastAsia" w:hAnsiTheme="minorEastAsia" w:cs="Helvetica"/>
        </w:rPr>
        <w:t>调整后的需求（</w:t>
      </w:r>
      <w:proofErr w:type="spellStart"/>
      <w:r w:rsidRPr="00354CED">
        <w:rPr>
          <w:rFonts w:asciiTheme="minorEastAsia" w:hAnsiTheme="minorEastAsia" w:cs="Helvetica"/>
        </w:rPr>
        <w:t>demanda_uni_equil</w:t>
      </w:r>
      <w:proofErr w:type="spellEnd"/>
      <w:r w:rsidRPr="00354CED">
        <w:rPr>
          <w:rFonts w:asciiTheme="minorEastAsia" w:hAnsiTheme="minorEastAsia" w:cs="Helvetica"/>
        </w:rPr>
        <w:t>）总是&gt; = 0由于需求应该是0或者一</w:t>
      </w:r>
      <w:bookmarkStart w:id="0" w:name="_GoBack"/>
      <w:bookmarkEnd w:id="0"/>
      <w:r w:rsidRPr="00354CED">
        <w:rPr>
          <w:rFonts w:asciiTheme="minorEastAsia" w:hAnsiTheme="minorEastAsia" w:cs="Helvetica"/>
        </w:rPr>
        <w:t>个</w:t>
      </w:r>
      <w:r w:rsidRPr="00354CED">
        <w:rPr>
          <w:rFonts w:asciiTheme="minorEastAsia" w:hAnsiTheme="minorEastAsia" w:cs="Helvetica" w:hint="eastAsia"/>
        </w:rPr>
        <w:t>正数</w:t>
      </w:r>
      <w:r w:rsidRPr="00354CED">
        <w:rPr>
          <w:rFonts w:asciiTheme="minorEastAsia" w:hAnsiTheme="minorEastAsia" w:cs="Helvetica"/>
        </w:rPr>
        <w:t>。</w:t>
      </w:r>
      <w:proofErr w:type="spellStart"/>
      <w:r w:rsidRPr="00354CED">
        <w:rPr>
          <w:rFonts w:asciiTheme="minorEastAsia" w:hAnsiTheme="minorEastAsia" w:cs="Helvetica"/>
        </w:rPr>
        <w:t>venta_uni_hoy</w:t>
      </w:r>
      <w:proofErr w:type="spellEnd"/>
      <w:r w:rsidRPr="00354CED">
        <w:rPr>
          <w:rFonts w:asciiTheme="minorEastAsia" w:hAnsiTheme="minorEastAsia" w:cs="Helvetica"/>
        </w:rPr>
        <w:t xml:space="preserve"> - </w:t>
      </w:r>
      <w:proofErr w:type="spellStart"/>
      <w:r w:rsidRPr="00354CED">
        <w:rPr>
          <w:rFonts w:asciiTheme="minorEastAsia" w:hAnsiTheme="minorEastAsia" w:cs="Helvetica"/>
        </w:rPr>
        <w:t>dev_uni_proxima</w:t>
      </w:r>
      <w:proofErr w:type="spellEnd"/>
      <w:r w:rsidRPr="00354CED">
        <w:rPr>
          <w:rFonts w:asciiTheme="minorEastAsia" w:hAnsiTheme="minorEastAsia" w:cs="Helvetica" w:hint="eastAsia"/>
        </w:rPr>
        <w:t>数据</w:t>
      </w:r>
      <w:r w:rsidRPr="00354CED">
        <w:rPr>
          <w:rFonts w:asciiTheme="minorEastAsia" w:hAnsiTheme="minorEastAsia" w:cs="Helvetica"/>
        </w:rPr>
        <w:t>有时</w:t>
      </w:r>
      <w:r w:rsidRPr="00354CED">
        <w:rPr>
          <w:rFonts w:asciiTheme="minorEastAsia" w:hAnsiTheme="minorEastAsia" w:cs="Helvetica" w:hint="eastAsia"/>
        </w:rPr>
        <w:t>为</w:t>
      </w:r>
      <w:r w:rsidRPr="00354CED">
        <w:rPr>
          <w:rFonts w:asciiTheme="minorEastAsia" w:hAnsiTheme="minorEastAsia" w:cs="Helvetica"/>
        </w:rPr>
        <w:t>负值的原因是，有时</w:t>
      </w:r>
      <w:r w:rsidRPr="00354CED">
        <w:rPr>
          <w:rFonts w:asciiTheme="minorEastAsia" w:hAnsiTheme="minorEastAsia" w:cs="Helvetica" w:hint="eastAsia"/>
        </w:rPr>
        <w:t>退回</w:t>
      </w:r>
      <w:r w:rsidRPr="00354CED">
        <w:rPr>
          <w:rFonts w:asciiTheme="minorEastAsia" w:hAnsiTheme="minorEastAsia" w:cs="Helvetica"/>
        </w:rPr>
        <w:t>记录</w:t>
      </w:r>
      <w:r w:rsidRPr="00354CED">
        <w:rPr>
          <w:rFonts w:asciiTheme="minorEastAsia" w:hAnsiTheme="minorEastAsia" w:cs="Helvetica" w:hint="eastAsia"/>
        </w:rPr>
        <w:t>会</w:t>
      </w:r>
      <w:r w:rsidRPr="00354CED">
        <w:rPr>
          <w:rFonts w:asciiTheme="minorEastAsia" w:hAnsiTheme="minorEastAsia" w:cs="Helvetica"/>
        </w:rPr>
        <w:t>延续几周。</w:t>
      </w:r>
    </w:p>
    <w:p w:rsidR="009D3F95" w:rsidRPr="009D3F95" w:rsidRDefault="009D3F95" w:rsidP="00354CED">
      <w:pPr>
        <w:ind w:firstLineChars="200" w:firstLine="480"/>
      </w:pPr>
    </w:p>
    <w:p w:rsidR="00D34B35" w:rsidRPr="009D3F95" w:rsidRDefault="00D34B35" w:rsidP="00354CED">
      <w:pPr>
        <w:ind w:firstLineChars="200" w:firstLine="480"/>
      </w:pPr>
    </w:p>
    <w:sectPr w:rsidR="00D34B35" w:rsidRPr="009D3F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Corbel"/>
    <w:charset w:val="00"/>
    <w:family w:val="auto"/>
    <w:pitch w:val="default"/>
    <w:sig w:usb0="00000000" w:usb1="00000000"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3746B"/>
    <w:multiLevelType w:val="multilevel"/>
    <w:tmpl w:val="3D43746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5"/>
    <w:rsid w:val="00001E0D"/>
    <w:rsid w:val="001126F5"/>
    <w:rsid w:val="001418AB"/>
    <w:rsid w:val="00354CED"/>
    <w:rsid w:val="003A18B7"/>
    <w:rsid w:val="0069768A"/>
    <w:rsid w:val="00711E57"/>
    <w:rsid w:val="009C4D3E"/>
    <w:rsid w:val="009D3F95"/>
    <w:rsid w:val="00D3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C5FF6-1831-45D0-8B03-B8702494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F95"/>
    <w:rPr>
      <w:rFonts w:ascii="Times New Roman" w:hAnsi="Times New Roman" w:cs="Times New Roman"/>
      <w:kern w:val="0"/>
      <w:sz w:val="24"/>
      <w:szCs w:val="24"/>
    </w:rPr>
  </w:style>
  <w:style w:type="paragraph" w:styleId="1">
    <w:name w:val="heading 1"/>
    <w:basedOn w:val="a"/>
    <w:next w:val="a"/>
    <w:link w:val="1Char"/>
    <w:uiPriority w:val="9"/>
    <w:qFormat/>
    <w:rsid w:val="009D3F9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F95"/>
    <w:rPr>
      <w:rFonts w:ascii="Times New Roman" w:hAnsi="Times New Roman" w:cs="Times New Roman"/>
      <w:b/>
      <w:bCs/>
      <w:kern w:val="36"/>
      <w:sz w:val="48"/>
      <w:szCs w:val="48"/>
    </w:rPr>
  </w:style>
  <w:style w:type="paragraph" w:styleId="a3">
    <w:name w:val="Normal (Web)"/>
    <w:basedOn w:val="a"/>
    <w:uiPriority w:val="99"/>
    <w:unhideWhenUsed/>
    <w:qFormat/>
    <w:rsid w:val="009D3F95"/>
    <w:pPr>
      <w:spacing w:before="100" w:beforeAutospacing="1" w:after="100" w:afterAutospacing="1"/>
    </w:pPr>
  </w:style>
  <w:style w:type="character" w:styleId="a4">
    <w:name w:val="Strong"/>
    <w:basedOn w:val="a0"/>
    <w:uiPriority w:val="22"/>
    <w:qFormat/>
    <w:rsid w:val="009D3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115</Words>
  <Characters>660</Characters>
  <Application>Microsoft Office Word</Application>
  <DocSecurity>0</DocSecurity>
  <Lines>5</Lines>
  <Paragraphs>1</Paragraphs>
  <ScaleCrop>false</ScaleCrop>
  <Company>china</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2016-06-27T09:49:00Z</dcterms:created>
  <dcterms:modified xsi:type="dcterms:W3CDTF">2016-06-27T10:42:00Z</dcterms:modified>
</cp:coreProperties>
</file>