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Team Assignment CHANGE DATA CAPTURE AND REAL-TIME ANALYSIS</w:t>
      </w:r>
    </w:p>
    <w:p w:rsidR="00000000" w:rsidDel="00000000" w:rsidP="00000000" w:rsidRDefault="00000000" w:rsidRPr="00000000" w14:paraId="00000002">
      <w:pPr>
        <w:pStyle w:val="Heading4"/>
        <w:keepNext w:val="0"/>
        <w:keepLines w:val="0"/>
        <w:spacing w:after="40" w:before="240" w:lineRule="auto"/>
        <w:rPr>
          <w:b w:val="1"/>
          <w:color w:val="000000"/>
        </w:rPr>
      </w:pPr>
      <w:bookmarkStart w:colFirst="0" w:colLast="0" w:name="_ybw55a9wyeni" w:id="0"/>
      <w:bookmarkEnd w:id="0"/>
      <w:r w:rsidDel="00000000" w:rsidR="00000000" w:rsidRPr="00000000">
        <w:rPr>
          <w:b w:val="1"/>
          <w:color w:val="000000"/>
          <w:rtl w:val="0"/>
        </w:rPr>
        <w:t xml:space="preserve">David Liu (Task 1 &amp; 2) ; Vilok Guliani (Task 3 &amp; 4)</w:t>
      </w:r>
    </w:p>
    <w:p w:rsidR="00000000" w:rsidDel="00000000" w:rsidP="00000000" w:rsidRDefault="00000000" w:rsidRPr="00000000" w14:paraId="00000003">
      <w:pPr>
        <w:pStyle w:val="Heading4"/>
        <w:keepNext w:val="0"/>
        <w:keepLines w:val="0"/>
        <w:spacing w:after="40" w:before="240" w:lineRule="auto"/>
        <w:rPr>
          <w:sz w:val="24"/>
          <w:szCs w:val="24"/>
        </w:rPr>
      </w:pPr>
      <w:bookmarkStart w:colFirst="0" w:colLast="0" w:name="_pcd0li6sflm9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rtl w:val="0"/>
        </w:rPr>
        <w:t xml:space="preserve">Task 1 Fake Data Generation (NiFi → MySQL) (7 pts)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Prepping the Mysql database for NIFI data generation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625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2103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NIFI Data Generation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276850" cy="683895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83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Data Generation NIFI code 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38755" cy="1016099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755" cy="1016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JOLT Transform code: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2nyy623p5p8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Result in Mysql database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6502385" cy="1339362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2385" cy="1339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aory736beobu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1s7p4kk94j2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ch5a398147yz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80rbh58ou49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vcbh85w14e8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lkog6ti90xn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2blp4y70o7h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ykj7f8pjkp9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2lmury8ho6u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qyble69jug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nolal7cu21tv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393iadxrbsv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5edgvq4er8jf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9ax1z4xn694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ky1zgb4hhb7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y75zlrr6nat" w:id="18"/>
      <w:bookmarkEnd w:id="18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Task 2 Data Access with Hive Change Data Capture (MySQL → Kafka via NiFi) (6 pts)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CDC Setup</w:t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00713" cy="3660189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3660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JOLT Transform Code: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2043113" cy="126551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3113" cy="1265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Publishing to Kafka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Schema Required for writing into Avro -&gt; Parquet</w:t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699003" cy="3452813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9003" cy="3452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4"/>
        <w:keepNext w:val="0"/>
        <w:keepLines w:val="0"/>
        <w:spacing w:after="40" w:before="240" w:lineRule="auto"/>
        <w:rPr>
          <w:b w:val="1"/>
          <w:color w:val="000000"/>
        </w:rPr>
      </w:pPr>
      <w:bookmarkStart w:colFirst="0" w:colLast="0" w:name="_99rc5vn17muq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4"/>
        <w:keepNext w:val="0"/>
        <w:keepLines w:val="0"/>
        <w:spacing w:after="40" w:before="240" w:lineRule="auto"/>
        <w:rPr>
          <w:b w:val="1"/>
          <w:color w:val="000000"/>
        </w:rPr>
      </w:pPr>
      <w:bookmarkStart w:colFirst="0" w:colLast="0" w:name="_dt2uh31u7qa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4"/>
        <w:keepNext w:val="0"/>
        <w:keepLines w:val="0"/>
        <w:spacing w:after="40" w:before="240" w:lineRule="auto"/>
        <w:rPr>
          <w:b w:val="1"/>
          <w:color w:val="000000"/>
        </w:rPr>
      </w:pPr>
      <w:bookmarkStart w:colFirst="0" w:colLast="0" w:name="_rpq027d7erb4" w:id="21"/>
      <w:bookmarkEnd w:id="21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rtl w:val="0"/>
        </w:rPr>
        <w:t xml:space="preserve">Task 3 Real-Time Data Processing (Kafka → Spark Streaming → Cassandra) (9 points)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732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160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4"/>
        <w:keepNext w:val="0"/>
        <w:keepLines w:val="0"/>
        <w:spacing w:after="40" w:before="240" w:lineRule="auto"/>
        <w:rPr>
          <w:b w:val="1"/>
          <w:color w:val="000000"/>
        </w:rPr>
      </w:pPr>
      <w:bookmarkStart w:colFirst="0" w:colLast="0" w:name="_x281ykr9quy7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493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684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224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4"/>
        <w:keepNext w:val="0"/>
        <w:keepLines w:val="0"/>
        <w:spacing w:after="40" w:before="240" w:lineRule="auto"/>
        <w:rPr>
          <w:b w:val="1"/>
          <w:color w:val="000000"/>
        </w:rPr>
      </w:pPr>
      <w:bookmarkStart w:colFirst="0" w:colLast="0" w:name="_s0q3302zuqjl" w:id="23"/>
      <w:bookmarkEnd w:id="23"/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5731200" cy="5207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4"/>
        <w:keepNext w:val="0"/>
        <w:keepLines w:val="0"/>
        <w:spacing w:after="40" w:before="240" w:lineRule="auto"/>
        <w:rPr>
          <w:b w:val="1"/>
        </w:rPr>
      </w:pPr>
      <w:bookmarkStart w:colFirst="0" w:colLast="0" w:name="_er0nq5ioznjm" w:id="24"/>
      <w:bookmarkEnd w:id="24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rtl w:val="0"/>
        </w:rPr>
        <w:t xml:space="preserve">Task 4 Data Analysis &amp; Visualization (Cassandra → Trino → Superset) (8 points)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Trino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Use Trino to query the aggregated data in Cassandra. 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 Show the first 5 rows from the table. 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 Show a row count of the current data in the table.</w:t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552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731200" cy="457200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5781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5654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552700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267075" cy="302895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5654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717800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0287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b w:val="1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5.png"/><Relationship Id="rId21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11.png"/><Relationship Id="rId25" Type="http://schemas.openxmlformats.org/officeDocument/2006/relationships/image" Target="media/image2.png"/><Relationship Id="rId28" Type="http://schemas.openxmlformats.org/officeDocument/2006/relationships/image" Target="media/image26.png"/><Relationship Id="rId27" Type="http://schemas.openxmlformats.org/officeDocument/2006/relationships/image" Target="media/image30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29" Type="http://schemas.openxmlformats.org/officeDocument/2006/relationships/image" Target="media/image5.png"/><Relationship Id="rId7" Type="http://schemas.openxmlformats.org/officeDocument/2006/relationships/image" Target="media/image17.png"/><Relationship Id="rId8" Type="http://schemas.openxmlformats.org/officeDocument/2006/relationships/image" Target="media/image31.png"/><Relationship Id="rId31" Type="http://schemas.openxmlformats.org/officeDocument/2006/relationships/image" Target="media/image16.png"/><Relationship Id="rId30" Type="http://schemas.openxmlformats.org/officeDocument/2006/relationships/image" Target="media/image28.png"/><Relationship Id="rId11" Type="http://schemas.openxmlformats.org/officeDocument/2006/relationships/image" Target="media/image10.png"/><Relationship Id="rId33" Type="http://schemas.openxmlformats.org/officeDocument/2006/relationships/image" Target="media/image27.png"/><Relationship Id="rId10" Type="http://schemas.openxmlformats.org/officeDocument/2006/relationships/image" Target="media/image8.png"/><Relationship Id="rId32" Type="http://schemas.openxmlformats.org/officeDocument/2006/relationships/image" Target="media/image1.png"/><Relationship Id="rId13" Type="http://schemas.openxmlformats.org/officeDocument/2006/relationships/image" Target="media/image25.png"/><Relationship Id="rId35" Type="http://schemas.openxmlformats.org/officeDocument/2006/relationships/image" Target="media/image7.png"/><Relationship Id="rId12" Type="http://schemas.openxmlformats.org/officeDocument/2006/relationships/image" Target="media/image22.png"/><Relationship Id="rId34" Type="http://schemas.openxmlformats.org/officeDocument/2006/relationships/image" Target="media/image19.png"/><Relationship Id="rId15" Type="http://schemas.openxmlformats.org/officeDocument/2006/relationships/image" Target="media/image18.png"/><Relationship Id="rId37" Type="http://schemas.openxmlformats.org/officeDocument/2006/relationships/image" Target="media/image14.png"/><Relationship Id="rId14" Type="http://schemas.openxmlformats.org/officeDocument/2006/relationships/image" Target="media/image3.png"/><Relationship Id="rId36" Type="http://schemas.openxmlformats.org/officeDocument/2006/relationships/image" Target="media/image32.png"/><Relationship Id="rId17" Type="http://schemas.openxmlformats.org/officeDocument/2006/relationships/image" Target="media/image4.png"/><Relationship Id="rId16" Type="http://schemas.openxmlformats.org/officeDocument/2006/relationships/image" Target="media/image29.png"/><Relationship Id="rId19" Type="http://schemas.openxmlformats.org/officeDocument/2006/relationships/image" Target="media/image20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