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29E3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48"/>
          <w:szCs w:val="48"/>
        </w:rPr>
      </w:pPr>
      <w:r>
        <w:rPr>
          <w:rFonts w:ascii="等线" w:eastAsia="等线" w:hAnsi="等线"/>
          <w:b/>
          <w:bCs/>
          <w:color w:val="000000"/>
          <w:sz w:val="48"/>
          <w:szCs w:val="48"/>
        </w:rPr>
        <w:t>概要设计</w:t>
      </w:r>
    </w:p>
    <w:p w14:paraId="6C3DC074" w14:textId="77777777" w:rsidR="009373D2" w:rsidRDefault="00000000">
      <w:pPr>
        <w:numPr>
          <w:ilvl w:val="0"/>
          <w:numId w:val="32"/>
        </w:numPr>
        <w:snapToGrid w:val="0"/>
        <w:ind w:left="512" w:hangingChars="160" w:hanging="512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用户界面设计</w:t>
      </w:r>
    </w:p>
    <w:p w14:paraId="180D1DED" w14:textId="77777777" w:rsidR="009373D2" w:rsidRDefault="00000000">
      <w:pPr>
        <w:snapToGrid w:val="0"/>
        <w:ind w:leftChars="182" w:left="382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12CDC604" wp14:editId="7B325035">
            <wp:extent cx="3067050" cy="2228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                                      </w:t>
      </w:r>
      <w:r>
        <w:rPr>
          <w:rFonts w:ascii="等线" w:eastAsia="等线" w:hAnsi="等线"/>
          <w:b/>
          <w:bCs/>
          <w:color w:val="FF0000"/>
          <w:sz w:val="24"/>
          <w:szCs w:val="24"/>
        </w:rPr>
        <w:t xml:space="preserve"> </w:t>
      </w:r>
      <w:r>
        <w:rPr>
          <w:rFonts w:ascii="等线" w:eastAsia="等线" w:hAnsi="等线"/>
          <w:color w:val="000000"/>
          <w:szCs w:val="21"/>
        </w:rPr>
        <w:t>（以站点总数为10，每站之间的距离为2为例）</w:t>
      </w:r>
    </w:p>
    <w:p w14:paraId="4A41C345" w14:textId="77777777" w:rsidR="009373D2" w:rsidRDefault="009373D2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7ED146B" w14:textId="77777777" w:rsidR="009373D2" w:rsidRDefault="00000000">
      <w:pPr>
        <w:snapToGrid w:val="0"/>
        <w:ind w:firstLineChars="200" w:firstLine="5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本程序用户界面设计如上图所示（普通三角为坐标，蓝色三角同时为车站位置）。各站之间距离可配置，站点个数可配置，调度策略可配置。这三个参数保存在配置文件中，程序要通过读配置文件获取。在此环形轨道中，车辆可以朝两个方向行驶，顺时针或逆时针。</w:t>
      </w:r>
    </w:p>
    <w:p w14:paraId="3D352B5B" w14:textId="77777777" w:rsidR="009373D2" w:rsidRDefault="00000000">
      <w:pPr>
        <w:snapToGrid w:val="0"/>
        <w:ind w:firstLineChars="200" w:firstLine="5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当用户控制公交车运行时，指令由键盘输入。指令共5种。分别为end、clock、counterclockwise、clockwise 和target。解释如下：</w:t>
      </w:r>
    </w:p>
    <w:p w14:paraId="3BCD1DC5" w14:textId="77777777" w:rsidR="009373D2" w:rsidRDefault="00000000">
      <w:pPr>
        <w:numPr>
          <w:ilvl w:val="0"/>
          <w:numId w:val="23"/>
        </w:numPr>
        <w:snapToGrid w:val="0"/>
        <w:ind w:leftChars="171" w:left="1079" w:hanging="7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输入‘clock’表示时间过了一秒钟</w:t>
      </w:r>
    </w:p>
    <w:p w14:paraId="46FBF4FE" w14:textId="77777777" w:rsidR="009373D2" w:rsidRDefault="00000000">
      <w:pPr>
        <w:numPr>
          <w:ilvl w:val="0"/>
          <w:numId w:val="23"/>
        </w:numPr>
        <w:snapToGrid w:val="0"/>
        <w:ind w:leftChars="171" w:left="1079" w:hanging="7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输入‘end’</w:t>
      </w:r>
      <w:r>
        <w:rPr>
          <w:rFonts w:ascii="等线" w:eastAsia="等线" w:hAnsi="等线"/>
          <w:b/>
          <w:bCs/>
          <w:color w:val="000000"/>
          <w:sz w:val="28"/>
          <w:szCs w:val="28"/>
        </w:rPr>
        <w:t xml:space="preserve"> </w:t>
      </w:r>
      <w:r>
        <w:rPr>
          <w:rFonts w:ascii="等线" w:eastAsia="等线" w:hAnsi="等线"/>
          <w:color w:val="000000"/>
          <w:sz w:val="28"/>
          <w:szCs w:val="28"/>
        </w:rPr>
        <w:t>表示时钟停止，程序退出</w:t>
      </w:r>
    </w:p>
    <w:p w14:paraId="4AF299BA" w14:textId="77777777" w:rsidR="009373D2" w:rsidRDefault="00000000">
      <w:pPr>
        <w:numPr>
          <w:ilvl w:val="0"/>
          <w:numId w:val="23"/>
        </w:numPr>
        <w:snapToGrid w:val="0"/>
        <w:ind w:leftChars="171" w:left="1079" w:hanging="7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输入‘counterclockwise x（x代表常数，下同）’表示逆时针方向乘车请求，后边的整数代表请求发生的站点号</w:t>
      </w:r>
    </w:p>
    <w:p w14:paraId="58004C29" w14:textId="77777777" w:rsidR="009373D2" w:rsidRDefault="00000000">
      <w:pPr>
        <w:numPr>
          <w:ilvl w:val="0"/>
          <w:numId w:val="23"/>
        </w:numPr>
        <w:snapToGrid w:val="0"/>
        <w:ind w:leftChars="171" w:left="1079" w:hanging="7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输入‘clockwise x（x代表常数，下同）’表示顺时针方向乘车请求，后边的整数代表请求发生的站点号</w:t>
      </w:r>
    </w:p>
    <w:p w14:paraId="1E76A7B3" w14:textId="77777777" w:rsidR="009373D2" w:rsidRDefault="00000000">
      <w:pPr>
        <w:numPr>
          <w:ilvl w:val="0"/>
          <w:numId w:val="23"/>
        </w:numPr>
        <w:snapToGrid w:val="0"/>
        <w:ind w:leftChars="171" w:left="1079" w:hanging="7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输入‘target x’表示车厢内下车请求，后边的整数代表要去的站点号</w:t>
      </w:r>
    </w:p>
    <w:p w14:paraId="490C3998" w14:textId="77777777" w:rsidR="009373D2" w:rsidRDefault="009373D2">
      <w:pPr>
        <w:snapToGrid w:val="0"/>
        <w:rPr>
          <w:rFonts w:ascii="等线" w:eastAsia="等线" w:hAnsi="等线"/>
          <w:b/>
          <w:bCs/>
          <w:color w:val="000000"/>
          <w:sz w:val="28"/>
          <w:szCs w:val="28"/>
        </w:rPr>
      </w:pPr>
    </w:p>
    <w:p w14:paraId="750A6591" w14:textId="77777777" w:rsidR="009373D2" w:rsidRDefault="00000000">
      <w:pPr>
        <w:snapToGrid w:val="0"/>
        <w:rPr>
          <w:rFonts w:ascii="微软雅黑" w:eastAsia="微软雅黑" w:hAnsi="微软雅黑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2.自动机模型（状态转换图）</w:t>
      </w:r>
    </w:p>
    <w:p w14:paraId="2AE7545A" w14:textId="77777777" w:rsidR="009373D2" w:rsidRDefault="00000000">
      <w:pPr>
        <w:snapToGrid w:val="0"/>
        <w:ind w:firstLineChars="200" w:firstLine="56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  <w:sz w:val="28"/>
          <w:szCs w:val="28"/>
        </w:rPr>
        <w:t>在本题目中，我们需要分析清楚汽车以及指令这两者的行为，在此我们使用状态图来进行描述。</w:t>
      </w:r>
    </w:p>
    <w:p w14:paraId="079BD119" w14:textId="77777777" w:rsidR="009373D2" w:rsidRDefault="00000000">
      <w:pPr>
        <w:snapToGrid w:val="0"/>
        <w:rPr>
          <w:rFonts w:ascii="等线" w:eastAsia="等线" w:hAnsi="等线"/>
          <w:b/>
          <w:bCs/>
          <w:color w:val="FF0000"/>
          <w:sz w:val="32"/>
          <w:szCs w:val="32"/>
        </w:rPr>
      </w:pPr>
      <w:r>
        <w:rPr>
          <w:rFonts w:ascii="等线" w:eastAsia="等线" w:hAnsi="等线"/>
          <w:b/>
          <w:bCs/>
          <w:color w:val="FF0000"/>
          <w:sz w:val="32"/>
          <w:szCs w:val="32"/>
        </w:rPr>
        <w:t xml:space="preserve">                           </w:t>
      </w:r>
      <w:r>
        <w:rPr>
          <w:rFonts w:ascii="等线" w:eastAsia="等线" w:hAnsi="等线"/>
          <w:noProof/>
          <w:color w:val="FF0000"/>
          <w:sz w:val="28"/>
          <w:szCs w:val="28"/>
        </w:rPr>
        <w:lastRenderedPageBreak/>
        <w:drawing>
          <wp:inline distT="0" distB="0" distL="0" distR="0" wp14:anchorId="543BE967" wp14:editId="197600D8">
            <wp:extent cx="4448175" cy="368617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BBC" w14:textId="77777777" w:rsidR="009373D2" w:rsidRDefault="009373D2">
      <w:pPr>
        <w:snapToGrid w:val="0"/>
        <w:rPr>
          <w:rFonts w:ascii="等线" w:eastAsia="等线" w:hAnsi="等线"/>
          <w:b/>
          <w:bCs/>
          <w:color w:val="000000"/>
          <w:sz w:val="32"/>
          <w:szCs w:val="32"/>
        </w:rPr>
      </w:pPr>
    </w:p>
    <w:p w14:paraId="52192937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3.高层数据结构设计</w:t>
      </w:r>
    </w:p>
    <w:p w14:paraId="2A4F0ECE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b/>
          <w:bCs/>
          <w:color w:val="000000"/>
          <w:sz w:val="30"/>
          <w:szCs w:val="30"/>
        </w:rPr>
        <w:t>3.1常量定义</w:t>
      </w:r>
    </w:p>
    <w:p w14:paraId="35F7B6EC" w14:textId="77777777" w:rsidR="009373D2" w:rsidRDefault="00000000">
      <w:pPr>
        <w:snapToGrid w:val="0"/>
      </w:pPr>
      <w:r>
        <w:rPr>
          <w:rFonts w:ascii="等线" w:eastAsia="等线" w:hAnsi="等线"/>
          <w:color w:val="000000"/>
          <w:sz w:val="28"/>
          <w:szCs w:val="28"/>
        </w:rPr>
        <w:t>// 指令类型常量设置</w:t>
      </w:r>
    </w:p>
    <w:p w14:paraId="7B315D83" w14:textId="77777777" w:rsidR="009373D2" w:rsidRDefault="00000000">
      <w:pPr>
        <w:snapToGrid w:val="0"/>
      </w:pPr>
      <w:r>
        <w:rPr>
          <w:rFonts w:ascii="等线" w:eastAsia="等线" w:hAnsi="等线"/>
          <w:color w:val="000000"/>
          <w:sz w:val="28"/>
          <w:szCs w:val="28"/>
        </w:rPr>
        <w:t>#define CMD_CLOCK 0</w:t>
      </w:r>
    </w:p>
    <w:p w14:paraId="2FDD6C5E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#define CMD_TARGET 1</w:t>
      </w:r>
    </w:p>
    <w:p w14:paraId="5C931CB3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#define CMD_CLOCKWISE 2</w:t>
      </w:r>
    </w:p>
    <w:p w14:paraId="12C0F4F8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#define CMD_COUNTERCLOCKWISE 3</w:t>
      </w:r>
    </w:p>
    <w:p w14:paraId="0F827DD4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// 策略类型常量设置</w:t>
      </w:r>
    </w:p>
    <w:p w14:paraId="1C21D62E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#define STRATEGY_FCFS 1</w:t>
      </w:r>
    </w:p>
    <w:p w14:paraId="592263F9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#define STRATEGY_SSTF 2</w:t>
      </w:r>
    </w:p>
    <w:p w14:paraId="17622951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#define STRATEGY_SCAN 3</w:t>
      </w:r>
    </w:p>
    <w:p w14:paraId="2BD7C472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// 最大车站数量</w:t>
      </w:r>
    </w:p>
    <w:p w14:paraId="0F980FDA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color w:val="000000"/>
          <w:sz w:val="28"/>
          <w:szCs w:val="28"/>
        </w:rPr>
        <w:t>#define SIZE_MAX_STATION 25</w:t>
      </w:r>
    </w:p>
    <w:p w14:paraId="57A4C7C8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b/>
          <w:bCs/>
          <w:color w:val="000000"/>
          <w:sz w:val="30"/>
          <w:szCs w:val="30"/>
        </w:rPr>
        <w:t>3.2全局变量定义</w:t>
      </w:r>
    </w:p>
    <w:p w14:paraId="6791163A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无</w:t>
      </w:r>
    </w:p>
    <w:p w14:paraId="440E8F5A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b/>
          <w:bCs/>
          <w:color w:val="000000"/>
          <w:sz w:val="30"/>
          <w:szCs w:val="30"/>
        </w:rPr>
        <w:t>3.3数据结构定义</w:t>
      </w:r>
    </w:p>
    <w:p w14:paraId="7D9E5931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color w:val="000000"/>
          <w:sz w:val="28"/>
          <w:szCs w:val="28"/>
        </w:rPr>
        <w:t>//链表结构体</w:t>
      </w:r>
    </w:p>
    <w:p w14:paraId="3ED0A36A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typedef struct QNode {</w:t>
      </w:r>
    </w:p>
    <w:p w14:paraId="6519E1A9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data;</w:t>
      </w:r>
    </w:p>
    <w:p w14:paraId="2CF30D87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lastRenderedPageBreak/>
        <w:t xml:space="preserve">    struct QNode *next;</w:t>
      </w:r>
    </w:p>
    <w:p w14:paraId="035AB48F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} QueueNode;</w:t>
      </w:r>
    </w:p>
    <w:p w14:paraId="49CD947C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//队列结构体</w:t>
      </w:r>
    </w:p>
    <w:p w14:paraId="6EC63E46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typedef struct {</w:t>
      </w:r>
    </w:p>
    <w:p w14:paraId="464FEC7B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QueueNode *front;</w:t>
      </w:r>
    </w:p>
    <w:p w14:paraId="032FF7A4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QueueNode *rear;</w:t>
      </w:r>
    </w:p>
    <w:p w14:paraId="623BF098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count;</w:t>
      </w:r>
    </w:p>
    <w:p w14:paraId="3089E2E5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} Queue;</w:t>
      </w:r>
    </w:p>
    <w:p w14:paraId="34D23658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//指令链表结构体</w:t>
      </w:r>
    </w:p>
    <w:p w14:paraId="7F7BAEEC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typedef struct Node {</w:t>
      </w:r>
    </w:p>
    <w:p w14:paraId="46F29596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command;</w:t>
      </w:r>
    </w:p>
    <w:p w14:paraId="63616D16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arg;</w:t>
      </w:r>
    </w:p>
    <w:p w14:paraId="2BA2DDC7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time;</w:t>
      </w:r>
    </w:p>
    <w:p w14:paraId="2222EDA4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struct Node *next;</w:t>
      </w:r>
    </w:p>
    <w:p w14:paraId="310377F5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} ListNode;</w:t>
      </w:r>
    </w:p>
    <w:p w14:paraId="6D1DC180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// 公交车结构体</w:t>
      </w:r>
    </w:p>
    <w:p w14:paraId="299540FD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typedef struct {</w:t>
      </w:r>
    </w:p>
    <w:p w14:paraId="5DEAFC8E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station_count;      // 车站的数量</w:t>
      </w:r>
    </w:p>
    <w:p w14:paraId="1AE7BAD7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station_distance;     // 车站间的距离</w:t>
      </w:r>
    </w:p>
    <w:p w14:paraId="46F7891F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total_length;  // 轨道的总长度</w:t>
      </w:r>
    </w:p>
    <w:p w14:paraId="21543AE3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strategy;     // 调度策略</w:t>
      </w:r>
    </w:p>
    <w:p w14:paraId="3763DB06" w14:textId="77777777" w:rsidR="009373D2" w:rsidRDefault="009373D2">
      <w:pPr>
        <w:snapToGrid w:val="0"/>
        <w:rPr>
          <w:rFonts w:ascii="等线" w:eastAsia="等线" w:hAnsi="等线"/>
          <w:color w:val="000000"/>
          <w:sz w:val="28"/>
          <w:szCs w:val="28"/>
        </w:rPr>
      </w:pPr>
    </w:p>
    <w:p w14:paraId="0CD656BD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time;         // 当前时间</w:t>
      </w:r>
    </w:p>
    <w:p w14:paraId="15CA572C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direction;    // 当前行驶方向</w:t>
      </w:r>
    </w:p>
    <w:p w14:paraId="0E7EE38B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position;     // 当前位置</w:t>
      </w:r>
    </w:p>
    <w:p w14:paraId="34EBF395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clockwise[SIZE_MAX_STATION];      // 有顺时针请求的车站</w:t>
      </w:r>
    </w:p>
    <w:p w14:paraId="5AEC7BC9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counter_clock[SIZE_MAX_STATION];  // 有逆时针站请求的车站</w:t>
      </w:r>
    </w:p>
    <w:p w14:paraId="3D55B3FF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target[SIZE_MAX_STATION];         // 车内的请求</w:t>
      </w:r>
    </w:p>
    <w:p w14:paraId="1BE71FA5" w14:textId="77777777" w:rsidR="009373D2" w:rsidRDefault="009373D2">
      <w:pPr>
        <w:snapToGrid w:val="0"/>
        <w:rPr>
          <w:rFonts w:ascii="等线" w:eastAsia="等线" w:hAnsi="等线"/>
          <w:color w:val="000000"/>
          <w:sz w:val="28"/>
          <w:szCs w:val="28"/>
        </w:rPr>
      </w:pPr>
    </w:p>
    <w:p w14:paraId="0CB5C6E6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cur_command; // 正在调度的请求</w:t>
      </w:r>
    </w:p>
    <w:p w14:paraId="349C23BF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cur_arg;     // 正在调度的请求参数</w:t>
      </w:r>
    </w:p>
    <w:p w14:paraId="65142715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int requests_count;</w:t>
      </w:r>
    </w:p>
    <w:p w14:paraId="512C4285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ListNode *requests_list;  // 已经发出的请求用链表保存</w:t>
      </w:r>
    </w:p>
    <w:p w14:paraId="2A00C5C1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 xml:space="preserve">    Queue *requests_queue;    // 已经发出的请求用队列保存</w:t>
      </w:r>
    </w:p>
    <w:p w14:paraId="7AAF43FE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lastRenderedPageBreak/>
        <w:t>} Bus;</w:t>
      </w:r>
    </w:p>
    <w:p w14:paraId="30D06108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4.系统模块划分</w:t>
      </w:r>
    </w:p>
    <w:p w14:paraId="45275030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b/>
          <w:bCs/>
          <w:color w:val="000000"/>
          <w:sz w:val="30"/>
          <w:szCs w:val="30"/>
        </w:rPr>
        <w:t>4.1软件结构图</w:t>
      </w:r>
    </w:p>
    <w:p w14:paraId="103C2AF1" w14:textId="50C6DDBC" w:rsidR="009373D2" w:rsidRDefault="00000000">
      <w:pPr>
        <w:snapToGrid w:val="0"/>
        <w:ind w:firstLine="42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本系统程序部分划分为 head.</w:t>
      </w:r>
      <w:r w:rsidR="00570429">
        <w:rPr>
          <w:rFonts w:ascii="等线" w:eastAsia="等线" w:hAnsi="等线"/>
          <w:color w:val="000000"/>
          <w:sz w:val="28"/>
          <w:szCs w:val="28"/>
        </w:rPr>
        <w:t>h</w:t>
      </w:r>
      <w:r>
        <w:rPr>
          <w:rFonts w:ascii="等线" w:eastAsia="等线" w:hAnsi="等线"/>
          <w:color w:val="000000"/>
          <w:sz w:val="28"/>
          <w:szCs w:val="28"/>
        </w:rPr>
        <w:t xml:space="preserve"> ，main.c，FCFS.c，SSTF.c，SCAN.c，五个模块。各模块功能如下：</w:t>
      </w:r>
    </w:p>
    <w:p w14:paraId="6F48096F" w14:textId="77777777" w:rsidR="009373D2" w:rsidRDefault="00000000">
      <w:pPr>
        <w:numPr>
          <w:ilvl w:val="0"/>
          <w:numId w:val="2"/>
        </w:numPr>
        <w:snapToGrid w:val="0"/>
        <w:ind w:left="780" w:hanging="36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模块名称head.h</w:t>
      </w:r>
    </w:p>
    <w:p w14:paraId="399ED5C5" w14:textId="77777777" w:rsidR="009373D2" w:rsidRDefault="00000000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0"/>
          <w:szCs w:val="20"/>
        </w:rPr>
        <w:t xml:space="preserve">              模块功能简要描述：进行常量、数据结构的定义，部分函数的说明。</w:t>
      </w:r>
    </w:p>
    <w:p w14:paraId="1D7BB684" w14:textId="77777777" w:rsidR="009373D2" w:rsidRDefault="00000000">
      <w:pPr>
        <w:numPr>
          <w:ilvl w:val="0"/>
          <w:numId w:val="2"/>
        </w:numPr>
        <w:snapToGrid w:val="0"/>
        <w:ind w:left="780" w:hanging="36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模块名称main.c</w:t>
      </w:r>
    </w:p>
    <w:p w14:paraId="2E15B887" w14:textId="77777777" w:rsidR="009373D2" w:rsidRDefault="00000000">
      <w:pPr>
        <w:snapToGrid w:val="0"/>
        <w:ind w:left="78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模块功能简要描述：主函数，主要是运行各个子程序，控制方案的调度。</w:t>
      </w:r>
    </w:p>
    <w:p w14:paraId="1254CCF7" w14:textId="77777777" w:rsidR="009373D2" w:rsidRDefault="00000000">
      <w:pPr>
        <w:numPr>
          <w:ilvl w:val="0"/>
          <w:numId w:val="2"/>
        </w:numPr>
        <w:snapToGrid w:val="0"/>
        <w:ind w:left="780" w:hanging="36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模块名称FCFS.c</w:t>
      </w:r>
    </w:p>
    <w:p w14:paraId="5A47E2DD" w14:textId="77777777" w:rsidR="009373D2" w:rsidRDefault="00000000">
      <w:pPr>
        <w:snapToGrid w:val="0"/>
        <w:ind w:firstLineChars="400" w:firstLine="80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模块功能简要描述：负责先来先服务策略的进行。</w:t>
      </w:r>
    </w:p>
    <w:p w14:paraId="12D72EE6" w14:textId="77777777" w:rsidR="009373D2" w:rsidRDefault="00000000">
      <w:pPr>
        <w:numPr>
          <w:ilvl w:val="0"/>
          <w:numId w:val="2"/>
        </w:numPr>
        <w:snapToGrid w:val="0"/>
        <w:ind w:left="780" w:hanging="36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模块名称SSTF.c</w:t>
      </w:r>
    </w:p>
    <w:p w14:paraId="642EF5A2" w14:textId="77777777" w:rsidR="009373D2" w:rsidRDefault="00000000">
      <w:pPr>
        <w:snapToGrid w:val="0"/>
        <w:ind w:left="78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模块功能简要描述：负责最短寻找时间优先策略的进行。</w:t>
      </w:r>
    </w:p>
    <w:p w14:paraId="78923E03" w14:textId="77777777" w:rsidR="009373D2" w:rsidRDefault="00000000">
      <w:pPr>
        <w:numPr>
          <w:ilvl w:val="0"/>
          <w:numId w:val="2"/>
        </w:numPr>
        <w:snapToGrid w:val="0"/>
        <w:ind w:left="780" w:hanging="36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28"/>
          <w:szCs w:val="28"/>
        </w:rPr>
        <w:t>模块名称SCAN.c</w:t>
      </w:r>
    </w:p>
    <w:p w14:paraId="1D61E417" w14:textId="77777777" w:rsidR="009373D2" w:rsidRDefault="00000000">
      <w:pPr>
        <w:snapToGrid w:val="0"/>
        <w:ind w:left="780"/>
        <w:rPr>
          <w:rFonts w:ascii="等线" w:eastAsia="等线" w:hAnsi="等线"/>
          <w:color w:val="000000"/>
          <w:sz w:val="20"/>
          <w:szCs w:val="20"/>
        </w:rPr>
      </w:pPr>
      <w:r>
        <w:rPr>
          <w:rFonts w:ascii="等线" w:eastAsia="等线" w:hAnsi="等线"/>
          <w:color w:val="000000"/>
          <w:sz w:val="20"/>
          <w:szCs w:val="20"/>
        </w:rPr>
        <w:t>模块功能简要描述：负责顺便服务策略的进行。</w:t>
      </w:r>
    </w:p>
    <w:p w14:paraId="4F780884" w14:textId="216E42BE" w:rsidR="009373D2" w:rsidRDefault="00570429">
      <w:pPr>
        <w:snapToGrid w:val="0"/>
        <w:ind w:left="780"/>
        <w:rPr>
          <w:rFonts w:ascii="等线" w:eastAsia="等线" w:hAnsi="等线"/>
          <w:color w:val="000000"/>
          <w:sz w:val="20"/>
          <w:szCs w:val="20"/>
        </w:rPr>
      </w:pPr>
      <w:r w:rsidRPr="00570429">
        <w:rPr>
          <w:rFonts w:ascii="等线" w:eastAsia="等线" w:hAnsi="等线"/>
          <w:color w:val="000000"/>
          <w:sz w:val="20"/>
          <w:szCs w:val="20"/>
        </w:rPr>
        <w:drawing>
          <wp:inline distT="0" distB="0" distL="0" distR="0" wp14:anchorId="1E032BC9" wp14:editId="48B0FCA6">
            <wp:extent cx="5274310" cy="3994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98B4" w14:textId="77777777" w:rsidR="009373D2" w:rsidRDefault="0000000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b/>
          <w:bCs/>
          <w:color w:val="000000"/>
          <w:sz w:val="30"/>
          <w:szCs w:val="30"/>
        </w:rPr>
        <w:t>4.2文件及函数组成</w:t>
      </w:r>
    </w:p>
    <w:tbl>
      <w:tblPr>
        <w:tblStyle w:val="a6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E0" w:firstRow="1" w:lastRow="1" w:firstColumn="1" w:lastColumn="0" w:noHBand="0" w:noVBand="1"/>
      </w:tblPr>
      <w:tblGrid>
        <w:gridCol w:w="2032"/>
        <w:gridCol w:w="2032"/>
        <w:gridCol w:w="2032"/>
        <w:gridCol w:w="2034"/>
      </w:tblGrid>
      <w:tr w:rsidR="009373D2" w14:paraId="2D139C79" w14:textId="77777777">
        <w:trPr>
          <w:trHeight w:val="542"/>
          <w:jc w:val="center"/>
        </w:trPr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E08A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源文件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FEC8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源文件说明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0DCEA" w14:textId="77777777" w:rsidR="009373D2" w:rsidRDefault="00000000">
            <w:pPr>
              <w:snapToGrid w:val="0"/>
              <w:ind w:leftChars="400" w:left="84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函数名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7E4D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功能</w:t>
            </w:r>
          </w:p>
        </w:tc>
      </w:tr>
      <w:tr w:rsidR="009373D2" w14:paraId="6DAE9522" w14:textId="77777777">
        <w:trPr>
          <w:trHeight w:val="181"/>
          <w:jc w:val="center"/>
        </w:trPr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68B8C" w14:textId="77777777" w:rsidR="009373D2" w:rsidRDefault="00000000">
            <w:pPr>
              <w:snapToGrid w:val="0"/>
              <w:jc w:val="left"/>
            </w:pPr>
            <w:r>
              <w:t>main.c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45F8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主函数，主要是运行各个子程序，控制方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案的调度。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1F744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lastRenderedPageBreak/>
              <w:t>void ActionOnComman</w:t>
            </w:r>
            <w:r>
              <w:rPr>
                <w:rFonts w:ascii="微软雅黑" w:eastAsia="微软雅黑" w:hAnsi="微软雅黑" w:cs="微软雅黑"/>
              </w:rPr>
              <w:lastRenderedPageBreak/>
              <w:t>d(Bus *bus, int command, int arg)</w:t>
            </w:r>
          </w:p>
          <w:p w14:paraId="0107C625" w14:textId="77777777" w:rsidR="009373D2" w:rsidRDefault="009373D2">
            <w:pPr>
              <w:snapToGrid w:val="0"/>
              <w:ind w:leftChars="400" w:left="840"/>
              <w:jc w:val="left"/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93623" w14:textId="77777777" w:rsidR="009373D2" w:rsidRDefault="00000000">
            <w:pPr>
              <w:snapToGrid w:val="0"/>
              <w:jc w:val="left"/>
            </w:pPr>
            <w:r>
              <w:lastRenderedPageBreak/>
              <w:t>针对不同的策略，选择不同的函数处理请求</w:t>
            </w:r>
          </w:p>
        </w:tc>
      </w:tr>
      <w:tr w:rsidR="009373D2" w14:paraId="719DF982" w14:textId="77777777">
        <w:trPr>
          <w:trHeight w:val="181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C3C70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77951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5F017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ReadInConfig(int *station_count, int *station_distance, int *strategy)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89020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从dict.dic文件读取配置参数</w:t>
            </w:r>
          </w:p>
        </w:tc>
      </w:tr>
      <w:tr w:rsidR="009373D2" w14:paraId="604FB51E" w14:textId="77777777">
        <w:trPr>
          <w:trHeight w:val="181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9E0EB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67867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5E9E1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ReadCommandAndAct(Bus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A03C6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读入指令序列，并根据指令序列做出行为</w:t>
            </w:r>
          </w:p>
        </w:tc>
      </w:tr>
      <w:tr w:rsidR="009373D2" w14:paraId="19810B51" w14:textId="77777777">
        <w:trPr>
          <w:trHeight w:val="53"/>
          <w:jc w:val="center"/>
        </w:trPr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43934" w14:textId="56DDFA5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head.</w:t>
            </w:r>
            <w:r w:rsidR="00570429">
              <w:rPr>
                <w:rFonts w:ascii="微软雅黑" w:eastAsia="微软雅黑" w:hAnsi="微软雅黑" w:hint="eastAsia"/>
                <w:color w:val="000000"/>
                <w:szCs w:val="21"/>
              </w:rPr>
              <w:t>h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38305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进行常量、数据结构的定义，部分函数的说明。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60580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Queue* NewQueue()</w:t>
            </w:r>
          </w:p>
          <w:p w14:paraId="26BDB932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687C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新建一个队列</w:t>
            </w:r>
          </w:p>
          <w:p w14:paraId="7942FA16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9373D2" w14:paraId="46049C3D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BD681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0CF8F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7595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Enqueue(Queue *queue, int value)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C62B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将值入队</w:t>
            </w:r>
          </w:p>
        </w:tc>
      </w:tr>
      <w:tr w:rsidR="009373D2" w14:paraId="21E60984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AB730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27CE8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ED3A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int Dequeue(Queue *queue)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9B15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出队</w:t>
            </w:r>
          </w:p>
        </w:tc>
      </w:tr>
      <w:tr w:rsidR="009373D2" w14:paraId="3AD78A60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7C06F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E0DA1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DD93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int FrontQueue(Queue *queue)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3EDD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取队头</w:t>
            </w:r>
          </w:p>
        </w:tc>
      </w:tr>
      <w:tr w:rsidR="009373D2" w14:paraId="06042E7A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44CBA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08331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5BFF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ListNode* NewListNode(int command, int arg, int time, ListNode *next)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19C4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新建一个节点</w:t>
            </w:r>
          </w:p>
        </w:tc>
      </w:tr>
      <w:tr w:rsidR="009373D2" w14:paraId="2DD66998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7AF06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25591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97418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FreeListNode(ListNode *node)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77D16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释放一个节点</w:t>
            </w:r>
          </w:p>
        </w:tc>
      </w:tr>
      <w:tr w:rsidR="009373D2" w14:paraId="7920B7B1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DB354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55F73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BB8F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Bus* NewBus(int total_station, int distance, int strategy)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47F34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创建并初始化公交车实例</w:t>
            </w:r>
          </w:p>
        </w:tc>
      </w:tr>
      <w:tr w:rsidR="009373D2" w14:paraId="3846AD30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3FE47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EE919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12EE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ShowBusStatus(Bus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27246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输出公交车状态</w:t>
            </w:r>
          </w:p>
        </w:tc>
      </w:tr>
      <w:tr w:rsidR="009373D2" w14:paraId="03A382F6" w14:textId="77777777">
        <w:trPr>
          <w:trHeight w:val="53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EE867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6625A" w14:textId="77777777" w:rsidR="009373D2" w:rsidRDefault="009373D2">
            <w:pPr>
              <w:snapToGrid w:val="0"/>
              <w:jc w:val="left"/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7F39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DeleteBus(Bus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96423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释放公交车实例内存</w:t>
            </w:r>
          </w:p>
        </w:tc>
      </w:tr>
      <w:tr w:rsidR="009373D2" w14:paraId="2553E17E" w14:textId="77777777">
        <w:trPr>
          <w:trHeight w:val="480"/>
          <w:jc w:val="center"/>
        </w:trPr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3CE9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FCFS.c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94BA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负责实现先来先服务策略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8F70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FCFSScheduleNewRequest(Bus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89BF5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FCFS策略中对新请求进行调度</w:t>
            </w:r>
          </w:p>
        </w:tc>
      </w:tr>
      <w:tr w:rsidR="009373D2" w14:paraId="39FE8FFE" w14:textId="77777777">
        <w:trPr>
          <w:trHeight w:val="542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E704C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6DF10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83F4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FCFSActionOnClock(Bus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0782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FCFS策略中实现对clock的处理</w:t>
            </w:r>
          </w:p>
        </w:tc>
      </w:tr>
      <w:tr w:rsidR="009373D2" w14:paraId="2EDA755D" w14:textId="77777777">
        <w:trPr>
          <w:trHeight w:val="542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6C79B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47853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8DB1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FCFSActionOnCommand(Bus *bus, int command, int arg)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A2AD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FCFS策略中实现对其他请求的处理</w:t>
            </w:r>
          </w:p>
        </w:tc>
      </w:tr>
      <w:tr w:rsidR="009373D2" w14:paraId="35C5F451" w14:textId="77777777">
        <w:trPr>
          <w:trHeight w:val="480"/>
          <w:jc w:val="center"/>
        </w:trPr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542E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SSTF.c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49B1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负责实现最短寻找时间策略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FA9C3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SSTFScheduleNewRequest(Bus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06BD6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SSTF策略中对新请求进行调度</w:t>
            </w:r>
          </w:p>
        </w:tc>
      </w:tr>
      <w:tr w:rsidR="009373D2" w14:paraId="73037FD5" w14:textId="77777777">
        <w:trPr>
          <w:trHeight w:val="542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A9FC5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001F7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81974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int SSTFAchieveStation(Bus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53DE0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SSTF策略中判断公交车是否到站</w:t>
            </w:r>
          </w:p>
        </w:tc>
      </w:tr>
      <w:tr w:rsidR="009373D2" w14:paraId="6B61B657" w14:textId="77777777">
        <w:trPr>
          <w:trHeight w:val="542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BF6D4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904F2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FA144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SSTFActionOnClock(Bus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A7005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SSTF策略中处理clock请求</w:t>
            </w:r>
          </w:p>
          <w:p w14:paraId="46D819C7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9373D2" w14:paraId="558A1D10" w14:textId="77777777">
        <w:trPr>
          <w:trHeight w:val="542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D19A6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DBA78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733C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SSTFActionOnCom</w:t>
            </w:r>
            <w:r>
              <w:rPr>
                <w:rFonts w:ascii="微软雅黑" w:eastAsia="微软雅黑" w:hAnsi="微软雅黑" w:cs="微软雅黑"/>
              </w:rPr>
              <w:lastRenderedPageBreak/>
              <w:t>mand(Bus *bus, int command, int arg)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B581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SSTF策略中处理其他请求</w:t>
            </w:r>
          </w:p>
          <w:p w14:paraId="44DFB75C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9373D2" w14:paraId="0A98FE88" w14:textId="77777777">
        <w:trPr>
          <w:trHeight w:val="420"/>
          <w:jc w:val="center"/>
        </w:trPr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9C415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SCAN.c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4283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负责实现顺便服务策略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827A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SCANDecideDirection(Bus *bus)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6827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t>SCAN</w:t>
            </w:r>
            <w:r>
              <w:t>策略中，决定公交车的方向</w:t>
            </w:r>
          </w:p>
        </w:tc>
      </w:tr>
      <w:tr w:rsidR="009373D2" w14:paraId="7695BD37" w14:textId="77777777">
        <w:trPr>
          <w:trHeight w:val="542"/>
          <w:jc w:val="center"/>
        </w:trPr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96A52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08722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CF7C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SCANActionOnCommand(Bus *bus, int command, int arg)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B1BC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t>SCAN</w:t>
            </w:r>
            <w:r>
              <w:t>策略中，执行请求</w:t>
            </w:r>
          </w:p>
        </w:tc>
      </w:tr>
    </w:tbl>
    <w:p w14:paraId="6988E6F5" w14:textId="77777777" w:rsidR="009373D2" w:rsidRDefault="00000000">
      <w:pPr>
        <w:snapToGrid w:val="0"/>
        <w:jc w:val="left"/>
        <w:rPr>
          <w:rFonts w:ascii="等线" w:eastAsia="等线" w:hAnsi="等线"/>
          <w:b/>
          <w:bCs/>
          <w:color w:val="000000"/>
          <w:sz w:val="30"/>
          <w:szCs w:val="30"/>
        </w:rPr>
      </w:pPr>
      <w:r>
        <w:rPr>
          <w:rFonts w:ascii="等线" w:eastAsia="等线" w:hAnsi="等线"/>
          <w:b/>
          <w:bCs/>
          <w:color w:val="000000"/>
          <w:sz w:val="30"/>
          <w:szCs w:val="30"/>
        </w:rPr>
        <w:t>4.3函数说明</w:t>
      </w:r>
    </w:p>
    <w:tbl>
      <w:tblPr>
        <w:tblStyle w:val="a6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E0" w:firstRow="1" w:lastRow="1" w:firstColumn="1" w:lastColumn="0" w:noHBand="0" w:noVBand="1"/>
      </w:tblPr>
      <w:tblGrid>
        <w:gridCol w:w="570"/>
        <w:gridCol w:w="2760"/>
        <w:gridCol w:w="1455"/>
        <w:gridCol w:w="1650"/>
        <w:gridCol w:w="1650"/>
      </w:tblGrid>
      <w:tr w:rsidR="009373D2" w14:paraId="54348B5F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1282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序号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D861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函数原型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E86E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功能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A6EF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FB6C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返回值</w:t>
            </w:r>
          </w:p>
        </w:tc>
      </w:tr>
      <w:tr w:rsidR="009373D2" w14:paraId="06D333EA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39E7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41F98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Queue* NewQueue()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CB933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新建一个队列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9AF1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无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F163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Queue结构体</w:t>
            </w:r>
          </w:p>
        </w:tc>
      </w:tr>
      <w:tr w:rsidR="009373D2" w14:paraId="0D6504F5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B5C5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2689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Enqueue(Queue *queue, int value)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46EB6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将值入队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7F284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queue是队列，value是入队的值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F86D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3B98558A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BE17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5E12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int Dequeue(Queue *queue)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C963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出队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BF3D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queue是进行出队操作的队列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6E8A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出队的值</w:t>
            </w:r>
          </w:p>
        </w:tc>
      </w:tr>
      <w:tr w:rsidR="009373D2" w14:paraId="35D9B9C5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6672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0ED3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int FrontQueue(Queue *queue)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9E00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取队头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34B9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queue是进行取队头操作的队列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0020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队头的值</w:t>
            </w:r>
          </w:p>
        </w:tc>
      </w:tr>
      <w:tr w:rsidR="009373D2" w14:paraId="5A4F4AB9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894D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36AA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ListNode* NewListNode(int command, int arg, int time, ListNode *next)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055D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新建一个节点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B42D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command代表请求，arg代表请求的参数，time代表时间，next代表下一节点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05BD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ListNode结构体</w:t>
            </w:r>
          </w:p>
        </w:tc>
      </w:tr>
      <w:tr w:rsidR="009373D2" w14:paraId="7D66E648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28754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E7F7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FreeListNode(ListNode *node)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D3C9E" w14:textId="77777777" w:rsidR="009373D2" w:rsidRDefault="00000000">
            <w:r>
              <w:rPr>
                <w:rFonts w:ascii="微软雅黑" w:eastAsia="微软雅黑" w:hAnsi="微软雅黑" w:cs="微软雅黑"/>
              </w:rPr>
              <w:t>释放一个节点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B564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node代表要释放的节点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AF788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5ACB035E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D5C1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34CB5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Bus* NewBus(int total_station, int distance, int strategy)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26796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创建并初始化公交车实例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CC94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total_station代表总的车站数，distance代表车站间的距离，strategy代表策略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575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Bus类型的结构体</w:t>
            </w:r>
          </w:p>
        </w:tc>
      </w:tr>
      <w:tr w:rsidR="009373D2" w14:paraId="035B9364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D07A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BC86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ShowBusStatus(Bus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48B8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输出公交车状态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9D85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E6092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0DF8A2DF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2085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6E77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DeleteBus(Bus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AB5C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释放公交车实例内存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D0670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CBA6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4A13C2B6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CEC2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B5A6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FCFSScheduleNewRequest(Bus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8B00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FCFS策略中对新请求进行调度</w:t>
            </w:r>
          </w:p>
          <w:p w14:paraId="73E70C95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AA7D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6AD5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4F3E22D0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1992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C7F19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FCFSActionOnClock(Bus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4C283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FCFS策略中处理clock请求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7131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49B7E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3B56E30B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A7116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12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1259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FCFSActionOnCommand(Bus *bus, int command, int arg)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B1DF0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FCFS策略中处理其他请求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8808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bus代表公交车, command代表指令， arg代表请求的参数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80DD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0C255BD6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E7D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B5B48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SSTFScheduleNewRequest(Bus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9EC4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SSTF策略中对新请求进行调度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C953A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5AB9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00C57AD5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0E44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15E58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int SSTFAchieveStation(Bus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D0973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SSTF策略中判断公交车是否到站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02C1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8216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1代表到站，0代表未到站</w:t>
            </w:r>
          </w:p>
        </w:tc>
      </w:tr>
      <w:tr w:rsidR="009373D2" w14:paraId="7FF14EDC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5E2C5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96B8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SSTFActionOnClock(Bus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F9FE1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SSTF策略中处理clock请求</w:t>
            </w:r>
          </w:p>
          <w:p w14:paraId="57A55DE8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0634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E4887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45F3AE58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B5CB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17A3B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void SSTFActionOnCommand(Bus *bus, int command, int arg)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AEC6C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SSTF策略中处理其他请求</w:t>
            </w:r>
          </w:p>
          <w:p w14:paraId="745CAD8B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AA42F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bus代表公交车, command代表指令， arg代表请求的参数</w:t>
            </w:r>
          </w:p>
          <w:p w14:paraId="55F96E1F" w14:textId="77777777" w:rsidR="009373D2" w:rsidRDefault="009373D2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28D4D" w14:textId="77777777" w:rsidR="009373D2" w:rsidRDefault="00000000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</w:t>
            </w:r>
          </w:p>
        </w:tc>
      </w:tr>
      <w:tr w:rsidR="009373D2" w14:paraId="059AD07C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44AF9" w14:textId="77777777" w:rsidR="009373D2" w:rsidRDefault="00000000">
            <w:pPr>
              <w:snapToGrid w:val="0"/>
              <w:jc w:val="left"/>
            </w:pPr>
            <w:r>
              <w:t>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D0699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SCANDecideDirection(Bus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31B1D" w14:textId="77777777" w:rsidR="009373D2" w:rsidRDefault="00000000">
            <w:pPr>
              <w:snapToGrid w:val="0"/>
              <w:jc w:val="left"/>
            </w:pPr>
            <w:r>
              <w:t>SCAN</w:t>
            </w:r>
            <w:r>
              <w:t>策略中，决定公交车的方向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3E101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BC96B" w14:textId="77777777" w:rsidR="009373D2" w:rsidRDefault="00000000">
            <w:pPr>
              <w:snapToGrid w:val="0"/>
              <w:jc w:val="left"/>
            </w:pPr>
            <w:r>
              <w:t>void</w:t>
            </w:r>
          </w:p>
        </w:tc>
      </w:tr>
      <w:tr w:rsidR="009373D2" w14:paraId="4F348CCA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CEAE2" w14:textId="77777777" w:rsidR="009373D2" w:rsidRDefault="00000000">
            <w:pPr>
              <w:snapToGrid w:val="0"/>
              <w:jc w:val="left"/>
            </w:pPr>
            <w:r>
              <w:t>18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B9EAA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SCANActionOnCommand(Bus *bus, int command, int arg)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2D34B" w14:textId="77777777" w:rsidR="009373D2" w:rsidRDefault="00000000">
            <w:pPr>
              <w:snapToGrid w:val="0"/>
              <w:jc w:val="left"/>
            </w:pPr>
            <w:r>
              <w:t>SCAN</w:t>
            </w:r>
            <w:r>
              <w:t>策略中，执行请求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0E80B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bus代表公交车command代表请求，arg代表请求的参数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2DB51" w14:textId="77777777" w:rsidR="009373D2" w:rsidRDefault="00000000">
            <w:pPr>
              <w:snapToGrid w:val="0"/>
              <w:jc w:val="left"/>
            </w:pPr>
            <w:r>
              <w:t>void</w:t>
            </w:r>
          </w:p>
        </w:tc>
      </w:tr>
      <w:tr w:rsidR="009373D2" w14:paraId="23F66573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9FD79" w14:textId="77777777" w:rsidR="009373D2" w:rsidRDefault="00000000">
            <w:pPr>
              <w:snapToGrid w:val="0"/>
              <w:jc w:val="left"/>
            </w:pPr>
            <w:r>
              <w:t>19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DC780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ActionOnCommand(Bus *bus, int command, int arg)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B4A59" w14:textId="77777777" w:rsidR="009373D2" w:rsidRDefault="00000000">
            <w:pPr>
              <w:snapToGrid w:val="0"/>
              <w:jc w:val="left"/>
            </w:pPr>
            <w:r>
              <w:t>针对不同的策略，选择不同的函数处理请求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011CC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bus代表公交车command代表请求，arg代表请求的参数</w:t>
            </w:r>
          </w:p>
          <w:p w14:paraId="5D07944D" w14:textId="77777777" w:rsidR="009373D2" w:rsidRDefault="009373D2">
            <w:pPr>
              <w:snapToGrid w:val="0"/>
              <w:jc w:val="left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13BF9" w14:textId="77777777" w:rsidR="009373D2" w:rsidRDefault="00000000">
            <w:pPr>
              <w:snapToGrid w:val="0"/>
              <w:jc w:val="left"/>
            </w:pPr>
            <w:r>
              <w:t>void</w:t>
            </w:r>
          </w:p>
        </w:tc>
      </w:tr>
      <w:tr w:rsidR="009373D2" w14:paraId="0BDA55C9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EA3C6" w14:textId="77777777" w:rsidR="009373D2" w:rsidRDefault="00000000">
            <w:pPr>
              <w:snapToGrid w:val="0"/>
              <w:jc w:val="left"/>
            </w:pPr>
            <w:r>
              <w:t>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DC934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ReadInConfig(int *station_count, int *station_distance, int *strategy)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CCDC5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从dict.dic文件读取配置参数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EDE67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station_count代表车站数，station_distance代表车站间距离，strategy代表策略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6D51C" w14:textId="77777777" w:rsidR="009373D2" w:rsidRDefault="00000000">
            <w:pPr>
              <w:snapToGrid w:val="0"/>
              <w:jc w:val="left"/>
            </w:pPr>
            <w:r>
              <w:t>void</w:t>
            </w:r>
          </w:p>
        </w:tc>
      </w:tr>
      <w:tr w:rsidR="009373D2" w14:paraId="48286DA8" w14:textId="77777777">
        <w:trPr>
          <w:trHeight w:val="48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9C5DA" w14:textId="77777777" w:rsidR="009373D2" w:rsidRDefault="00000000">
            <w:pPr>
              <w:snapToGrid w:val="0"/>
              <w:jc w:val="left"/>
            </w:pPr>
            <w:r>
              <w:t>21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82120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void ReadCommandAndAct(Bus *bus)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B95CD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 w:cs="微软雅黑"/>
              </w:rPr>
              <w:t>读入指令序列，并根据指令序列做出行为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EB6C3" w14:textId="77777777" w:rsidR="009373D2" w:rsidRDefault="00000000">
            <w:pPr>
              <w:snapToGrid w:val="0"/>
              <w:jc w:val="left"/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bus代表公交车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60FC8" w14:textId="77777777" w:rsidR="009373D2" w:rsidRDefault="00000000">
            <w:pPr>
              <w:snapToGrid w:val="0"/>
              <w:jc w:val="left"/>
            </w:pPr>
            <w:r>
              <w:t>void</w:t>
            </w:r>
          </w:p>
        </w:tc>
      </w:tr>
    </w:tbl>
    <w:p w14:paraId="5203A590" w14:textId="77777777" w:rsidR="009373D2" w:rsidRDefault="00000000">
      <w:pPr>
        <w:snapToGrid w:val="0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5.高层算法设计</w:t>
      </w:r>
    </w:p>
    <w:p w14:paraId="70F375DA" w14:textId="77777777" w:rsidR="009373D2" w:rsidRDefault="00000000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下面给出该工程中几个高层算法的伪代码：</w:t>
      </w:r>
    </w:p>
    <w:p w14:paraId="46FD25A7" w14:textId="77777777" w:rsidR="009373D2" w:rsidRDefault="00000000">
      <w:r>
        <w:rPr>
          <w:rFonts w:ascii="微软雅黑" w:eastAsia="微软雅黑" w:hAnsi="微软雅黑" w:cs="微软雅黑"/>
        </w:rPr>
        <w:t>void SCANActionOnCommand(Bus *bus, int command, int arg) {</w:t>
      </w:r>
    </w:p>
    <w:p w14:paraId="789A6270" w14:textId="77777777" w:rsidR="009373D2" w:rsidRDefault="00000000">
      <w:r>
        <w:rPr>
          <w:rFonts w:ascii="微软雅黑" w:eastAsia="微软雅黑" w:hAnsi="微软雅黑" w:cs="微软雅黑"/>
        </w:rPr>
        <w:t xml:space="preserve">    把命令中的站点序号从 1-10 变成 0-9</w:t>
      </w:r>
    </w:p>
    <w:p w14:paraId="55BF5CAB" w14:textId="77777777" w:rsidR="009373D2" w:rsidRDefault="00000000">
      <w:r>
        <w:rPr>
          <w:rFonts w:ascii="微软雅黑" w:eastAsia="微软雅黑" w:hAnsi="微软雅黑" w:cs="微软雅黑"/>
        </w:rPr>
        <w:t xml:space="preserve">    if  command 为 CMD_CLOCK { </w:t>
      </w:r>
    </w:p>
    <w:p w14:paraId="2953013C" w14:textId="77777777" w:rsidR="009373D2" w:rsidRDefault="00000000">
      <w:r>
        <w:rPr>
          <w:rFonts w:ascii="微软雅黑" w:eastAsia="微软雅黑" w:hAnsi="微软雅黑" w:cs="微软雅黑"/>
        </w:rPr>
        <w:lastRenderedPageBreak/>
        <w:t xml:space="preserve">        时间加一</w:t>
      </w:r>
    </w:p>
    <w:p w14:paraId="706330F6" w14:textId="77777777" w:rsidR="009373D2" w:rsidRDefault="00000000">
      <w:r>
        <w:rPr>
          <w:rFonts w:ascii="微软雅黑" w:eastAsia="微软雅黑" w:hAnsi="微软雅黑" w:cs="微软雅黑"/>
        </w:rPr>
        <w:t xml:space="preserve">        if 公交车到达站点位置{</w:t>
      </w:r>
    </w:p>
    <w:p w14:paraId="285A493A" w14:textId="77777777" w:rsidR="009373D2" w:rsidRDefault="00000000">
      <w:r>
        <w:rPr>
          <w:rFonts w:ascii="微软雅黑" w:eastAsia="微软雅黑" w:hAnsi="微软雅黑" w:cs="微软雅黑"/>
        </w:rPr>
        <w:t xml:space="preserve">             求站序号</w:t>
      </w:r>
    </w:p>
    <w:p w14:paraId="2AB7F34A" w14:textId="77777777" w:rsidR="009373D2" w:rsidRDefault="00000000">
      <w:r>
        <w:rPr>
          <w:rFonts w:ascii="微软雅黑" w:eastAsia="微软雅黑" w:hAnsi="微软雅黑" w:cs="微软雅黑"/>
        </w:rPr>
        <w:t xml:space="preserve">             判断是否需要在该站停车</w:t>
      </w:r>
    </w:p>
    <w:p w14:paraId="6DFD20B7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把所有该站点的已经发出的请求都处理完</w:t>
      </w:r>
    </w:p>
    <w:p w14:paraId="22DD0D96" w14:textId="77777777" w:rsidR="009373D2" w:rsidRDefault="00000000">
      <w:r>
        <w:t>}</w:t>
      </w:r>
    </w:p>
    <w:p w14:paraId="155EE5C6" w14:textId="77777777" w:rsidR="009373D2" w:rsidRDefault="00000000">
      <w:r>
        <w:rPr>
          <w:rFonts w:ascii="微软雅黑" w:eastAsia="微软雅黑" w:hAnsi="微软雅黑" w:cs="微软雅黑"/>
        </w:rPr>
        <w:t xml:space="preserve">            if 需要停车 {</w:t>
      </w:r>
    </w:p>
    <w:p w14:paraId="74A18BD5" w14:textId="77777777" w:rsidR="009373D2" w:rsidRDefault="00000000">
      <w:r>
        <w:rPr>
          <w:rFonts w:ascii="微软雅黑" w:eastAsia="微软雅黑" w:hAnsi="微软雅黑" w:cs="微软雅黑"/>
        </w:rPr>
        <w:t xml:space="preserve">                完成清空此处的所有请求</w:t>
      </w:r>
    </w:p>
    <w:p w14:paraId="747E5F57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  return；</w:t>
      </w:r>
    </w:p>
    <w:p w14:paraId="2F1C7B47" w14:textId="77777777" w:rsidR="009373D2" w:rsidRDefault="00000000">
      <w:r>
        <w:t>}</w:t>
      </w:r>
    </w:p>
    <w:p w14:paraId="72B21135" w14:textId="77777777" w:rsidR="009373D2" w:rsidRDefault="00000000">
      <w:r>
        <w:rPr>
          <w:rFonts w:ascii="微软雅黑" w:eastAsia="微软雅黑" w:hAnsi="微软雅黑" w:cs="微软雅黑"/>
        </w:rPr>
        <w:t xml:space="preserve">        判断是否需要改变公交车的方向</w:t>
      </w:r>
    </w:p>
    <w:p w14:paraId="344B03DC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if 需要改变方向{</w:t>
      </w:r>
    </w:p>
    <w:p w14:paraId="3CDFCE16" w14:textId="77777777" w:rsidR="009373D2" w:rsidRDefault="00000000">
      <w:pPr>
        <w:ind w:leftChars="200" w:left="420" w:firstLineChars="200" w:firstLine="420"/>
      </w:pPr>
      <w:r>
        <w:t>改变方向</w:t>
      </w:r>
    </w:p>
    <w:p w14:paraId="70F2008D" w14:textId="77777777" w:rsidR="009373D2" w:rsidRDefault="00000000">
      <w:pPr>
        <w:ind w:leftChars="200" w:left="420" w:firstLineChars="200" w:firstLine="420"/>
      </w:pPr>
      <w:r>
        <w:t>}</w:t>
      </w:r>
    </w:p>
    <w:p w14:paraId="0F0C03E8" w14:textId="77777777" w:rsidR="009373D2" w:rsidRDefault="00000000">
      <w:pPr>
        <w:ind w:firstLineChars="200" w:firstLine="420"/>
      </w:pPr>
      <w:r>
        <w:t xml:space="preserve"> if </w:t>
      </w:r>
      <w:r>
        <w:t>不需要改变方向</w:t>
      </w:r>
      <w:r>
        <w:t>{</w:t>
      </w:r>
    </w:p>
    <w:p w14:paraId="5AFE974C" w14:textId="77777777" w:rsidR="009373D2" w:rsidRDefault="00000000">
      <w:pPr>
        <w:ind w:leftChars="200" w:left="420" w:firstLineChars="200" w:firstLine="420"/>
      </w:pPr>
      <w:r>
        <w:t>继续</w:t>
      </w:r>
    </w:p>
    <w:p w14:paraId="73FF2B67" w14:textId="77777777" w:rsidR="009373D2" w:rsidRDefault="00000000">
      <w:pPr>
        <w:ind w:leftChars="200" w:left="420" w:firstLineChars="200" w:firstLine="420"/>
      </w:pPr>
      <w:r>
        <w:t>}</w:t>
      </w:r>
    </w:p>
    <w:p w14:paraId="1F3104BB" w14:textId="77777777" w:rsidR="009373D2" w:rsidRDefault="00000000">
      <w:r>
        <w:rPr>
          <w:rFonts w:ascii="微软雅黑" w:eastAsia="微软雅黑" w:hAnsi="微软雅黑" w:cs="微软雅黑"/>
        </w:rPr>
        <w:t xml:space="preserve">    if  command 为 CMD_TARGET {</w:t>
      </w:r>
    </w:p>
    <w:p w14:paraId="368F4C95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if 公交车的target[arg]不为0 </w:t>
      </w:r>
    </w:p>
    <w:p w14:paraId="3279B105" w14:textId="77777777" w:rsidR="009373D2" w:rsidRDefault="00000000">
      <w:pPr>
        <w:ind w:leftChars="200" w:left="420" w:firstLineChars="200" w:firstLine="420"/>
      </w:pPr>
      <w:r>
        <w:rPr>
          <w:rFonts w:ascii="微软雅黑" w:eastAsia="微软雅黑" w:hAnsi="微软雅黑" w:cs="微软雅黑"/>
        </w:rPr>
        <w:t>return;</w:t>
      </w:r>
    </w:p>
    <w:p w14:paraId="0188CBD6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公交车的target[arg] &lt;-1;</w:t>
      </w:r>
    </w:p>
    <w:p w14:paraId="78007B00" w14:textId="77777777" w:rsidR="009373D2" w:rsidRDefault="00000000">
      <w:r>
        <w:t>}</w:t>
      </w:r>
    </w:p>
    <w:p w14:paraId="457B99ED" w14:textId="77777777" w:rsidR="009373D2" w:rsidRDefault="00000000">
      <w:r>
        <w:rPr>
          <w:rFonts w:ascii="微软雅黑" w:eastAsia="微软雅黑" w:hAnsi="微软雅黑" w:cs="微软雅黑"/>
        </w:rPr>
        <w:t xml:space="preserve">    else if command 为 CMD_CLOCKWISE{ </w:t>
      </w:r>
    </w:p>
    <w:p w14:paraId="31CCDFE8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if 公交车的clockwise[arg]不为0</w:t>
      </w:r>
    </w:p>
    <w:p w14:paraId="1BB693B6" w14:textId="77777777" w:rsidR="009373D2" w:rsidRDefault="00000000">
      <w:pPr>
        <w:ind w:leftChars="200" w:left="420" w:firstLineChars="200" w:firstLine="420"/>
      </w:pPr>
      <w:r>
        <w:rPr>
          <w:rFonts w:ascii="微软雅黑" w:eastAsia="微软雅黑" w:hAnsi="微软雅黑" w:cs="微软雅黑"/>
        </w:rPr>
        <w:t>return;</w:t>
      </w:r>
    </w:p>
    <w:p w14:paraId="464D6B15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公交车的clockwise[arg] &lt;- 1;</w:t>
      </w:r>
    </w:p>
    <w:p w14:paraId="2311E6C9" w14:textId="77777777" w:rsidR="009373D2" w:rsidRDefault="00000000">
      <w:r>
        <w:lastRenderedPageBreak/>
        <w:t>}</w:t>
      </w:r>
    </w:p>
    <w:p w14:paraId="00CF84EA" w14:textId="77777777" w:rsidR="009373D2" w:rsidRDefault="00000000">
      <w:r>
        <w:rPr>
          <w:rFonts w:ascii="微软雅黑" w:eastAsia="微软雅黑" w:hAnsi="微软雅黑" w:cs="微软雅黑"/>
        </w:rPr>
        <w:t xml:space="preserve">    else if command 为 CMD_COUNTERCLOCKWISE{</w:t>
      </w:r>
    </w:p>
    <w:p w14:paraId="342ABAF5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if 公交车的counter_clock[arg]</w:t>
      </w:r>
    </w:p>
    <w:p w14:paraId="66531A73" w14:textId="77777777" w:rsidR="009373D2" w:rsidRDefault="00000000">
      <w:pPr>
        <w:ind w:leftChars="200" w:left="420" w:firstLineChars="200" w:firstLine="420"/>
      </w:pPr>
      <w:r>
        <w:rPr>
          <w:rFonts w:ascii="微软雅黑" w:eastAsia="微软雅黑" w:hAnsi="微软雅黑" w:cs="微软雅黑"/>
        </w:rPr>
        <w:t>return;</w:t>
      </w:r>
    </w:p>
    <w:p w14:paraId="1D2AA421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公交车的counter_clock[arg] =&lt;-  1;</w:t>
      </w:r>
    </w:p>
    <w:p w14:paraId="07E748D4" w14:textId="77777777" w:rsidR="009373D2" w:rsidRDefault="00000000">
      <w:r>
        <w:t>}</w:t>
      </w:r>
    </w:p>
    <w:p w14:paraId="4EE1A164" w14:textId="77777777" w:rsidR="009373D2" w:rsidRDefault="00000000">
      <w:r>
        <w:rPr>
          <w:rFonts w:ascii="微软雅黑" w:eastAsia="微软雅黑" w:hAnsi="微软雅黑" w:cs="微软雅黑"/>
        </w:rPr>
        <w:t xml:space="preserve">    更新指令</w:t>
      </w:r>
    </w:p>
    <w:p w14:paraId="40F951E5" w14:textId="77777777" w:rsidR="009373D2" w:rsidRDefault="00000000">
      <w:pPr>
        <w:snapToGrid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37C78C7E" w14:textId="77777777" w:rsidR="009373D2" w:rsidRDefault="009373D2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D65907E" w14:textId="77777777" w:rsidR="009373D2" w:rsidRDefault="009373D2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3C651FFE" w14:textId="77777777" w:rsidR="009373D2" w:rsidRDefault="009373D2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0E89349C" w14:textId="77777777" w:rsidR="009373D2" w:rsidRDefault="00000000">
      <w:pPr>
        <w:snapToGrid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void SSTFActionOnCommand(Bus *bus, int command, int arg) {</w:t>
      </w:r>
    </w:p>
    <w:p w14:paraId="40B3F646" w14:textId="77777777" w:rsidR="009373D2" w:rsidRDefault="00000000">
      <w:pPr>
        <w:snapToGrid w:val="0"/>
        <w:rPr>
          <w:rFonts w:ascii="微软雅黑" w:eastAsia="微软雅黑" w:hAnsi="微软雅黑" w:cs="微软雅黑"/>
          <w:b/>
          <w:bCs/>
          <w:color w:val="000000"/>
          <w:szCs w:val="32"/>
        </w:rPr>
      </w:pPr>
      <w:r>
        <w:rPr>
          <w:rFonts w:ascii="微软雅黑" w:eastAsia="微软雅黑" w:hAnsi="微软雅黑" w:cs="微软雅黑"/>
        </w:rPr>
        <w:t>把命令中的站点序号从 1-10 变成 0-9</w:t>
      </w:r>
    </w:p>
    <w:p w14:paraId="52FBBEB5" w14:textId="77777777" w:rsidR="009373D2" w:rsidRDefault="00000000">
      <w:pPr>
        <w:snapToGrid w:val="0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if  command 为 CMD_CLOCK</w:t>
      </w:r>
    </w:p>
    <w:p w14:paraId="1ED01972" w14:textId="77777777" w:rsidR="009373D2" w:rsidRDefault="00000000">
      <w:pPr>
        <w:snapToGrid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处理此时的clock请求</w:t>
      </w:r>
    </w:p>
    <w:p w14:paraId="306CEF46" w14:textId="77777777" w:rsidR="009373D2" w:rsidRDefault="00000000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if command 为CMD_TARGET{</w:t>
      </w:r>
    </w:p>
    <w:p w14:paraId="5E24277F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</w:t>
      </w:r>
      <w:r>
        <w:rPr>
          <w:rFonts w:ascii="微软雅黑" w:eastAsia="微软雅黑" w:hAnsi="微软雅黑" w:cs="微软雅黑"/>
        </w:rPr>
        <w:tab/>
        <w:t xml:space="preserve"> if 公交车的target[arg]不为0 </w:t>
      </w:r>
    </w:p>
    <w:p w14:paraId="2C0C0F86" w14:textId="77777777" w:rsidR="009373D2" w:rsidRDefault="00000000">
      <w:pPr>
        <w:ind w:leftChars="200" w:left="420"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return;</w:t>
      </w:r>
    </w:p>
    <w:p w14:paraId="65BC6018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公交车的target[arg] &lt;-1;</w:t>
      </w:r>
    </w:p>
    <w:p w14:paraId="06BF5F73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} </w:t>
      </w:r>
    </w:p>
    <w:p w14:paraId="76BD7360" w14:textId="77777777" w:rsidR="009373D2" w:rsidRDefault="00000000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else if command 为 CMD_CLOCKWISE{ </w:t>
      </w:r>
    </w:p>
    <w:p w14:paraId="5D001758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if 公交车的clockwise[arg]不为0</w:t>
      </w:r>
    </w:p>
    <w:p w14:paraId="678C7357" w14:textId="77777777" w:rsidR="009373D2" w:rsidRDefault="00000000">
      <w:pPr>
        <w:ind w:leftChars="200" w:left="420"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return;</w:t>
      </w:r>
    </w:p>
    <w:p w14:paraId="1231D1C9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公交车的clockwise[arg] &lt;- 1;</w:t>
      </w:r>
    </w:p>
    <w:p w14:paraId="1C49C531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} </w:t>
      </w:r>
    </w:p>
    <w:p w14:paraId="551EB2FB" w14:textId="77777777" w:rsidR="009373D2" w:rsidRDefault="00000000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else if command 为 CMD_COUNTERCLOCKWISE{</w:t>
      </w:r>
    </w:p>
    <w:p w14:paraId="15C51A48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      if 公交车的counter_clock[arg]</w:t>
      </w:r>
    </w:p>
    <w:p w14:paraId="458E007E" w14:textId="77777777" w:rsidR="009373D2" w:rsidRDefault="00000000">
      <w:pPr>
        <w:ind w:leftChars="200" w:left="420"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return;</w:t>
      </w:r>
    </w:p>
    <w:p w14:paraId="73B5AE6C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公交车的counter_clock[arg] =&lt;-  1;</w:t>
      </w:r>
    </w:p>
    <w:p w14:paraId="1BF15E79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}</w:t>
      </w:r>
    </w:p>
    <w:p w14:paraId="15C1F78A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更新指令</w:t>
      </w:r>
    </w:p>
    <w:p w14:paraId="4D4229B8" w14:textId="77777777" w:rsidR="009373D2" w:rsidRDefault="00000000">
      <w:pPr>
        <w:snapToGrid w:val="0"/>
        <w:rPr>
          <w:rFonts w:ascii="微软雅黑" w:eastAsia="微软雅黑" w:hAnsi="微软雅黑" w:cs="微软雅黑"/>
          <w:b/>
          <w:bCs/>
          <w:color w:val="000000"/>
          <w:szCs w:val="32"/>
        </w:rPr>
      </w:pPr>
      <w:r>
        <w:rPr>
          <w:rFonts w:ascii="微软雅黑" w:eastAsia="微软雅黑" w:hAnsi="微软雅黑" w:cs="微软雅黑"/>
        </w:rPr>
        <w:t>}</w:t>
      </w:r>
    </w:p>
    <w:p w14:paraId="7E4767B5" w14:textId="77777777" w:rsidR="009373D2" w:rsidRDefault="009373D2">
      <w:pPr>
        <w:snapToGrid w:val="0"/>
        <w:rPr>
          <w:rFonts w:ascii="微软雅黑" w:eastAsia="微软雅黑" w:hAnsi="微软雅黑" w:cs="微软雅黑"/>
          <w:b/>
          <w:bCs/>
          <w:color w:val="000000"/>
          <w:szCs w:val="32"/>
        </w:rPr>
      </w:pPr>
    </w:p>
    <w:p w14:paraId="1462923A" w14:textId="77777777" w:rsidR="009373D2" w:rsidRDefault="009373D2">
      <w:pPr>
        <w:snapToGrid w:val="0"/>
        <w:rPr>
          <w:rFonts w:ascii="等线" w:eastAsia="等线" w:hAnsi="等线"/>
          <w:b/>
          <w:bCs/>
          <w:color w:val="000000"/>
          <w:sz w:val="32"/>
          <w:szCs w:val="32"/>
        </w:rPr>
      </w:pPr>
    </w:p>
    <w:p w14:paraId="24907E22" w14:textId="77777777" w:rsidR="009373D2" w:rsidRDefault="009373D2">
      <w:pPr>
        <w:snapToGrid w:val="0"/>
        <w:rPr>
          <w:rFonts w:ascii="等线" w:eastAsia="等线" w:hAnsi="等线"/>
          <w:b/>
          <w:bCs/>
          <w:color w:val="000000"/>
          <w:sz w:val="32"/>
          <w:szCs w:val="32"/>
        </w:rPr>
      </w:pPr>
    </w:p>
    <w:p w14:paraId="5643A7A1" w14:textId="77777777" w:rsidR="009373D2" w:rsidRDefault="00000000">
      <w:r>
        <w:rPr>
          <w:rFonts w:ascii="微软雅黑" w:eastAsia="微软雅黑" w:hAnsi="微软雅黑" w:cs="微软雅黑"/>
        </w:rPr>
        <w:t>void FCFSScheduleNewRequest(Bus *bus) {</w:t>
      </w:r>
    </w:p>
    <w:p w14:paraId="7C82BE0D" w14:textId="77777777" w:rsidR="009373D2" w:rsidRDefault="00000000">
      <w:r>
        <w:rPr>
          <w:rFonts w:ascii="微软雅黑" w:eastAsia="微软雅黑" w:hAnsi="微软雅黑" w:cs="微软雅黑"/>
        </w:rPr>
        <w:t xml:space="preserve">    if（请求队列为空）{</w:t>
      </w:r>
    </w:p>
    <w:p w14:paraId="3EC1EE83" w14:textId="77777777" w:rsidR="009373D2" w:rsidRDefault="00000000">
      <w:r>
        <w:rPr>
          <w:rFonts w:ascii="微软雅黑" w:eastAsia="微软雅黑" w:hAnsi="微软雅黑" w:cs="微软雅黑"/>
        </w:rPr>
        <w:t xml:space="preserve">        公交车的方向和指令赋值为0（空）</w:t>
      </w:r>
    </w:p>
    <w:p w14:paraId="30E7DFBF" w14:textId="77777777" w:rsidR="009373D2" w:rsidRDefault="00000000">
      <w:r>
        <w:rPr>
          <w:rFonts w:ascii="微软雅黑" w:eastAsia="微软雅黑" w:hAnsi="微软雅黑" w:cs="微软雅黑"/>
        </w:rPr>
        <w:t xml:space="preserve">        返回 </w:t>
      </w:r>
    </w:p>
    <w:p w14:paraId="4A7F7927" w14:textId="77777777" w:rsidR="009373D2" w:rsidRDefault="00000000">
      <w:r>
        <w:rPr>
          <w:rFonts w:ascii="微软雅黑" w:eastAsia="微软雅黑" w:hAnsi="微软雅黑" w:cs="微软雅黑"/>
        </w:rPr>
        <w:t xml:space="preserve">    }</w:t>
      </w:r>
    </w:p>
    <w:p w14:paraId="1757B40C" w14:textId="77777777" w:rsidR="009373D2" w:rsidRDefault="00000000">
      <w:r>
        <w:rPr>
          <w:rFonts w:ascii="微软雅黑" w:eastAsia="微软雅黑" w:hAnsi="微软雅黑" w:cs="微软雅黑"/>
        </w:rPr>
        <w:t xml:space="preserve">    取出队首</w:t>
      </w:r>
    </w:p>
    <w:p w14:paraId="1AA2F2E6" w14:textId="77777777" w:rsidR="009373D2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把队首赋值给公交车的当前指令和对应位置 </w:t>
      </w:r>
    </w:p>
    <w:p w14:paraId="784D206B" w14:textId="77777777" w:rsidR="009373D2" w:rsidRDefault="00000000">
      <w:r>
        <w:rPr>
          <w:rFonts w:ascii="微软雅黑" w:eastAsia="微软雅黑" w:hAnsi="微软雅黑" w:cs="微软雅黑"/>
        </w:rPr>
        <w:t xml:space="preserve">    计算目标位置 target_pos</w:t>
      </w:r>
    </w:p>
    <w:p w14:paraId="41E191EC" w14:textId="77777777" w:rsidR="009373D2" w:rsidRDefault="00000000">
      <w:r>
        <w:rPr>
          <w:rFonts w:ascii="微软雅黑" w:eastAsia="微软雅黑" w:hAnsi="微软雅黑" w:cs="微软雅黑"/>
        </w:rPr>
        <w:t xml:space="preserve">    计算和目标的顺时针距离 clockwise_distance</w:t>
      </w:r>
    </w:p>
    <w:p w14:paraId="05A7D7B1" w14:textId="77777777" w:rsidR="009373D2" w:rsidRDefault="00000000">
      <w:r>
        <w:rPr>
          <w:rFonts w:ascii="微软雅黑" w:eastAsia="微软雅黑" w:hAnsi="微软雅黑" w:cs="微软雅黑"/>
        </w:rPr>
        <w:t xml:space="preserve">    if（clockwise_distance 为负） {</w:t>
      </w:r>
    </w:p>
    <w:p w14:paraId="130A4352" w14:textId="77777777" w:rsidR="009373D2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给clockwise_distance加上总路程，变为正 </w:t>
      </w:r>
    </w:p>
    <w:p w14:paraId="0BC5661A" w14:textId="77777777" w:rsidR="009373D2" w:rsidRDefault="00000000">
      <w:r>
        <w:rPr>
          <w:rFonts w:ascii="微软雅黑" w:eastAsia="微软雅黑" w:hAnsi="微软雅黑" w:cs="微软雅黑"/>
        </w:rPr>
        <w:tab/>
        <w:t xml:space="preserve">} </w:t>
      </w:r>
    </w:p>
    <w:p w14:paraId="2EEAA799" w14:textId="77777777" w:rsidR="009373D2" w:rsidRDefault="00000000">
      <w:r>
        <w:rPr>
          <w:rFonts w:ascii="微软雅黑" w:eastAsia="微软雅黑" w:hAnsi="微软雅黑" w:cs="微软雅黑"/>
        </w:rPr>
        <w:t xml:space="preserve">    if （clockwise_distance小于等于一半总路程）{</w:t>
      </w:r>
    </w:p>
    <w:p w14:paraId="7B2C5C3D" w14:textId="77777777" w:rsidR="009373D2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公交车的方向为顺时针 </w:t>
      </w:r>
    </w:p>
    <w:p w14:paraId="6FDB912F" w14:textId="77777777" w:rsidR="009373D2" w:rsidRDefault="00000000">
      <w:r>
        <w:rPr>
          <w:rFonts w:ascii="微软雅黑" w:eastAsia="微软雅黑" w:hAnsi="微软雅黑" w:cs="微软雅黑"/>
        </w:rPr>
        <w:tab/>
        <w:t xml:space="preserve">} </w:t>
      </w:r>
    </w:p>
    <w:p w14:paraId="555DB02F" w14:textId="77777777" w:rsidR="009373D2" w:rsidRDefault="00000000">
      <w:r>
        <w:rPr>
          <w:rFonts w:ascii="微软雅黑" w:eastAsia="微软雅黑" w:hAnsi="微软雅黑" w:cs="微软雅黑"/>
        </w:rPr>
        <w:lastRenderedPageBreak/>
        <w:t xml:space="preserve">    else{</w:t>
      </w:r>
    </w:p>
    <w:p w14:paraId="063CDB83" w14:textId="77777777" w:rsidR="009373D2" w:rsidRDefault="00000000"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公交车的方向方向为逆时针 </w:t>
      </w:r>
    </w:p>
    <w:p w14:paraId="67BDDB4C" w14:textId="77777777" w:rsidR="009373D2" w:rsidRDefault="00000000">
      <w:pPr>
        <w:snapToGri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} </w:t>
      </w:r>
    </w:p>
    <w:p w14:paraId="7992E0FA" w14:textId="77777777" w:rsidR="009373D2" w:rsidRDefault="00000000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cs="微软雅黑"/>
        </w:rPr>
        <w:t>}</w:t>
      </w:r>
    </w:p>
    <w:sectPr w:rsidR="0093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5BC1" w14:textId="77777777" w:rsidR="00835CFB" w:rsidRDefault="00835CFB" w:rsidP="00570429">
      <w:r>
        <w:separator/>
      </w:r>
    </w:p>
  </w:endnote>
  <w:endnote w:type="continuationSeparator" w:id="0">
    <w:p w14:paraId="5FEDC6D5" w14:textId="77777777" w:rsidR="00835CFB" w:rsidRDefault="00835CFB" w:rsidP="0057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A7BF" w14:textId="77777777" w:rsidR="00835CFB" w:rsidRDefault="00835CFB" w:rsidP="00570429">
      <w:r>
        <w:separator/>
      </w:r>
    </w:p>
  </w:footnote>
  <w:footnote w:type="continuationSeparator" w:id="0">
    <w:p w14:paraId="4A2DAFA1" w14:textId="77777777" w:rsidR="00835CFB" w:rsidRDefault="00835CFB" w:rsidP="00570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653"/>
    <w:multiLevelType w:val="multilevel"/>
    <w:tmpl w:val="EBDAD2A0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0DDB4D86"/>
    <w:multiLevelType w:val="multilevel"/>
    <w:tmpl w:val="A54AA7F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" w15:restartNumberingAfterBreak="0">
    <w:nsid w:val="1C7A3632"/>
    <w:multiLevelType w:val="multilevel"/>
    <w:tmpl w:val="CCC89D10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E243CB5"/>
    <w:multiLevelType w:val="multilevel"/>
    <w:tmpl w:val="41A6FD1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6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6D5B09CE"/>
    <w:multiLevelType w:val="multilevel"/>
    <w:tmpl w:val="9D6A7C7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963537280">
    <w:abstractNumId w:val="6"/>
  </w:num>
  <w:num w:numId="2" w16cid:durableId="1298491832">
    <w:abstractNumId w:val="2"/>
  </w:num>
  <w:num w:numId="3" w16cid:durableId="1403793172">
    <w:abstractNumId w:val="12"/>
  </w:num>
  <w:num w:numId="4" w16cid:durableId="702170355">
    <w:abstractNumId w:val="23"/>
  </w:num>
  <w:num w:numId="5" w16cid:durableId="1543516396">
    <w:abstractNumId w:val="24"/>
  </w:num>
  <w:num w:numId="6" w16cid:durableId="865338420">
    <w:abstractNumId w:val="13"/>
  </w:num>
  <w:num w:numId="7" w16cid:durableId="598291069">
    <w:abstractNumId w:val="31"/>
  </w:num>
  <w:num w:numId="8" w16cid:durableId="479614529">
    <w:abstractNumId w:val="7"/>
  </w:num>
  <w:num w:numId="9" w16cid:durableId="592081895">
    <w:abstractNumId w:val="22"/>
  </w:num>
  <w:num w:numId="10" w16cid:durableId="1328286600">
    <w:abstractNumId w:val="30"/>
  </w:num>
  <w:num w:numId="11" w16cid:durableId="1248148858">
    <w:abstractNumId w:val="3"/>
  </w:num>
  <w:num w:numId="12" w16cid:durableId="1568299824">
    <w:abstractNumId w:val="25"/>
  </w:num>
  <w:num w:numId="13" w16cid:durableId="703406419">
    <w:abstractNumId w:val="27"/>
  </w:num>
  <w:num w:numId="14" w16cid:durableId="1860510546">
    <w:abstractNumId w:val="16"/>
  </w:num>
  <w:num w:numId="15" w16cid:durableId="614868620">
    <w:abstractNumId w:val="14"/>
  </w:num>
  <w:num w:numId="16" w16cid:durableId="112289892">
    <w:abstractNumId w:val="10"/>
  </w:num>
  <w:num w:numId="17" w16cid:durableId="158734648">
    <w:abstractNumId w:val="34"/>
  </w:num>
  <w:num w:numId="18" w16cid:durableId="1806578515">
    <w:abstractNumId w:val="26"/>
  </w:num>
  <w:num w:numId="19" w16cid:durableId="868685398">
    <w:abstractNumId w:val="5"/>
  </w:num>
  <w:num w:numId="20" w16cid:durableId="302731743">
    <w:abstractNumId w:val="18"/>
  </w:num>
  <w:num w:numId="21" w16cid:durableId="1735815346">
    <w:abstractNumId w:val="9"/>
  </w:num>
  <w:num w:numId="22" w16cid:durableId="922641773">
    <w:abstractNumId w:val="32"/>
  </w:num>
  <w:num w:numId="23" w16cid:durableId="1304237978">
    <w:abstractNumId w:val="0"/>
  </w:num>
  <w:num w:numId="24" w16cid:durableId="880898063">
    <w:abstractNumId w:val="11"/>
  </w:num>
  <w:num w:numId="25" w16cid:durableId="676887672">
    <w:abstractNumId w:val="17"/>
  </w:num>
  <w:num w:numId="26" w16cid:durableId="1568420771">
    <w:abstractNumId w:val="28"/>
  </w:num>
  <w:num w:numId="27" w16cid:durableId="1822304652">
    <w:abstractNumId w:val="4"/>
  </w:num>
  <w:num w:numId="28" w16cid:durableId="1826237526">
    <w:abstractNumId w:val="20"/>
  </w:num>
  <w:num w:numId="29" w16cid:durableId="1954164179">
    <w:abstractNumId w:val="33"/>
  </w:num>
  <w:num w:numId="30" w16cid:durableId="434522251">
    <w:abstractNumId w:val="29"/>
  </w:num>
  <w:num w:numId="31" w16cid:durableId="2103137515">
    <w:abstractNumId w:val="1"/>
  </w:num>
  <w:num w:numId="32" w16cid:durableId="407963792">
    <w:abstractNumId w:val="35"/>
  </w:num>
  <w:num w:numId="33" w16cid:durableId="427039508">
    <w:abstractNumId w:val="19"/>
  </w:num>
  <w:num w:numId="34" w16cid:durableId="1186560200">
    <w:abstractNumId w:val="21"/>
  </w:num>
  <w:num w:numId="35" w16cid:durableId="1565795158">
    <w:abstractNumId w:val="8"/>
  </w:num>
  <w:num w:numId="36" w16cid:durableId="18624769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70429"/>
    <w:rsid w:val="0059531B"/>
    <w:rsid w:val="00616505"/>
    <w:rsid w:val="0062213C"/>
    <w:rsid w:val="00633F40"/>
    <w:rsid w:val="006549AD"/>
    <w:rsid w:val="00684D9C"/>
    <w:rsid w:val="00744DF8"/>
    <w:rsid w:val="00835CFB"/>
    <w:rsid w:val="009373D2"/>
    <w:rsid w:val="00A60633"/>
    <w:rsid w:val="00A90495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06AAE"/>
  <w15:docId w15:val="{2C3D9239-4300-4816-AAAA-2ADC5C94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uiPriority w:val="99"/>
    <w:semiHidden/>
    <w:qFormat/>
    <w:rPr>
      <w:sz w:val="18"/>
      <w:szCs w:val="18"/>
    </w:rPr>
  </w:style>
  <w:style w:type="paragraph" w:styleId="a4">
    <w:name w:val="heade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戴 鑫旺</cp:lastModifiedBy>
  <cp:revision>3</cp:revision>
  <dcterms:created xsi:type="dcterms:W3CDTF">2022-07-03T15:29:00Z</dcterms:created>
  <dcterms:modified xsi:type="dcterms:W3CDTF">2022-07-04T07:30:00Z</dcterms:modified>
</cp:coreProperties>
</file>