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287" w:rsidRPr="000214B1" w:rsidRDefault="000C3287" w:rsidP="000C3287">
      <w:pPr>
        <w:jc w:val="center"/>
        <w:rPr>
          <w:rFonts w:ascii="Times New Roman" w:hAnsi="Times New Roman" w:cs="Times New Roman"/>
          <w:b/>
          <w:sz w:val="32"/>
          <w:szCs w:val="32"/>
        </w:rPr>
      </w:pPr>
      <w:proofErr w:type="gramStart"/>
      <w:r w:rsidRPr="000214B1">
        <w:rPr>
          <w:rFonts w:ascii="Times New Roman" w:hAnsi="Times New Roman" w:cs="Times New Roman"/>
          <w:b/>
          <w:sz w:val="32"/>
          <w:szCs w:val="32"/>
        </w:rPr>
        <w:t>NDA(</w:t>
      </w:r>
      <w:proofErr w:type="gramEnd"/>
      <w:r w:rsidRPr="000214B1">
        <w:rPr>
          <w:rFonts w:ascii="Times New Roman" w:hAnsi="Times New Roman" w:cs="Times New Roman"/>
          <w:b/>
          <w:sz w:val="32"/>
          <w:szCs w:val="32"/>
        </w:rPr>
        <w:t>Nondisclosure Agreement )</w:t>
      </w:r>
      <w:bookmarkStart w:id="0" w:name="_GoBack"/>
      <w:bookmarkEnd w:id="0"/>
    </w:p>
    <w:p w:rsidR="000C3287" w:rsidRPr="00CF04BE" w:rsidRDefault="000C3287" w:rsidP="000C3287">
      <w:pPr>
        <w:rPr>
          <w:rFonts w:ascii="Times New Roman" w:hAnsi="Times New Roman" w:cs="Times New Roman"/>
          <w:sz w:val="24"/>
          <w:szCs w:val="24"/>
        </w:rPr>
      </w:pP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This Agreement (confidential) is made and entered into by and between Md. </w:t>
      </w:r>
      <w:proofErr w:type="spellStart"/>
      <w:r w:rsidRPr="00CF04BE">
        <w:rPr>
          <w:rFonts w:ascii="Times New Roman" w:hAnsi="Times New Roman" w:cs="Times New Roman"/>
          <w:sz w:val="24"/>
          <w:szCs w:val="24"/>
        </w:rPr>
        <w:t>Anowarul</w:t>
      </w:r>
      <w:proofErr w:type="spellEnd"/>
      <w:r w:rsidRPr="00CF04BE">
        <w:rPr>
          <w:rFonts w:ascii="Times New Roman" w:hAnsi="Times New Roman" w:cs="Times New Roman"/>
          <w:sz w:val="24"/>
          <w:szCs w:val="24"/>
        </w:rPr>
        <w:t xml:space="preserve"> </w:t>
      </w:r>
      <w:proofErr w:type="spellStart"/>
      <w:r w:rsidRPr="00CF04BE">
        <w:rPr>
          <w:rFonts w:ascii="Times New Roman" w:hAnsi="Times New Roman" w:cs="Times New Roman"/>
          <w:sz w:val="24"/>
          <w:szCs w:val="24"/>
        </w:rPr>
        <w:t>Abedin</w:t>
      </w:r>
      <w:proofErr w:type="spellEnd"/>
      <w:r w:rsidRPr="00CF04BE">
        <w:rPr>
          <w:rFonts w:ascii="Times New Roman" w:hAnsi="Times New Roman" w:cs="Times New Roman"/>
          <w:sz w:val="24"/>
          <w:szCs w:val="24"/>
        </w:rPr>
        <w:t xml:space="preserve"> and </w:t>
      </w:r>
      <w:proofErr w:type="spellStart"/>
      <w:r w:rsidRPr="00CF04BE">
        <w:rPr>
          <w:rFonts w:ascii="Times New Roman" w:hAnsi="Times New Roman" w:cs="Times New Roman"/>
          <w:sz w:val="24"/>
          <w:szCs w:val="24"/>
        </w:rPr>
        <w:t>Abrar</w:t>
      </w:r>
      <w:proofErr w:type="spellEnd"/>
      <w:r w:rsidRPr="00CF04BE">
        <w:rPr>
          <w:rFonts w:ascii="Times New Roman" w:hAnsi="Times New Roman" w:cs="Times New Roman"/>
          <w:sz w:val="24"/>
          <w:szCs w:val="24"/>
        </w:rPr>
        <w:t xml:space="preserve"> </w:t>
      </w:r>
      <w:proofErr w:type="spellStart"/>
      <w:proofErr w:type="gramStart"/>
      <w:r w:rsidRPr="00CF04BE">
        <w:rPr>
          <w:rFonts w:ascii="Times New Roman" w:hAnsi="Times New Roman" w:cs="Times New Roman"/>
          <w:sz w:val="24"/>
          <w:szCs w:val="24"/>
        </w:rPr>
        <w:t>Hasin</w:t>
      </w:r>
      <w:proofErr w:type="spellEnd"/>
      <w:r w:rsidRPr="00CF04BE">
        <w:rPr>
          <w:rFonts w:ascii="Times New Roman" w:hAnsi="Times New Roman" w:cs="Times New Roman"/>
          <w:sz w:val="24"/>
          <w:szCs w:val="24"/>
        </w:rPr>
        <w:t>(</w:t>
      </w:r>
      <w:proofErr w:type="gramEnd"/>
      <w:r w:rsidRPr="00CF04BE">
        <w:rPr>
          <w:rFonts w:ascii="Times New Roman" w:hAnsi="Times New Roman" w:cs="Times New Roman"/>
          <w:sz w:val="24"/>
          <w:szCs w:val="24"/>
        </w:rPr>
        <w:t>"Company") and Group-3 ("</w:t>
      </w:r>
      <w:r w:rsidRPr="00CF04BE">
        <w:rPr>
          <w:rFonts w:ascii="Times New Roman" w:hAnsi="Times New Roman" w:cs="Times New Roman"/>
          <w:color w:val="000000"/>
          <w:sz w:val="24"/>
          <w:szCs w:val="24"/>
          <w:shd w:val="clear" w:color="auto" w:fill="FFFFFF"/>
        </w:rPr>
        <w:t>Receiving Party</w:t>
      </w:r>
      <w:r w:rsidRPr="00CF04BE">
        <w:rPr>
          <w:rFonts w:ascii="Times New Roman" w:hAnsi="Times New Roman" w:cs="Times New Roman"/>
          <w:sz w:val="24"/>
          <w:szCs w:val="24"/>
        </w:rPr>
        <w:t xml:space="preserve">") for the purpose of </w:t>
      </w:r>
      <w:r w:rsidRPr="00CF04BE">
        <w:rPr>
          <w:rFonts w:ascii="Times New Roman" w:hAnsi="Times New Roman" w:cs="Times New Roman"/>
          <w:color w:val="000000"/>
          <w:sz w:val="24"/>
          <w:szCs w:val="24"/>
          <w:shd w:val="clear" w:color="auto" w:fill="FFFFFF"/>
        </w:rPr>
        <w:t>establishing a relationship by which the Receiving Party may be exposed to certain confidential information of the Disclosing Party(company), in which it has an interest in protecting and</w:t>
      </w:r>
      <w:r>
        <w:rPr>
          <w:rFonts w:ascii="Times New Roman" w:hAnsi="Times New Roman" w:cs="Times New Roman"/>
          <w:color w:val="000000"/>
          <w:sz w:val="24"/>
          <w:szCs w:val="24"/>
          <w:shd w:val="clear" w:color="auto" w:fill="FFFFFF"/>
        </w:rPr>
        <w:t xml:space="preserve"> </w:t>
      </w:r>
      <w:r w:rsidRPr="00CF04BE">
        <w:rPr>
          <w:rFonts w:ascii="Times New Roman" w:hAnsi="Times New Roman" w:cs="Times New Roman"/>
          <w:sz w:val="24"/>
          <w:szCs w:val="24"/>
        </w:rPr>
        <w:t>undertake the project described at the end of this Agreement ("Project").</w:t>
      </w:r>
    </w:p>
    <w:p w:rsidR="000C3287" w:rsidRPr="00CF04BE" w:rsidRDefault="000C3287" w:rsidP="000C3287">
      <w:pPr>
        <w:jc w:val="both"/>
        <w:rPr>
          <w:rFonts w:ascii="Times New Roman" w:hAnsi="Times New Roman" w:cs="Times New Roman"/>
          <w:sz w:val="24"/>
          <w:szCs w:val="24"/>
        </w:rPr>
      </w:pP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The </w:t>
      </w:r>
      <w:r w:rsidR="006D37B5">
        <w:rPr>
          <w:rFonts w:ascii="Times New Roman" w:hAnsi="Times New Roman" w:cs="Times New Roman"/>
          <w:sz w:val="24"/>
          <w:szCs w:val="24"/>
        </w:rPr>
        <w:t>R</w:t>
      </w:r>
      <w:r w:rsidRPr="00CF04BE">
        <w:rPr>
          <w:rFonts w:ascii="Times New Roman" w:hAnsi="Times New Roman" w:cs="Times New Roman"/>
          <w:sz w:val="24"/>
          <w:szCs w:val="24"/>
        </w:rPr>
        <w:t>eceiving</w:t>
      </w:r>
      <w:r w:rsidR="006D37B5">
        <w:rPr>
          <w:rFonts w:ascii="Times New Roman" w:hAnsi="Times New Roman" w:cs="Times New Roman"/>
          <w:sz w:val="24"/>
          <w:szCs w:val="24"/>
        </w:rPr>
        <w:t xml:space="preserve"> </w:t>
      </w:r>
      <w:r w:rsidRPr="00CF04BE">
        <w:rPr>
          <w:rFonts w:ascii="Times New Roman" w:hAnsi="Times New Roman" w:cs="Times New Roman"/>
          <w:sz w:val="24"/>
          <w:szCs w:val="24"/>
        </w:rPr>
        <w:t>and Disclosing party hereby agree as follows:</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 1. "Confidential Information" means proprietary and confidential information of Company marked or identified as such in accordance with </w:t>
      </w:r>
      <w:r>
        <w:rPr>
          <w:rFonts w:ascii="Times New Roman" w:hAnsi="Times New Roman" w:cs="Times New Roman"/>
          <w:sz w:val="24"/>
          <w:szCs w:val="24"/>
        </w:rPr>
        <w:t>the following sections</w:t>
      </w:r>
      <w:r w:rsidRPr="00CF04BE">
        <w:rPr>
          <w:rFonts w:ascii="Times New Roman" w:hAnsi="Times New Roman" w:cs="Times New Roman"/>
          <w:sz w:val="24"/>
          <w:szCs w:val="24"/>
        </w:rPr>
        <w:t>.</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 2. To be treated as Confidential Information, any information provided by Disclosing party to receiving party in tangible form shall be marked "Proprietary and Confidential" or similar markings. Information disclosed orally must be identified orally as confidential at the time of disclosure and summarized in writing within 4 months of disclosure.</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 3. No information will be Confidential Information that: (</w:t>
      </w:r>
      <w:proofErr w:type="spellStart"/>
      <w:r w:rsidRPr="00CF04BE">
        <w:rPr>
          <w:rFonts w:ascii="Times New Roman" w:hAnsi="Times New Roman" w:cs="Times New Roman"/>
          <w:sz w:val="24"/>
          <w:szCs w:val="24"/>
        </w:rPr>
        <w:t>i</w:t>
      </w:r>
      <w:proofErr w:type="spellEnd"/>
      <w:r w:rsidRPr="00CF04BE">
        <w:rPr>
          <w:rFonts w:ascii="Times New Roman" w:hAnsi="Times New Roman" w:cs="Times New Roman"/>
          <w:sz w:val="24"/>
          <w:szCs w:val="24"/>
        </w:rPr>
        <w:t xml:space="preserve">) is already known to us, or (ii) is or becomes publicly known through no wrongful act of us, or (iii) is received by Receiving Party from a third party without similar restrictions and without breach of this Agreement. </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4. Receiving Party will not disclose any Confidential Information to any other person. Receiving Party will not use any Confidential Information other than in connection with the Project.</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5. Without prior written approval of Disclosing Party, Receiving Party shall not use for Receiving Party's own benefit, publish, copy, or otherwise disclose to others, or permit the use by others for their benefit or to the damage of Disclosing Party</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 6. Receiving Party  may disclose Confidential Information (</w:t>
      </w:r>
      <w:proofErr w:type="spellStart"/>
      <w:r w:rsidRPr="00CF04BE">
        <w:rPr>
          <w:rFonts w:ascii="Times New Roman" w:hAnsi="Times New Roman" w:cs="Times New Roman"/>
          <w:sz w:val="24"/>
          <w:szCs w:val="24"/>
        </w:rPr>
        <w:t>i</w:t>
      </w:r>
      <w:proofErr w:type="spellEnd"/>
      <w:r w:rsidRPr="00CF04BE">
        <w:rPr>
          <w:rFonts w:ascii="Times New Roman" w:hAnsi="Times New Roman" w:cs="Times New Roman"/>
          <w:sz w:val="24"/>
          <w:szCs w:val="24"/>
        </w:rPr>
        <w:t>) to other member who have executed non-disclosure agreements with Company, (ii) in response to the lawful request or requirement of a governmental agency or by requirement of law, and (iii) to the other member(From our team) supervising the Project, provided that they has signed a non-disclosure agreement with Company.</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 7. Company understands that to complete the requirements of the course in which he or she is enrolled, Receiving Party must give a meaningful presentation concerning the Project to an audience that will not have signed non-disclosure agreements, and that such presentation will include information about the Company. Company will work with Receiving Party to prevent the addition of Confidential Information in the presentation and any written materials prepared by the </w:t>
      </w:r>
      <w:r w:rsidRPr="00CF04BE">
        <w:rPr>
          <w:rFonts w:ascii="Times New Roman" w:hAnsi="Times New Roman" w:cs="Times New Roman"/>
          <w:color w:val="000000"/>
          <w:sz w:val="24"/>
          <w:szCs w:val="24"/>
          <w:shd w:val="clear" w:color="auto" w:fill="FFFFFF"/>
        </w:rPr>
        <w:t>Receiving Party</w:t>
      </w:r>
      <w:r w:rsidRPr="00CF04BE">
        <w:rPr>
          <w:rFonts w:ascii="Times New Roman" w:hAnsi="Times New Roman" w:cs="Times New Roman"/>
          <w:sz w:val="24"/>
          <w:szCs w:val="24"/>
        </w:rPr>
        <w:t xml:space="preserve">. </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lastRenderedPageBreak/>
        <w:t xml:space="preserve">8. All Confidential Information delivered by Company to Receiving Party will be and remain property of Company. All Confidential Information, and any copies thereof, will be promptly returned to Company or destroyed by Student upon Company's request. </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9. The responsibility of Receiving Party under this Agreement shall terminate on   31</w:t>
      </w:r>
      <w:r w:rsidRPr="00CF04BE">
        <w:rPr>
          <w:rFonts w:ascii="Times New Roman" w:hAnsi="Times New Roman" w:cs="Times New Roman"/>
          <w:sz w:val="24"/>
          <w:szCs w:val="24"/>
          <w:vertAlign w:val="superscript"/>
        </w:rPr>
        <w:t>st</w:t>
      </w:r>
      <w:r w:rsidRPr="00CF04BE">
        <w:rPr>
          <w:rFonts w:ascii="Times New Roman" w:hAnsi="Times New Roman" w:cs="Times New Roman"/>
          <w:sz w:val="24"/>
          <w:szCs w:val="24"/>
        </w:rPr>
        <w:t xml:space="preserve"> September.</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 10. This Agreement may not be modified except by written instrument signed on behalf of each party. Either party may assign this Agreement to a parent corporation, to a completely owned subsidiary or a successor of substantially all of the business or assets of the party. This Agreement represents the entire agreement and understanding of the parties and terminates and succeeds all prior independent agreements and under takings between the parties. The requirements of this Agreement shall be taken in agreement with the laws of the state of Bangladesh.</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 All notices, requests or approvals given in connection with this Agreement shall be given in writing and sent by first class mail, postage prepaid, telegram, teletype, telex, cable or email to the addresses listed at the end of this Agreement, unless either party notifies the other party of a different address.</w:t>
      </w:r>
    </w:p>
    <w:p w:rsidR="000C3287" w:rsidRPr="00CF04BE" w:rsidRDefault="000C3287" w:rsidP="000C3287">
      <w:pPr>
        <w:jc w:val="both"/>
        <w:rPr>
          <w:rFonts w:ascii="Times New Roman" w:hAnsi="Times New Roman" w:cs="Times New Roman"/>
          <w:sz w:val="24"/>
          <w:szCs w:val="24"/>
        </w:rPr>
      </w:pP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 Executed as of the date and year first above written:</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 Disclosing </w:t>
      </w:r>
      <w:proofErr w:type="gramStart"/>
      <w:r w:rsidRPr="00CF04BE">
        <w:rPr>
          <w:rFonts w:ascii="Times New Roman" w:hAnsi="Times New Roman" w:cs="Times New Roman"/>
          <w:sz w:val="24"/>
          <w:szCs w:val="24"/>
        </w:rPr>
        <w:t xml:space="preserve">party </w:t>
      </w:r>
      <w:r>
        <w:rPr>
          <w:rFonts w:ascii="Times New Roman" w:hAnsi="Times New Roman" w:cs="Times New Roman"/>
          <w:sz w:val="24"/>
          <w:szCs w:val="24"/>
        </w:rPr>
        <w:t>:</w:t>
      </w:r>
      <w:proofErr w:type="gramEnd"/>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_______________________ </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_______________________ </w:t>
      </w:r>
    </w:p>
    <w:p w:rsidR="000C3287" w:rsidRPr="00CF04BE" w:rsidRDefault="000C3287" w:rsidP="000C3287">
      <w:pPr>
        <w:jc w:val="both"/>
        <w:rPr>
          <w:rFonts w:ascii="Times New Roman" w:hAnsi="Times New Roman" w:cs="Times New Roman"/>
          <w:sz w:val="24"/>
          <w:szCs w:val="24"/>
        </w:rPr>
      </w:pP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 Receiving party</w:t>
      </w:r>
      <w:r>
        <w:rPr>
          <w:rFonts w:ascii="Times New Roman" w:hAnsi="Times New Roman" w:cs="Times New Roman"/>
          <w:sz w:val="24"/>
          <w:szCs w:val="24"/>
        </w:rPr>
        <w:t>:</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 ______________________________________________</w:t>
      </w:r>
      <w:r>
        <w:rPr>
          <w:rFonts w:ascii="Times New Roman" w:hAnsi="Times New Roman" w:cs="Times New Roman"/>
          <w:sz w:val="24"/>
          <w:szCs w:val="24"/>
        </w:rPr>
        <w:t xml:space="preserve"> (Signature)</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0C3287" w:rsidRPr="00CF04BE" w:rsidRDefault="000C3287" w:rsidP="000C3287">
      <w:pPr>
        <w:jc w:val="both"/>
        <w:rPr>
          <w:rFonts w:ascii="Times New Roman" w:hAnsi="Times New Roman" w:cs="Times New Roman"/>
          <w:sz w:val="24"/>
          <w:szCs w:val="24"/>
        </w:rPr>
      </w:pP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0C3287" w:rsidRPr="00CF04BE" w:rsidRDefault="000C3287" w:rsidP="000C3287">
      <w:pPr>
        <w:jc w:val="both"/>
        <w:rPr>
          <w:rFonts w:ascii="Times New Roman" w:hAnsi="Times New Roman" w:cs="Times New Roman"/>
          <w:sz w:val="24"/>
          <w:szCs w:val="24"/>
        </w:rPr>
      </w:pP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0C3287" w:rsidRPr="00CF04BE" w:rsidRDefault="000C3287" w:rsidP="000C3287">
      <w:pPr>
        <w:jc w:val="both"/>
        <w:rPr>
          <w:rFonts w:ascii="Times New Roman" w:hAnsi="Times New Roman" w:cs="Times New Roman"/>
          <w:sz w:val="24"/>
          <w:szCs w:val="24"/>
        </w:rPr>
      </w:pP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0C3287" w:rsidRPr="00CF04BE" w:rsidRDefault="000C3287" w:rsidP="000C3287">
      <w:pPr>
        <w:jc w:val="both"/>
        <w:rPr>
          <w:rFonts w:ascii="Times New Roman" w:hAnsi="Times New Roman" w:cs="Times New Roman"/>
          <w:sz w:val="24"/>
          <w:szCs w:val="24"/>
        </w:rPr>
      </w:pP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0C3287" w:rsidRPr="00CF04BE" w:rsidRDefault="000C3287" w:rsidP="000C3287">
      <w:pPr>
        <w:jc w:val="both"/>
        <w:rPr>
          <w:rFonts w:ascii="Times New Roman" w:hAnsi="Times New Roman" w:cs="Times New Roman"/>
          <w:sz w:val="24"/>
          <w:szCs w:val="24"/>
        </w:rPr>
      </w:pP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0C3287" w:rsidRPr="00CF04BE" w:rsidRDefault="000C3287" w:rsidP="000C3287">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0C3287" w:rsidRPr="00CF04BE" w:rsidRDefault="000C3287" w:rsidP="000C3287">
      <w:pPr>
        <w:jc w:val="both"/>
        <w:rPr>
          <w:rFonts w:ascii="Times New Roman" w:hAnsi="Times New Roman" w:cs="Times New Roman"/>
          <w:sz w:val="24"/>
          <w:szCs w:val="24"/>
        </w:rPr>
      </w:pPr>
    </w:p>
    <w:p w:rsidR="002F5D44" w:rsidRPr="00621096" w:rsidRDefault="002F5D44" w:rsidP="00621096">
      <w:pPr>
        <w:jc w:val="both"/>
        <w:rPr>
          <w:sz w:val="28"/>
          <w:szCs w:val="28"/>
        </w:rPr>
      </w:pPr>
      <w:r w:rsidRPr="006554A8">
        <w:rPr>
          <w:rFonts w:ascii="Times New Roman" w:hAnsi="Times New Roman" w:cs="Times New Roman"/>
          <w:sz w:val="24"/>
          <w:szCs w:val="24"/>
        </w:rPr>
        <w:t xml:space="preserve"> </w:t>
      </w:r>
    </w:p>
    <w:sectPr w:rsidR="002F5D44" w:rsidRPr="00621096" w:rsidSect="006B57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5D44"/>
    <w:rsid w:val="000932E9"/>
    <w:rsid w:val="000C3287"/>
    <w:rsid w:val="00237A73"/>
    <w:rsid w:val="002F5D44"/>
    <w:rsid w:val="00543274"/>
    <w:rsid w:val="00621096"/>
    <w:rsid w:val="006554A8"/>
    <w:rsid w:val="006B578F"/>
    <w:rsid w:val="006D37B5"/>
    <w:rsid w:val="00725069"/>
    <w:rsid w:val="00C57199"/>
    <w:rsid w:val="00CD51D6"/>
    <w:rsid w:val="00FA77E1"/>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7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7</cp:revision>
  <dcterms:created xsi:type="dcterms:W3CDTF">2018-06-30T07:03:00Z</dcterms:created>
  <dcterms:modified xsi:type="dcterms:W3CDTF">2018-07-04T10:41:00Z</dcterms:modified>
</cp:coreProperties>
</file>