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IDEA DE APLICACIÓN - ELECTIVA 1 - DAJHANA MEDINA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Photo travel es una app enfocada en subir fotos únicamente de paisajes, agregando una breve descripción del lugar. Comparte cierta similitud con Instagram, a diferencia de algunos detalles; los cuales se especificarán más adelante. Las fotos compartidas en esta app se guardarán en una base de datos, la misma en donde se almacenará cada cuenta registrada.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-Subir/compartir fotos de paisajes para su visualización.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-Se podrá realizar comentarios en las publicaciones.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-Cada publicación tendrá una breve descripción donde detalle el lugar en que fue tomada.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-Las fotos compartidas se podrán guardar/descargar.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-Se permitirán las capturas de pantalla.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Restricciones: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-Dicha app no contará con mensajería privada.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-Los comentarios en cada foto/publicación no serán guardados en la base de datos.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-El nombre de las cuentas serán permanentes, sin posibilidad de cambios.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-no se permitirá descargar fotos de la pagina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Ui desing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interfaz de photo travel esta inspirada en la de Instagram y apps similares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Cuando el usuario ingrese a la app, se verá la interfaz de "inicio de sesión" en la que deberá seguir dos sencillos pasos, los cuales serían, el colocar su correo y contraseña. Y en el caso que aún no tenga una cuenta registrada podrá realizar dicho registro desde la opción que le da la interfaz.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3178092" cy="687673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092" cy="687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Aunque se muestre el mismo diseño de login, la diferencia sería que al rellenar con la información requerida y dar clic en "registrarse", el correo y contraseña serán enviados a login y así podrá iniciar su sesión.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3076467" cy="666718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467" cy="666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 la interfaz se nota una similitud a instagram como se menciona anteriormente, la representación de los "me gusta" o "likes" serán en forma de un corazón, la cual sera la interacción característica del apoyo a cada imagen.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2673880" cy="57889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880" cy="578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XNhlqTyyh910K/pzM4brZLh6IQ==">AMUW2mXEYWQQSXP/TR6VqT8g/07Sw1szTldNFnOQk+3OJxkJ0xIm+8ttv9mFDz6uaq+T86BGsWjKqfEHq4uvbIB8OP9uYJtzzDZyJKVzFA129HApc6dVP1M=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2023-03-10T18:32:00Z</dcterms:created>
  <dc:creator>JuAn DaNiEl Vargas españa</dc:creator>
</cp:coreProperties>
</file>