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81" w:rsidRPr="00F80303" w:rsidRDefault="00F80303" w:rsidP="00F80303">
      <w:pPr>
        <w:rPr>
          <w:rFonts w:ascii="宋体" w:hAnsi="宋体"/>
        </w:rPr>
      </w:pPr>
      <w:r w:rsidRPr="00F80303">
        <w:rPr>
          <w:rFonts w:ascii="宋体" w:hAnsi="宋体" w:hint="eastAsia"/>
        </w:rPr>
        <w:t>##</w:t>
      </w:r>
      <w:r w:rsidRPr="00F80303">
        <w:rPr>
          <w:rFonts w:ascii="宋体" w:hAnsi="宋体"/>
        </w:rPr>
        <w:t xml:space="preserve"> </w:t>
      </w:r>
      <w:r w:rsidRPr="00F80303">
        <w:rPr>
          <w:rFonts w:ascii="宋体" w:hAnsi="宋体" w:hint="eastAsia"/>
        </w:rPr>
        <w:t>集成学习</w:t>
      </w:r>
    </w:p>
    <w:p w:rsidR="00F80303" w:rsidRDefault="00F80303" w:rsidP="00F80303">
      <w:pPr>
        <w:rPr>
          <w:rFonts w:ascii="宋体" w:hAnsi="宋体"/>
        </w:rPr>
      </w:pPr>
      <w:r>
        <w:rPr>
          <w:rFonts w:ascii="宋体" w:hAnsi="宋体" w:hint="eastAsia"/>
        </w:rPr>
        <w:t>###</w:t>
      </w:r>
      <w:r>
        <w:rPr>
          <w:rFonts w:ascii="宋体" w:hAnsi="宋体"/>
        </w:rPr>
        <w:t xml:space="preserve"> </w:t>
      </w:r>
      <w:r>
        <w:rPr>
          <w:rFonts w:ascii="宋体" w:hAnsi="宋体" w:hint="eastAsia"/>
        </w:rPr>
        <w:t>bagging：“投票选举”——基于数据随机重抽样分类器构造的方法；</w:t>
      </w:r>
    </w:p>
    <w:p w:rsidR="00F80303" w:rsidRDefault="00F80303" w:rsidP="00F80303">
      <w:pPr>
        <w:rPr>
          <w:rFonts w:ascii="宋体" w:hAnsi="宋体"/>
        </w:rPr>
      </w:pPr>
      <w:r>
        <w:rPr>
          <w:rFonts w:ascii="宋体" w:hAnsi="宋体" w:hint="eastAsia"/>
        </w:rPr>
        <w:t>####</w:t>
      </w:r>
      <w:r>
        <w:rPr>
          <w:rFonts w:ascii="宋体" w:hAnsi="宋体"/>
        </w:rPr>
        <w:t xml:space="preserve"> bagging</w:t>
      </w:r>
      <w:r>
        <w:rPr>
          <w:rFonts w:ascii="宋体" w:hAnsi="宋体" w:hint="eastAsia"/>
        </w:rPr>
        <w:t>代表——随机森林算法；</w:t>
      </w:r>
    </w:p>
    <w:p w:rsidR="00F80303" w:rsidRDefault="00F80303" w:rsidP="00F80303">
      <w:pPr>
        <w:rPr>
          <w:rFonts w:ascii="宋体" w:hAnsi="宋体"/>
        </w:rPr>
      </w:pPr>
      <w:r>
        <w:rPr>
          <w:rFonts w:ascii="宋体" w:hAnsi="宋体" w:hint="eastAsia"/>
        </w:rPr>
        <w:t>####</w:t>
      </w:r>
      <w:r>
        <w:rPr>
          <w:rFonts w:ascii="宋体" w:hAnsi="宋体"/>
        </w:rPr>
        <w:t xml:space="preserve"> </w:t>
      </w:r>
      <w:r>
        <w:rPr>
          <w:rFonts w:ascii="宋体" w:hAnsi="宋体" w:hint="eastAsia"/>
        </w:rPr>
        <w:t>随机森林算法：</w:t>
      </w:r>
    </w:p>
    <w:p w:rsidR="00F80303" w:rsidRDefault="00F80303" w:rsidP="00F80303">
      <w:pPr>
        <w:rPr>
          <w:rFonts w:ascii="宋体" w:hAnsi="宋体"/>
        </w:rPr>
      </w:pPr>
      <w:r>
        <w:rPr>
          <w:rFonts w:ascii="宋体" w:hAnsi="宋体" w:hint="eastAsia"/>
        </w:rPr>
        <w:t>####</w:t>
      </w:r>
      <w:r>
        <w:rPr>
          <w:rFonts w:ascii="宋体" w:hAnsi="宋体"/>
        </w:rPr>
        <w:t xml:space="preserve"> </w:t>
      </w:r>
    </w:p>
    <w:p w:rsidR="00F80303" w:rsidRDefault="00F80303" w:rsidP="00F80303">
      <w:pPr>
        <w:rPr>
          <w:rFonts w:ascii="宋体" w:hAnsi="宋体"/>
        </w:rPr>
      </w:pPr>
      <w:r>
        <w:rPr>
          <w:rFonts w:ascii="宋体" w:hAnsi="宋体" w:hint="eastAsia"/>
        </w:rPr>
        <w:t>###</w:t>
      </w:r>
      <w:r>
        <w:rPr>
          <w:rFonts w:ascii="宋体" w:hAnsi="宋体"/>
        </w:rPr>
        <w:t xml:space="preserve"> </w:t>
      </w:r>
      <w:r>
        <w:rPr>
          <w:rFonts w:ascii="宋体" w:hAnsi="宋体" w:hint="eastAsia"/>
        </w:rPr>
        <w:t>boosting：“再学习”——基于所有分类器的加权求和方法；</w:t>
      </w:r>
    </w:p>
    <w:p w:rsidR="00F80303" w:rsidRDefault="00F80303" w:rsidP="00F80303">
      <w:pPr>
        <w:rPr>
          <w:rFonts w:ascii="宋体" w:hAnsi="宋体"/>
        </w:rPr>
      </w:pPr>
      <w:r>
        <w:rPr>
          <w:rFonts w:ascii="宋体" w:hAnsi="宋体" w:hint="eastAsia"/>
        </w:rPr>
        <w:t>#</w:t>
      </w:r>
      <w:r>
        <w:rPr>
          <w:rFonts w:ascii="宋体" w:hAnsi="宋体"/>
        </w:rPr>
        <w:t>### boosting</w:t>
      </w:r>
      <w:r>
        <w:rPr>
          <w:rFonts w:ascii="宋体" w:hAnsi="宋体" w:hint="eastAsia"/>
        </w:rPr>
        <w:t>代表——</w:t>
      </w:r>
      <w:proofErr w:type="spellStart"/>
      <w:r>
        <w:rPr>
          <w:rFonts w:ascii="宋体" w:hAnsi="宋体" w:hint="eastAsia"/>
        </w:rPr>
        <w:t>ada</w:t>
      </w:r>
      <w:r>
        <w:rPr>
          <w:rFonts w:ascii="宋体" w:hAnsi="宋体"/>
        </w:rPr>
        <w:t>boosting</w:t>
      </w:r>
      <w:proofErr w:type="spellEnd"/>
      <w:r>
        <w:rPr>
          <w:rFonts w:ascii="宋体" w:hAnsi="宋体" w:hint="eastAsia"/>
        </w:rPr>
        <w:t>；</w:t>
      </w:r>
    </w:p>
    <w:p w:rsidR="008C0FA9" w:rsidRDefault="008C0FA9" w:rsidP="00F80303">
      <w:pPr>
        <w:rPr>
          <w:rFonts w:ascii="宋体" w:hAnsi="宋体"/>
        </w:rPr>
      </w:pPr>
      <w:r>
        <w:rPr>
          <w:rFonts w:ascii="宋体" w:hAnsi="宋体" w:hint="eastAsia"/>
        </w:rPr>
        <w:t>###</w:t>
      </w:r>
      <w:r>
        <w:rPr>
          <w:rFonts w:ascii="宋体" w:hAnsi="宋体"/>
        </w:rPr>
        <w:t xml:space="preserve"> </w:t>
      </w:r>
      <w:r>
        <w:rPr>
          <w:rFonts w:ascii="宋体" w:hAnsi="宋体" w:hint="eastAsia"/>
        </w:rPr>
        <w:t>bagging和b</w:t>
      </w:r>
      <w:r>
        <w:rPr>
          <w:rFonts w:ascii="宋体" w:hAnsi="宋体"/>
        </w:rPr>
        <w:t>oosting</w:t>
      </w:r>
      <w:r>
        <w:rPr>
          <w:rFonts w:ascii="宋体" w:hAnsi="宋体" w:hint="eastAsia"/>
        </w:rPr>
        <w:t>的区别:</w:t>
      </w:r>
    </w:p>
    <w:p w:rsidR="008C0FA9" w:rsidRDefault="008C0FA9" w:rsidP="00F80303">
      <w:pPr>
        <w:rPr>
          <w:rFonts w:ascii="宋体" w:hAnsi="宋体"/>
        </w:rPr>
      </w:pPr>
      <w:r>
        <w:rPr>
          <w:rFonts w:ascii="宋体" w:hAnsi="宋体"/>
        </w:rPr>
        <w:t>#### 1. Bagging</w:t>
      </w:r>
      <w:r>
        <w:rPr>
          <w:rFonts w:ascii="宋体" w:hAnsi="宋体" w:hint="eastAsia"/>
        </w:rPr>
        <w:t>与b</w:t>
      </w:r>
      <w:r>
        <w:rPr>
          <w:rFonts w:ascii="宋体" w:hAnsi="宋体"/>
        </w:rPr>
        <w:t>oosting</w:t>
      </w:r>
      <w:r>
        <w:rPr>
          <w:rFonts w:ascii="宋体" w:hAnsi="宋体" w:hint="eastAsia"/>
        </w:rPr>
        <w:t>是一种很类似的技术，所使用的多个分类器的类型都是一致的。</w:t>
      </w:r>
    </w:p>
    <w:p w:rsidR="008C0FA9" w:rsidRDefault="008C0FA9" w:rsidP="00F80303">
      <w:pPr>
        <w:rPr>
          <w:rFonts w:ascii="宋体" w:hAnsi="宋体"/>
        </w:rPr>
      </w:pPr>
      <w:r>
        <w:rPr>
          <w:rFonts w:ascii="宋体" w:hAnsi="宋体" w:hint="eastAsia"/>
        </w:rPr>
        <w:t>####</w:t>
      </w:r>
      <w:r>
        <w:rPr>
          <w:rFonts w:ascii="宋体" w:hAnsi="宋体"/>
        </w:rPr>
        <w:t xml:space="preserve"> </w:t>
      </w:r>
      <w:r>
        <w:rPr>
          <w:rFonts w:ascii="宋体" w:hAnsi="宋体" w:hint="eastAsia"/>
        </w:rPr>
        <w:t>2.</w:t>
      </w:r>
      <w:r>
        <w:rPr>
          <w:rFonts w:ascii="宋体" w:hAnsi="宋体"/>
        </w:rPr>
        <w:t xml:space="preserve"> Bagging</w:t>
      </w:r>
      <w:r>
        <w:rPr>
          <w:rFonts w:ascii="宋体" w:hAnsi="宋体" w:hint="eastAsia"/>
        </w:rPr>
        <w:t>是由不同的分类器（1.</w:t>
      </w:r>
      <w:r>
        <w:rPr>
          <w:rFonts w:ascii="宋体" w:hAnsi="宋体"/>
        </w:rPr>
        <w:t xml:space="preserve"> </w:t>
      </w:r>
      <w:r>
        <w:rPr>
          <w:rFonts w:ascii="宋体" w:hAnsi="宋体" w:hint="eastAsia"/>
        </w:rPr>
        <w:t>数据随机化；2.特征随机化），经过训练，综合得出的出现最多分类结果；</w:t>
      </w:r>
    </w:p>
    <w:p w:rsidR="008C0FA9" w:rsidRDefault="008C0FA9" w:rsidP="00F80303">
      <w:pPr>
        <w:rPr>
          <w:rFonts w:ascii="宋体" w:hAnsi="宋体"/>
        </w:rPr>
      </w:pPr>
      <w:r>
        <w:rPr>
          <w:rFonts w:ascii="宋体" w:hAnsi="宋体" w:hint="eastAsia"/>
        </w:rPr>
        <w:t>####</w:t>
      </w:r>
      <w:r>
        <w:rPr>
          <w:rFonts w:ascii="宋体" w:hAnsi="宋体"/>
        </w:rPr>
        <w:t xml:space="preserve"> </w:t>
      </w:r>
      <w:r>
        <w:rPr>
          <w:rFonts w:ascii="宋体" w:hAnsi="宋体" w:hint="eastAsia"/>
        </w:rPr>
        <w:t>2.</w:t>
      </w:r>
      <w:r>
        <w:rPr>
          <w:rFonts w:ascii="宋体" w:hAnsi="宋体"/>
        </w:rPr>
        <w:t xml:space="preserve"> B</w:t>
      </w:r>
      <w:r>
        <w:rPr>
          <w:rFonts w:ascii="宋体" w:hAnsi="宋体" w:hint="eastAsia"/>
        </w:rPr>
        <w:t>oosti</w:t>
      </w:r>
      <w:r>
        <w:rPr>
          <w:rFonts w:ascii="宋体" w:hAnsi="宋体"/>
        </w:rPr>
        <w:t>ng</w:t>
      </w:r>
      <w:r>
        <w:rPr>
          <w:rFonts w:ascii="宋体" w:hAnsi="宋体" w:hint="eastAsia"/>
        </w:rPr>
        <w:t>是通过调整已有分类器那些错分的那些数据来获取新的分类器，得出目前最优的结果；</w:t>
      </w:r>
    </w:p>
    <w:p w:rsidR="008C0FA9" w:rsidRDefault="008C0FA9" w:rsidP="00F80303">
      <w:pPr>
        <w:rPr>
          <w:rFonts w:ascii="宋体" w:hAnsi="宋体"/>
        </w:rPr>
      </w:pPr>
      <w:r>
        <w:rPr>
          <w:rFonts w:ascii="宋体" w:hAnsi="宋体" w:hint="eastAsia"/>
        </w:rPr>
        <w:t>####</w:t>
      </w:r>
      <w:r>
        <w:rPr>
          <w:rFonts w:ascii="宋体" w:hAnsi="宋体"/>
        </w:rPr>
        <w:t xml:space="preserve"> </w:t>
      </w:r>
      <w:r>
        <w:rPr>
          <w:rFonts w:ascii="宋体" w:hAnsi="宋体" w:hint="eastAsia"/>
        </w:rPr>
        <w:t>3.</w:t>
      </w:r>
      <w:r>
        <w:rPr>
          <w:rFonts w:ascii="宋体" w:hAnsi="宋体"/>
        </w:rPr>
        <w:t xml:space="preserve"> B</w:t>
      </w:r>
      <w:r>
        <w:rPr>
          <w:rFonts w:ascii="宋体" w:hAnsi="宋体" w:hint="eastAsia"/>
        </w:rPr>
        <w:t>agging中分类</w:t>
      </w:r>
      <w:r w:rsidR="00332B43">
        <w:rPr>
          <w:rFonts w:ascii="宋体" w:hAnsi="宋体" w:hint="eastAsia"/>
        </w:rPr>
        <w:t xml:space="preserve">de </w:t>
      </w:r>
      <w:r>
        <w:rPr>
          <w:rFonts w:ascii="宋体" w:hAnsi="宋体" w:hint="eastAsia"/>
        </w:rPr>
        <w:t>器的权重是相等的；而boosting中的分类器加权求和，所以权重并不相等，每个权重代表的是其分类器在上一轮迭代中的成功度。</w:t>
      </w:r>
    </w:p>
    <w:p w:rsidR="004B5E0E" w:rsidRDefault="004B5E0E" w:rsidP="00F80303">
      <w:pPr>
        <w:rPr>
          <w:rFonts w:ascii="宋体" w:hAnsi="宋体"/>
        </w:rPr>
      </w:pPr>
      <w:r>
        <w:rPr>
          <w:rFonts w:ascii="宋体" w:hAnsi="宋体" w:hint="eastAsia"/>
        </w:rPr>
        <w:t>##</w:t>
      </w:r>
      <w:r>
        <w:rPr>
          <w:rFonts w:ascii="宋体" w:hAnsi="宋体"/>
        </w:rPr>
        <w:t xml:space="preserve"> </w:t>
      </w:r>
      <w:r>
        <w:rPr>
          <w:rFonts w:ascii="宋体" w:hAnsi="宋体" w:hint="eastAsia"/>
        </w:rPr>
        <w:t>样例非均衡现象</w:t>
      </w:r>
    </w:p>
    <w:p w:rsidR="004B5E0E" w:rsidRDefault="004B5E0E" w:rsidP="00F80303">
      <w:pPr>
        <w:rPr>
          <w:rFonts w:ascii="宋体" w:hAnsi="宋体"/>
        </w:rPr>
      </w:pPr>
      <w:r>
        <w:rPr>
          <w:rFonts w:ascii="宋体" w:hAnsi="宋体"/>
        </w:rPr>
        <w:tab/>
      </w:r>
      <w:r w:rsidRPr="004B5E0E">
        <w:rPr>
          <w:rFonts w:ascii="Consolas" w:hAnsi="Consolas"/>
          <w:szCs w:val="21"/>
          <w:shd w:val="clear" w:color="auto" w:fill="FFFFFF"/>
        </w:rPr>
        <w:t>在分类器训练时，正例数目和反例数目不相等（相差很大）。或者发生在正负例分类错误的成本不同的时候。</w:t>
      </w:r>
    </w:p>
    <w:p w:rsidR="004B5E0E" w:rsidRDefault="004B5E0E" w:rsidP="00F80303">
      <w:pPr>
        <w:rPr>
          <w:rFonts w:ascii="宋体" w:hAnsi="宋体"/>
        </w:rPr>
      </w:pPr>
      <w:r>
        <w:rPr>
          <w:rFonts w:ascii="宋体" w:hAnsi="宋体" w:hint="eastAsia"/>
        </w:rPr>
        <w:t>###</w:t>
      </w:r>
      <w:r>
        <w:rPr>
          <w:rFonts w:ascii="宋体" w:hAnsi="宋体"/>
        </w:rPr>
        <w:t xml:space="preserve"> </w:t>
      </w:r>
    </w:p>
    <w:p w:rsidR="00332B43" w:rsidRDefault="00332B43" w:rsidP="00F80303">
      <w:pPr>
        <w:rPr>
          <w:rFonts w:ascii="宋体" w:hAnsi="宋体"/>
        </w:rPr>
      </w:pPr>
      <w:r>
        <w:rPr>
          <w:rFonts w:ascii="宋体" w:hAnsi="宋体" w:hint="eastAsia"/>
        </w:rPr>
        <w:t>##</w:t>
      </w:r>
      <w:r>
        <w:rPr>
          <w:rFonts w:ascii="宋体" w:hAnsi="宋体"/>
        </w:rPr>
        <w:t xml:space="preserve"> </w:t>
      </w:r>
      <w:r>
        <w:rPr>
          <w:rFonts w:ascii="宋体" w:hAnsi="宋体" w:hint="eastAsia"/>
        </w:rPr>
        <w:t>能否使用弱分类器和多个实例来构建一个强分类器？</w:t>
      </w:r>
    </w:p>
    <w:p w:rsidR="00332B43" w:rsidRDefault="00332B43" w:rsidP="00F80303">
      <w:pPr>
        <w:rPr>
          <w:rFonts w:ascii="宋体" w:hAnsi="宋体"/>
        </w:rPr>
      </w:pPr>
      <w:r>
        <w:rPr>
          <w:rFonts w:ascii="宋体" w:hAnsi="宋体" w:hint="eastAsia"/>
        </w:rPr>
        <w:t>A</w:t>
      </w:r>
      <w:r>
        <w:rPr>
          <w:rFonts w:ascii="宋体" w:hAnsi="宋体"/>
        </w:rPr>
        <w:t>daptive Boosting</w:t>
      </w:r>
      <w:r>
        <w:rPr>
          <w:rFonts w:ascii="宋体" w:hAnsi="宋体" w:hint="eastAsia"/>
        </w:rPr>
        <w:t>——自适应</w:t>
      </w:r>
      <w:r>
        <w:rPr>
          <w:rFonts w:ascii="宋体" w:hAnsi="宋体"/>
        </w:rPr>
        <w:t>boosting</w:t>
      </w:r>
    </w:p>
    <w:p w:rsidR="00332B43" w:rsidRDefault="00332B43" w:rsidP="00F80303">
      <w:pPr>
        <w:rPr>
          <w:rFonts w:ascii="宋体" w:hAnsi="宋体"/>
        </w:rPr>
      </w:pPr>
      <w:r>
        <w:rPr>
          <w:rFonts w:ascii="宋体" w:hAnsi="宋体"/>
        </w:rPr>
        <w:t xml:space="preserve">### </w:t>
      </w:r>
      <w:proofErr w:type="spellStart"/>
      <w:r>
        <w:rPr>
          <w:rFonts w:ascii="宋体" w:hAnsi="宋体"/>
        </w:rPr>
        <w:t>AdaBoost</w:t>
      </w:r>
      <w:proofErr w:type="spellEnd"/>
      <w:r>
        <w:rPr>
          <w:rFonts w:ascii="宋体" w:hAnsi="宋体" w:hint="eastAsia"/>
        </w:rPr>
        <w:t>开发流程：</w:t>
      </w:r>
    </w:p>
    <w:p w:rsidR="00332B43" w:rsidRDefault="00332B43" w:rsidP="00332B43">
      <w:pPr>
        <w:pStyle w:val="a3"/>
        <w:numPr>
          <w:ilvl w:val="0"/>
          <w:numId w:val="1"/>
        </w:numPr>
        <w:ind w:firstLineChars="0"/>
        <w:rPr>
          <w:rFonts w:ascii="宋体" w:hAnsi="宋体"/>
        </w:rPr>
      </w:pPr>
      <w:r>
        <w:rPr>
          <w:rFonts w:ascii="宋体" w:hAnsi="宋体" w:hint="eastAsia"/>
        </w:rPr>
        <w:t>搜集数据——可以使用任意方法；</w:t>
      </w:r>
    </w:p>
    <w:p w:rsidR="00332B43" w:rsidRDefault="00332B43" w:rsidP="00332B43">
      <w:pPr>
        <w:pStyle w:val="a3"/>
        <w:numPr>
          <w:ilvl w:val="0"/>
          <w:numId w:val="1"/>
        </w:numPr>
        <w:ind w:firstLineChars="0"/>
        <w:rPr>
          <w:rFonts w:ascii="宋体" w:hAnsi="宋体"/>
        </w:rPr>
      </w:pPr>
      <w:r>
        <w:rPr>
          <w:rFonts w:ascii="宋体" w:hAnsi="宋体" w:hint="eastAsia"/>
        </w:rPr>
        <w:t>准备数据——依赖所使用的弱分类器类型。针对机器学习实战第7章-基于</w:t>
      </w:r>
      <w:proofErr w:type="spellStart"/>
      <w:r>
        <w:rPr>
          <w:rFonts w:ascii="宋体" w:hAnsi="宋体" w:hint="eastAsia"/>
        </w:rPr>
        <w:t>a</w:t>
      </w:r>
      <w:r>
        <w:rPr>
          <w:rFonts w:ascii="宋体" w:hAnsi="宋体"/>
        </w:rPr>
        <w:t>daboost</w:t>
      </w:r>
      <w:proofErr w:type="spellEnd"/>
      <w:r>
        <w:rPr>
          <w:rFonts w:ascii="宋体" w:hAnsi="宋体" w:hint="eastAsia"/>
        </w:rPr>
        <w:t>的分类一节，使用的是单层决策树</w:t>
      </w:r>
      <w:r w:rsidR="00012D6F">
        <w:rPr>
          <w:rFonts w:ascii="宋体" w:hAnsi="宋体" w:hint="eastAsia"/>
        </w:rPr>
        <w:t>，该分类器可以处理任何数据类型；</w:t>
      </w:r>
    </w:p>
    <w:p w:rsidR="00057A22" w:rsidRDefault="00012D6F" w:rsidP="00012D6F">
      <w:pPr>
        <w:pStyle w:val="a3"/>
        <w:numPr>
          <w:ilvl w:val="1"/>
          <w:numId w:val="1"/>
        </w:numPr>
        <w:ind w:firstLineChars="0"/>
        <w:rPr>
          <w:rFonts w:ascii="宋体" w:hAnsi="宋体"/>
        </w:rPr>
      </w:pPr>
      <w:r>
        <w:rPr>
          <w:rFonts w:ascii="宋体" w:hAnsi="宋体" w:hint="eastAsia"/>
        </w:rPr>
        <w:t>传统决策树：</w:t>
      </w:r>
    </w:p>
    <w:p w:rsidR="00057A22" w:rsidRDefault="00012D6F" w:rsidP="00057A22">
      <w:pPr>
        <w:pStyle w:val="a3"/>
        <w:numPr>
          <w:ilvl w:val="2"/>
          <w:numId w:val="1"/>
        </w:numPr>
        <w:ind w:firstLineChars="0"/>
        <w:rPr>
          <w:rFonts w:ascii="宋体" w:hAnsi="宋体"/>
        </w:rPr>
      </w:pPr>
      <w:r>
        <w:rPr>
          <w:rFonts w:ascii="宋体" w:hAnsi="宋体" w:hint="eastAsia"/>
        </w:rPr>
        <w:t>它的层数是一般是由数据的特征数目决定的，每一层的</w:t>
      </w:r>
      <w:proofErr w:type="gramStart"/>
      <w:r>
        <w:rPr>
          <w:rFonts w:ascii="宋体" w:hAnsi="宋体" w:hint="eastAsia"/>
        </w:rPr>
        <w:t>的</w:t>
      </w:r>
      <w:proofErr w:type="gramEnd"/>
      <w:r>
        <w:rPr>
          <w:rFonts w:ascii="宋体" w:hAnsi="宋体" w:hint="eastAsia"/>
        </w:rPr>
        <w:t>构建难度主要取决于如何找到这样一个特征属性，使得使用该属性划分当前样本集具有最大信息增益；</w:t>
      </w:r>
    </w:p>
    <w:p w:rsidR="00012D6F" w:rsidRDefault="00A671F9" w:rsidP="00057A22">
      <w:pPr>
        <w:pStyle w:val="a3"/>
        <w:numPr>
          <w:ilvl w:val="2"/>
          <w:numId w:val="1"/>
        </w:numPr>
        <w:ind w:firstLineChars="0"/>
        <w:rPr>
          <w:rFonts w:ascii="宋体" w:hAnsi="宋体"/>
        </w:rPr>
      </w:pPr>
      <w:r>
        <w:rPr>
          <w:rFonts w:ascii="宋体" w:hAnsi="宋体" w:hint="eastAsia"/>
        </w:rPr>
        <w:t>按照上述规则递归构建决策子树，直至某一层子树对应的样本集全部为同一种标签或者样本集里只剩下一种特征属性；</w:t>
      </w:r>
    </w:p>
    <w:p w:rsidR="00A671F9" w:rsidRDefault="00A671F9" w:rsidP="00012D6F">
      <w:pPr>
        <w:pStyle w:val="a3"/>
        <w:numPr>
          <w:ilvl w:val="1"/>
          <w:numId w:val="1"/>
        </w:numPr>
        <w:ind w:firstLineChars="0"/>
        <w:rPr>
          <w:rFonts w:ascii="宋体" w:hAnsi="宋体"/>
        </w:rPr>
      </w:pPr>
      <w:r>
        <w:rPr>
          <w:rFonts w:ascii="宋体" w:hAnsi="宋体" w:hint="eastAsia"/>
        </w:rPr>
        <w:t>单层决策树：</w:t>
      </w:r>
      <w:r w:rsidR="00625BD9">
        <w:rPr>
          <w:rFonts w:ascii="宋体" w:hAnsi="宋体" w:hint="eastAsia"/>
        </w:rPr>
        <w:t>顾名思义，该分类器只有一层分类节点，该分类节点主要包括划分属性，阈值，判断条件；找到该分类节点的策略就是遍历样本数据的属性，在他们的有限离散值里面找到具有最低分类误差率的阈值；</w:t>
      </w:r>
    </w:p>
    <w:p w:rsidR="00012D6F" w:rsidRDefault="00625BD9" w:rsidP="00332B43">
      <w:pPr>
        <w:pStyle w:val="a3"/>
        <w:numPr>
          <w:ilvl w:val="0"/>
          <w:numId w:val="1"/>
        </w:numPr>
        <w:ind w:firstLineChars="0"/>
        <w:rPr>
          <w:rFonts w:ascii="宋体" w:hAnsi="宋体"/>
        </w:rPr>
      </w:pPr>
      <w:r>
        <w:rPr>
          <w:rFonts w:ascii="宋体" w:hAnsi="宋体" w:hint="eastAsia"/>
        </w:rPr>
        <w:t>分析数据：可以使用任意方法；</w:t>
      </w:r>
    </w:p>
    <w:p w:rsidR="00625BD9" w:rsidRDefault="00625BD9" w:rsidP="00332B43">
      <w:pPr>
        <w:pStyle w:val="a3"/>
        <w:numPr>
          <w:ilvl w:val="0"/>
          <w:numId w:val="1"/>
        </w:numPr>
        <w:ind w:firstLineChars="0"/>
        <w:rPr>
          <w:rFonts w:ascii="宋体" w:hAnsi="宋体"/>
        </w:rPr>
      </w:pPr>
      <w:r>
        <w:rPr>
          <w:rFonts w:ascii="宋体" w:hAnsi="宋体" w:hint="eastAsia"/>
        </w:rPr>
        <w:t>训练算法：</w:t>
      </w:r>
    </w:p>
    <w:p w:rsidR="007879D1" w:rsidRDefault="00625BD9" w:rsidP="00625BD9">
      <w:pPr>
        <w:pStyle w:val="a3"/>
        <w:numPr>
          <w:ilvl w:val="1"/>
          <w:numId w:val="1"/>
        </w:numPr>
        <w:ind w:firstLineChars="0"/>
        <w:rPr>
          <w:rFonts w:ascii="宋体" w:hAnsi="宋体"/>
        </w:rPr>
      </w:pPr>
      <w:proofErr w:type="spellStart"/>
      <w:r>
        <w:rPr>
          <w:rFonts w:ascii="宋体" w:hAnsi="宋体" w:hint="eastAsia"/>
        </w:rPr>
        <w:t>Ada</w:t>
      </w:r>
      <w:r>
        <w:rPr>
          <w:rFonts w:ascii="宋体" w:hAnsi="宋体"/>
        </w:rPr>
        <w:t>Boost</w:t>
      </w:r>
      <w:proofErr w:type="spellEnd"/>
      <w:r>
        <w:rPr>
          <w:rFonts w:ascii="宋体" w:hAnsi="宋体" w:hint="eastAsia"/>
        </w:rPr>
        <w:t>的大部分时间都用在训练上，分类器将多次在</w:t>
      </w:r>
      <w:r w:rsidR="00976395">
        <w:rPr>
          <w:rFonts w:ascii="宋体" w:hAnsi="宋体" w:hint="eastAsia"/>
        </w:rPr>
        <w:t>同</w:t>
      </w:r>
      <w:r>
        <w:rPr>
          <w:rFonts w:ascii="宋体" w:hAnsi="宋体" w:hint="eastAsia"/>
        </w:rPr>
        <w:t>一数据集上训练弱分类器</w:t>
      </w:r>
      <w:r w:rsidR="00976395">
        <w:rPr>
          <w:rFonts w:ascii="宋体" w:hAnsi="宋体" w:hint="eastAsia"/>
        </w:rPr>
        <w:t>，</w:t>
      </w:r>
      <w:r w:rsidR="00976395">
        <w:rPr>
          <w:rFonts w:ascii="宋体" w:hAnsi="宋体"/>
        </w:rPr>
        <w:t xml:space="preserve"> </w:t>
      </w:r>
      <w:r w:rsidR="00976395">
        <w:rPr>
          <w:rFonts w:ascii="宋体" w:hAnsi="宋体" w:hint="eastAsia"/>
        </w:rPr>
        <w:t>只是每一轮数据的权重不一样:</w:t>
      </w:r>
    </w:p>
    <w:p w:rsidR="00625BD9" w:rsidRDefault="00976395" w:rsidP="007879D1">
      <w:pPr>
        <w:pStyle w:val="a3"/>
        <w:numPr>
          <w:ilvl w:val="2"/>
          <w:numId w:val="1"/>
        </w:numPr>
        <w:ind w:firstLineChars="0"/>
        <w:rPr>
          <w:rFonts w:ascii="宋体" w:hAnsi="宋体"/>
        </w:rPr>
      </w:pPr>
      <w:r>
        <w:rPr>
          <w:rFonts w:ascii="宋体" w:hAnsi="宋体"/>
        </w:rPr>
        <w:t xml:space="preserve"> </w:t>
      </w:r>
      <m:oMath>
        <m:sSub>
          <m:sSubPr>
            <m:ctrlPr>
              <w:rPr>
                <w:rFonts w:ascii="Cambria Math" w:hAnsi="Cambria Math"/>
              </w:rPr>
            </m:ctrlPr>
          </m:sSubPr>
          <m:e>
            <m:r>
              <w:rPr>
                <w:rFonts w:ascii="Cambria Math" w:hAnsi="Cambria Math" w:hint="eastAsia"/>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oMath>
      <w:r w:rsidR="00625BD9">
        <w:rPr>
          <w:rFonts w:ascii="宋体" w:hAnsi="宋体" w:hint="eastAsia"/>
        </w:rPr>
        <w:t>；</w:t>
      </w:r>
    </w:p>
    <w:p w:rsidR="007879D1" w:rsidRDefault="006040A5" w:rsidP="007879D1">
      <w:pPr>
        <w:pStyle w:val="a3"/>
        <w:numPr>
          <w:ilvl w:val="2"/>
          <w:numId w:val="1"/>
        </w:numPr>
        <w:ind w:firstLineChars="0"/>
        <w:rPr>
          <w:rFonts w:ascii="宋体" w:hAnsi="宋体"/>
        </w:rPr>
      </w:pPr>
      <m:oMath>
        <m:sSub>
          <m:sSubPr>
            <m:ctrlPr>
              <w:rPr>
                <w:rFonts w:ascii="Cambria Math" w:hAnsi="Cambria Math"/>
              </w:rPr>
            </m:ctrlPr>
          </m:sSubPr>
          <m:e>
            <m:r>
              <w:rPr>
                <w:rFonts w:ascii="Cambria Math" w:hAnsi="Cambria Math"/>
              </w:rPr>
              <m:t>w</m:t>
            </m:r>
          </m:e>
          <m:sub>
            <m:r>
              <w:rPr>
                <w:rFonts w:ascii="Cambria Math" w:hAnsi="Cambria Math"/>
              </w:rPr>
              <m:t>m+1,i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mi</m:t>
                </m:r>
              </m:sub>
            </m:sSub>
          </m:num>
          <m:den>
            <m:sSub>
              <m:sSubPr>
                <m:ctrlPr>
                  <w:rPr>
                    <w:rFonts w:ascii="Cambria Math" w:hAnsi="Cambria Math"/>
                    <w:i/>
                  </w:rPr>
                </m:ctrlPr>
              </m:sSubPr>
              <m:e>
                <m:r>
                  <w:rPr>
                    <w:rFonts w:ascii="Cambria Math" w:hAnsi="Cambria Math"/>
                  </w:rPr>
                  <m:t>z</m:t>
                </m:r>
              </m:e>
              <m:sub>
                <m:r>
                  <w:rPr>
                    <w:rFonts w:ascii="Cambria Math" w:hAnsi="Cambria Math"/>
                  </w:rPr>
                  <m:t>m</m:t>
                </m:r>
              </m:sub>
            </m:sSub>
          </m:den>
        </m:f>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7879D1">
        <w:rPr>
          <w:rFonts w:ascii="宋体" w:hAnsi="宋体" w:hint="eastAsia"/>
        </w:rPr>
        <w:t>；</w:t>
      </w:r>
    </w:p>
    <w:p w:rsidR="00625BD9" w:rsidRDefault="00625BD9" w:rsidP="00625BD9">
      <w:pPr>
        <w:pStyle w:val="a3"/>
        <w:numPr>
          <w:ilvl w:val="1"/>
          <w:numId w:val="1"/>
        </w:numPr>
        <w:ind w:firstLineChars="0"/>
        <w:rPr>
          <w:rFonts w:ascii="宋体" w:hAnsi="宋体"/>
        </w:rPr>
      </w:pPr>
      <w:r>
        <w:rPr>
          <w:rFonts w:ascii="宋体" w:hAnsi="宋体" w:hint="eastAsia"/>
        </w:rPr>
        <w:t>每个弱分类器都对应一个单层决策树</w:t>
      </w:r>
      <w:r w:rsidR="00976395">
        <w:rPr>
          <w:rFonts w:ascii="宋体" w:hAnsi="宋体" w:hint="eastAsia"/>
        </w:rPr>
        <w:t>——</w:t>
      </w:r>
      <m:oMath>
        <m:sSub>
          <m:sSubPr>
            <m:ctrlPr>
              <w:rPr>
                <w:rFonts w:ascii="Cambria Math" w:hAnsi="Cambria Math"/>
              </w:rPr>
            </m:ctrlPr>
          </m:sSubPr>
          <m:e>
            <m:r>
              <w:rPr>
                <w:rFonts w:ascii="Cambria Math" w:hAnsi="Cambria Math" w:hint="eastAsia"/>
              </w:rPr>
              <m:t>G</m:t>
            </m:r>
          </m:e>
          <m:sub>
            <m:r>
              <w:rPr>
                <w:rFonts w:ascii="Cambria Math" w:hAnsi="Cambria Math"/>
              </w:rPr>
              <m:t>m</m:t>
            </m:r>
          </m:sub>
        </m:sSub>
        <m:r>
          <w:rPr>
            <w:rFonts w:ascii="Cambria Math" w:hAnsi="Cambria Math"/>
          </w:rPr>
          <m:t>(x)</m:t>
        </m:r>
      </m:oMath>
      <w:r>
        <w:rPr>
          <w:rFonts w:ascii="宋体" w:hAnsi="宋体" w:hint="eastAsia"/>
        </w:rPr>
        <w:t>：划分属性，</w:t>
      </w:r>
      <w:r>
        <w:rPr>
          <w:rFonts w:ascii="宋体" w:hAnsi="宋体"/>
        </w:rPr>
        <w:t xml:space="preserve"> </w:t>
      </w:r>
      <w:r>
        <w:rPr>
          <w:rFonts w:ascii="宋体" w:hAnsi="宋体" w:hint="eastAsia"/>
        </w:rPr>
        <w:t>阈值， 判断条件（大于或小于阈值）；</w:t>
      </w:r>
    </w:p>
    <w:p w:rsidR="00976395" w:rsidRDefault="00976395" w:rsidP="00625BD9">
      <w:pPr>
        <w:pStyle w:val="a3"/>
        <w:numPr>
          <w:ilvl w:val="1"/>
          <w:numId w:val="1"/>
        </w:numPr>
        <w:ind w:firstLineChars="0"/>
        <w:rPr>
          <w:rFonts w:ascii="宋体" w:hAnsi="宋体"/>
        </w:rPr>
      </w:pPr>
      <w:r>
        <w:rPr>
          <w:rFonts w:ascii="宋体" w:hAnsi="宋体" w:hint="eastAsia"/>
        </w:rPr>
        <w:lastRenderedPageBreak/>
        <w:t>对每一个弱分类器</w:t>
      </w:r>
      <m:oMath>
        <m:sSub>
          <m:sSubPr>
            <m:ctrlPr>
              <w:rPr>
                <w:rFonts w:ascii="Cambria Math" w:hAnsi="Cambria Math"/>
              </w:rPr>
            </m:ctrlPr>
          </m:sSubPr>
          <m:e>
            <m:r>
              <w:rPr>
                <w:rFonts w:ascii="Cambria Math" w:hAnsi="Cambria Math" w:hint="eastAsia"/>
              </w:rPr>
              <m:t>G</m:t>
            </m:r>
          </m:e>
          <m:sub>
            <m:r>
              <w:rPr>
                <w:rFonts w:ascii="Cambria Math" w:hAnsi="Cambria Math"/>
              </w:rPr>
              <m:t>m</m:t>
            </m:r>
          </m:sub>
        </m:sSub>
        <m:r>
          <w:rPr>
            <w:rFonts w:ascii="Cambria Math" w:hAnsi="Cambria Math"/>
          </w:rPr>
          <m:t>(x)</m:t>
        </m:r>
      </m:oMath>
      <w:r>
        <w:rPr>
          <w:rFonts w:ascii="宋体" w:hAnsi="宋体" w:hint="eastAsia"/>
        </w:rPr>
        <w:t>，通过计算它在样本集上的分类误差率，就可以得到它在最终</w:t>
      </w:r>
      <w:r w:rsidR="007879D1">
        <w:rPr>
          <w:rFonts w:ascii="宋体" w:hAnsi="宋体" w:hint="eastAsia"/>
        </w:rPr>
        <w:t>分类器中的权重</w:t>
      </w:r>
      <m:oMath>
        <m:sSub>
          <m:sSubPr>
            <m:ctrlPr>
              <w:rPr>
                <w:rFonts w:ascii="Cambria Math" w:hAnsi="Cambria Math"/>
              </w:rPr>
            </m:ctrlPr>
          </m:sSubPr>
          <m:e>
            <m:r>
              <w:rPr>
                <w:rFonts w:ascii="Cambria Math" w:hAnsi="Cambria Math"/>
              </w:rPr>
              <m:t>α</m:t>
            </m:r>
          </m:e>
          <m:sub>
            <m:r>
              <w:rPr>
                <w:rFonts w:ascii="Cambria Math" w:hAnsi="Cambria Math"/>
              </w:rPr>
              <m:t>m</m:t>
            </m:r>
          </m:sub>
        </m:sSub>
      </m:oMath>
      <w:r w:rsidR="007879D1">
        <w:rPr>
          <w:rFonts w:ascii="宋体" w:hAnsi="宋体" w:hint="eastAsia"/>
        </w:rPr>
        <w:t>：</w:t>
      </w:r>
    </w:p>
    <w:p w:rsidR="007879D1" w:rsidRDefault="006040A5" w:rsidP="007879D1">
      <w:pPr>
        <w:pStyle w:val="a3"/>
        <w:numPr>
          <w:ilvl w:val="2"/>
          <w:numId w:val="1"/>
        </w:numPr>
        <w:ind w:firstLineChars="0"/>
        <w:rPr>
          <w:rFonts w:ascii="宋体" w:hAnsi="宋体"/>
        </w:rPr>
      </w:pPr>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oMath>
      <w:r w:rsidR="007879D1">
        <w:rPr>
          <w:rFonts w:ascii="宋体" w:hAnsi="宋体" w:hint="eastAsia"/>
        </w:rPr>
        <w:t>;</w:t>
      </w:r>
    </w:p>
    <w:p w:rsidR="007879D1" w:rsidRDefault="006040A5" w:rsidP="007879D1">
      <w:pPr>
        <w:pStyle w:val="a3"/>
        <w:numPr>
          <w:ilvl w:val="2"/>
          <w:numId w:val="1"/>
        </w:numPr>
        <w:ind w:firstLineChars="0"/>
        <w:rPr>
          <w:rFonts w:ascii="宋体" w:hAnsi="宋体"/>
        </w:rPr>
      </w:pPr>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w</m:t>
                    </m:r>
                  </m:e>
                  <m:sub>
                    <m:r>
                      <w:rPr>
                        <w:rFonts w:ascii="Cambria Math" w:hAnsi="Cambria Math"/>
                      </w:rPr>
                      <m:t>mi</m:t>
                    </m:r>
                  </m:sub>
                </m:sSub>
              </m:e>
            </m:nary>
          </m:e>
        </m:nary>
      </m:oMath>
      <w:r w:rsidR="00E41C27">
        <w:rPr>
          <w:rFonts w:ascii="宋体" w:hAnsi="宋体" w:hint="eastAsia"/>
        </w:rPr>
        <w:t>；</w:t>
      </w:r>
    </w:p>
    <w:p w:rsidR="00976395" w:rsidRDefault="00976395" w:rsidP="00976395">
      <w:pPr>
        <w:pStyle w:val="a3"/>
        <w:numPr>
          <w:ilvl w:val="1"/>
          <w:numId w:val="1"/>
        </w:numPr>
        <w:ind w:firstLineChars="0"/>
        <w:rPr>
          <w:rFonts w:ascii="宋体" w:hAnsi="宋体"/>
        </w:rPr>
      </w:pPr>
      <w:r>
        <w:rPr>
          <w:rFonts w:ascii="宋体" w:hAnsi="宋体" w:hint="eastAsia"/>
        </w:rPr>
        <w:t>注意</w:t>
      </w:r>
      <w:proofErr w:type="spellStart"/>
      <w:r>
        <w:rPr>
          <w:rFonts w:ascii="宋体" w:hAnsi="宋体" w:hint="eastAsia"/>
        </w:rPr>
        <w:t>Ada</w:t>
      </w:r>
      <w:r>
        <w:rPr>
          <w:rFonts w:ascii="宋体" w:hAnsi="宋体"/>
        </w:rPr>
        <w:t>boost</w:t>
      </w:r>
      <w:proofErr w:type="spellEnd"/>
      <w:r>
        <w:rPr>
          <w:rFonts w:ascii="宋体" w:hAnsi="宋体" w:hint="eastAsia"/>
        </w:rPr>
        <w:t>虽然是分迭代训练，但是并不是会一致迭代下去；每一轮迭代训练后，</w:t>
      </w:r>
      <w:proofErr w:type="spellStart"/>
      <w:r>
        <w:rPr>
          <w:rFonts w:ascii="宋体" w:hAnsi="宋体" w:hint="eastAsia"/>
        </w:rPr>
        <w:t>Ad</w:t>
      </w:r>
      <w:r>
        <w:rPr>
          <w:rFonts w:ascii="宋体" w:hAnsi="宋体"/>
        </w:rPr>
        <w:t>aboost</w:t>
      </w:r>
      <w:proofErr w:type="spellEnd"/>
      <w:r>
        <w:rPr>
          <w:rFonts w:ascii="宋体" w:hAnsi="宋体" w:hint="eastAsia"/>
        </w:rPr>
        <w:t>对已经训练出来的弱分类器进行加权</w:t>
      </w:r>
      <w:r w:rsidR="00057A22">
        <w:rPr>
          <w:rFonts w:ascii="宋体" w:hAnsi="宋体" w:hint="eastAsia"/>
        </w:rPr>
        <w:t>叠加：</w:t>
      </w:r>
    </w:p>
    <w:p w:rsidR="00057A22" w:rsidRDefault="00057A22" w:rsidP="00057A22">
      <w:pPr>
        <w:pStyle w:val="a3"/>
        <w:numPr>
          <w:ilvl w:val="2"/>
          <w:numId w:val="1"/>
        </w:numPr>
        <w:ind w:firstLineChars="0"/>
        <w:rPr>
          <w:rFonts w:ascii="宋体" w:hAnsi="宋体"/>
        </w:rPr>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oMath>
      <w:r>
        <w:rPr>
          <w:rFonts w:ascii="宋体" w:hAnsi="宋体" w:hint="eastAsia"/>
        </w:rPr>
        <w:t>；</w:t>
      </w:r>
    </w:p>
    <w:p w:rsidR="00057A22" w:rsidRDefault="00057A22" w:rsidP="00057A22">
      <w:pPr>
        <w:pStyle w:val="a3"/>
        <w:numPr>
          <w:ilvl w:val="2"/>
          <w:numId w:val="1"/>
        </w:numPr>
        <w:ind w:firstLineChars="0"/>
        <w:rPr>
          <w:rFonts w:ascii="宋体" w:hAnsi="宋体"/>
        </w:rPr>
      </w:pPr>
      <w:r>
        <w:rPr>
          <w:rFonts w:ascii="宋体" w:hAnsi="宋体" w:hint="eastAsia"/>
        </w:rPr>
        <w:t>然后计算f</w:t>
      </w:r>
      <w:r>
        <w:rPr>
          <w:rFonts w:ascii="宋体" w:hAnsi="宋体"/>
        </w:rPr>
        <w:t>(x)</w:t>
      </w:r>
      <w:r>
        <w:rPr>
          <w:rFonts w:ascii="宋体" w:hAnsi="宋体" w:hint="eastAsia"/>
        </w:rPr>
        <w:t>在训练集上的分类误差率，如果为0或者达到指定阈值，就终止迭代；</w:t>
      </w:r>
    </w:p>
    <w:p w:rsidR="00612E5E" w:rsidRDefault="00612E5E" w:rsidP="00612E5E">
      <w:pPr>
        <w:pStyle w:val="a3"/>
        <w:numPr>
          <w:ilvl w:val="0"/>
          <w:numId w:val="1"/>
        </w:numPr>
        <w:ind w:firstLineChars="0"/>
        <w:rPr>
          <w:rFonts w:ascii="宋体" w:hAnsi="宋体"/>
        </w:rPr>
      </w:pPr>
      <w:r>
        <w:rPr>
          <w:rFonts w:ascii="宋体" w:hAnsi="宋体" w:hint="eastAsia"/>
        </w:rPr>
        <w:t>测试算法：计算分类的错误率；</w:t>
      </w:r>
    </w:p>
    <w:p w:rsidR="00612E5E" w:rsidRDefault="00612E5E" w:rsidP="00612E5E">
      <w:pPr>
        <w:pStyle w:val="a3"/>
        <w:numPr>
          <w:ilvl w:val="0"/>
          <w:numId w:val="1"/>
        </w:numPr>
        <w:ind w:firstLineChars="0"/>
        <w:rPr>
          <w:rFonts w:ascii="宋体" w:hAnsi="宋体"/>
        </w:rPr>
      </w:pPr>
      <w:r>
        <w:rPr>
          <w:rFonts w:ascii="宋体" w:hAnsi="宋体" w:hint="eastAsia"/>
        </w:rPr>
        <w:t>使用算法：同SVM一样，</w:t>
      </w:r>
      <w:proofErr w:type="spellStart"/>
      <w:r>
        <w:rPr>
          <w:rFonts w:ascii="宋体" w:hAnsi="宋体" w:hint="eastAsia"/>
        </w:rPr>
        <w:t>Ada</w:t>
      </w:r>
      <w:r>
        <w:rPr>
          <w:rFonts w:ascii="宋体" w:hAnsi="宋体"/>
        </w:rPr>
        <w:t>boost</w:t>
      </w:r>
      <w:proofErr w:type="spellEnd"/>
      <w:r>
        <w:rPr>
          <w:rFonts w:ascii="宋体" w:hAnsi="宋体" w:hint="eastAsia"/>
        </w:rPr>
        <w:t>预测两个类别中的一个；如果想把它应用到多类别的场景，则可以固定一个类别，然后将其他类别归类为第二种类别，这样就可以得到多个</w:t>
      </w:r>
      <w:proofErr w:type="gramStart"/>
      <w:r>
        <w:rPr>
          <w:rFonts w:ascii="宋体" w:hAnsi="宋体" w:hint="eastAsia"/>
        </w:rPr>
        <w:t>二值类分类器</w:t>
      </w:r>
      <w:proofErr w:type="gramEnd"/>
      <w:r>
        <w:rPr>
          <w:rFonts w:ascii="宋体" w:hAnsi="宋体" w:hint="eastAsia"/>
        </w:rPr>
        <w:t>；</w:t>
      </w:r>
    </w:p>
    <w:p w:rsidR="00612E5E" w:rsidRDefault="00612E5E" w:rsidP="00612E5E">
      <w:pPr>
        <w:rPr>
          <w:rFonts w:ascii="宋体" w:hAnsi="宋体"/>
        </w:rPr>
      </w:pPr>
      <w:r>
        <w:rPr>
          <w:rFonts w:ascii="宋体" w:hAnsi="宋体" w:hint="eastAsia"/>
        </w:rPr>
        <w:t>###</w:t>
      </w:r>
      <w:r>
        <w:rPr>
          <w:rFonts w:ascii="宋体" w:hAnsi="宋体"/>
        </w:rPr>
        <w:t xml:space="preserve"> </w:t>
      </w:r>
      <w:proofErr w:type="spellStart"/>
      <w:r>
        <w:rPr>
          <w:rFonts w:ascii="宋体" w:hAnsi="宋体" w:hint="eastAsia"/>
        </w:rPr>
        <w:t>Ada</w:t>
      </w:r>
      <w:r>
        <w:rPr>
          <w:rFonts w:ascii="宋体" w:hAnsi="宋体"/>
        </w:rPr>
        <w:t>boost</w:t>
      </w:r>
      <w:proofErr w:type="spellEnd"/>
      <w:r>
        <w:rPr>
          <w:rFonts w:ascii="宋体" w:hAnsi="宋体" w:hint="eastAsia"/>
        </w:rPr>
        <w:t>优缺点：</w:t>
      </w:r>
    </w:p>
    <w:p w:rsidR="00612E5E" w:rsidRPr="00612E5E" w:rsidRDefault="00612E5E" w:rsidP="00612E5E">
      <w:pPr>
        <w:pStyle w:val="a3"/>
        <w:numPr>
          <w:ilvl w:val="0"/>
          <w:numId w:val="2"/>
        </w:numPr>
        <w:ind w:firstLineChars="0"/>
        <w:rPr>
          <w:rFonts w:ascii="宋体" w:hAnsi="宋体"/>
        </w:rPr>
      </w:pPr>
      <w:r w:rsidRPr="00612E5E">
        <w:rPr>
          <w:rFonts w:ascii="宋体" w:hAnsi="宋体" w:hint="eastAsia"/>
        </w:rPr>
        <w:t>泛化（由具体的、个别的扩大为一般的）错误率低，易编码，可以应用在大部分分类器上，无需参数调节；</w:t>
      </w:r>
    </w:p>
    <w:p w:rsidR="00612E5E" w:rsidRDefault="00612E5E" w:rsidP="00612E5E">
      <w:pPr>
        <w:pStyle w:val="a3"/>
        <w:numPr>
          <w:ilvl w:val="0"/>
          <w:numId w:val="2"/>
        </w:numPr>
        <w:ind w:firstLineChars="0"/>
        <w:rPr>
          <w:rFonts w:ascii="宋体" w:hAnsi="宋体"/>
        </w:rPr>
      </w:pPr>
      <w:r>
        <w:rPr>
          <w:rFonts w:ascii="宋体" w:hAnsi="宋体" w:hint="eastAsia"/>
        </w:rPr>
        <w:t>缺点：对离群点敏感；</w:t>
      </w:r>
    </w:p>
    <w:p w:rsidR="00612E5E" w:rsidRPr="00612E5E" w:rsidRDefault="00612E5E" w:rsidP="00612E5E">
      <w:pPr>
        <w:pStyle w:val="a3"/>
        <w:numPr>
          <w:ilvl w:val="0"/>
          <w:numId w:val="2"/>
        </w:numPr>
        <w:ind w:firstLineChars="0"/>
        <w:rPr>
          <w:rFonts w:ascii="宋体" w:hAnsi="宋体"/>
        </w:rPr>
      </w:pPr>
      <w:r>
        <w:rPr>
          <w:rFonts w:ascii="宋体" w:hAnsi="宋体" w:hint="eastAsia"/>
        </w:rPr>
        <w:t>使用数据类型：数值型和标称型数据；</w:t>
      </w:r>
    </w:p>
    <w:p w:rsidR="00612E5E" w:rsidRPr="00612E5E" w:rsidRDefault="00612E5E" w:rsidP="00612E5E">
      <w:pPr>
        <w:rPr>
          <w:rFonts w:ascii="宋体" w:hAnsi="宋体"/>
        </w:rPr>
      </w:pPr>
    </w:p>
    <w:p w:rsidR="00612E5E" w:rsidRPr="00612E5E" w:rsidRDefault="00612E5E" w:rsidP="00612E5E">
      <w:pPr>
        <w:rPr>
          <w:rFonts w:ascii="宋体" w:hAnsi="宋体"/>
        </w:rPr>
      </w:pPr>
    </w:p>
    <w:p w:rsidR="00625BD9" w:rsidRDefault="00F43FE4" w:rsidP="00057A22">
      <w:pPr>
        <w:rPr>
          <w:rFonts w:ascii="宋体" w:hAnsi="宋体"/>
        </w:rPr>
      </w:pPr>
      <w:r>
        <w:rPr>
          <w:rFonts w:ascii="宋体" w:hAnsi="宋体" w:hint="eastAsia"/>
        </w:rPr>
        <w:t>##</w:t>
      </w:r>
      <w:r>
        <w:rPr>
          <w:rFonts w:ascii="宋体" w:hAnsi="宋体"/>
        </w:rPr>
        <w:t xml:space="preserve"> </w:t>
      </w:r>
      <w:r>
        <w:rPr>
          <w:rFonts w:ascii="宋体" w:hAnsi="宋体" w:hint="eastAsia"/>
        </w:rPr>
        <w:t>无偏估计：</w:t>
      </w:r>
    </w:p>
    <w:p w:rsidR="00F43FE4" w:rsidRDefault="00F43FE4" w:rsidP="00F43FE4">
      <w:pPr>
        <w:rPr>
          <w:rFonts w:ascii="宋体" w:hAnsi="宋体"/>
        </w:rPr>
      </w:pPr>
      <w:r>
        <w:rPr>
          <w:rFonts w:ascii="宋体" w:hAnsi="宋体" w:hint="eastAsia"/>
        </w:rPr>
        <w:t>1.定义：就是某个公式对采样后的样本进行统计得到某个指标，这个指标会随着样本的不同而浮动；如果多次采样后，对该指标求期望，如果最终结果与样本变量无关，就说用该指标估计没有系统上的偏差，产生的误差是随机因素造成的；</w:t>
      </w:r>
    </w:p>
    <w:p w:rsidR="00E610DE" w:rsidRDefault="00F43FE4" w:rsidP="00F43FE4">
      <w:pPr>
        <w:rPr>
          <w:rFonts w:ascii="宋体" w:hAnsi="宋体"/>
        </w:rPr>
      </w:pPr>
      <w:r>
        <w:rPr>
          <w:rFonts w:ascii="宋体" w:hAnsi="宋体" w:hint="eastAsia"/>
        </w:rPr>
        <w:t>2.特别地，对样本方差，如果按照</w:t>
      </w:r>
      <w:r w:rsidR="00E610DE">
        <w:rPr>
          <w:rFonts w:ascii="宋体" w:hAnsi="宋体" w:hint="eastAsia"/>
        </w:rPr>
        <w:t>：</w:t>
      </w:r>
    </w:p>
    <w:p w:rsidR="00F43FE4" w:rsidRDefault="00E610DE" w:rsidP="00F43FE4">
      <w:pPr>
        <w:rPr>
          <w:rFonts w:ascii="宋体" w:hAnsi="宋体"/>
        </w:rPr>
      </w:pPr>
      <w:r>
        <w:rPr>
          <w:rFonts w:ascii="宋体" w:hAnsi="宋体" w:hint="eastAsia"/>
        </w:rPr>
        <w:t>2.1</w:t>
      </w:r>
      <w:r>
        <w:rPr>
          <w:rFonts w:ascii="宋体" w:hAnsi="宋体"/>
        </w:rPr>
        <w:t xml:space="preserve"> </w:t>
      </w:r>
      <m:oMath>
        <m:sSup>
          <m:sSupPr>
            <m:ctrlPr>
              <w:rPr>
                <w:rFonts w:ascii="Cambria Math" w:hAnsi="Cambria Math"/>
              </w:rPr>
            </m:ctrlPr>
          </m:sSupPr>
          <m:e>
            <m:r>
              <w:rPr>
                <w:rFonts w:ascii="Cambria Math" w:hAnsi="Cambria Math" w:hint="eastAsia"/>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oMath>
      <w:r>
        <w:rPr>
          <w:rFonts w:ascii="宋体" w:hAnsi="宋体" w:hint="eastAsia"/>
        </w:rPr>
        <w:t>计算样本方差，对该方差求期望，最终的结果里会引入样本变量，所以使用该公式对样本进行估计会引入样本偏差；</w:t>
      </w:r>
    </w:p>
    <w:p w:rsidR="00E610DE" w:rsidRDefault="00E610DE" w:rsidP="00F43FE4">
      <w:pPr>
        <w:rPr>
          <w:rFonts w:ascii="宋体" w:hAnsi="宋体"/>
        </w:rPr>
      </w:pPr>
      <w:r>
        <w:rPr>
          <w:rFonts w:ascii="宋体" w:hAnsi="宋体" w:hint="eastAsia"/>
        </w:rPr>
        <w:t>2.2</w:t>
      </w:r>
      <w:r>
        <w:rPr>
          <w:rFonts w:ascii="宋体" w:hAnsi="宋体"/>
        </w:rPr>
        <w:t xml:space="preserve"> </w:t>
      </w:r>
      <w:r>
        <w:rPr>
          <w:rFonts w:ascii="宋体" w:hAnsi="宋体" w:hint="eastAsia"/>
        </w:rPr>
        <w:t>为消除样本偏差，需要把样本方差公式调整为：</w:t>
      </w:r>
      <m:oMath>
        <m:sSup>
          <m:sSupPr>
            <m:ctrlPr>
              <w:rPr>
                <w:rFonts w:ascii="Cambria Math" w:hAnsi="Cambria Math"/>
              </w:rPr>
            </m:ctrlPr>
          </m:sSupPr>
          <m:e>
            <m:r>
              <w:rPr>
                <w:rFonts w:ascii="Cambria Math" w:hAnsi="Cambria Math" w:hint="eastAsia"/>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r>
              <w:rPr>
                <w:rFonts w:ascii="微软雅黑" w:eastAsia="微软雅黑" w:hAnsi="微软雅黑" w:cs="微软雅黑" w:hint="eastAsia"/>
              </w:rPr>
              <m:t>-</m:t>
            </m:r>
            <m:r>
              <w:rPr>
                <w:rFonts w:ascii="Cambria Math" w:hAnsi="Cambria Math" w:hint="eastAsia"/>
              </w:rPr>
              <m:t>1</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oMath>
      <w:r>
        <w:rPr>
          <w:rFonts w:ascii="宋体" w:hAnsi="宋体" w:hint="eastAsia"/>
        </w:rPr>
        <w:t>，对该方差公式计算期望，可得到</w:t>
      </w:r>
      <m:oMath>
        <m:r>
          <m:rPr>
            <m:sty m:val="p"/>
          </m:rPr>
          <w:rPr>
            <w:rFonts w:ascii="Cambria Math" w:hAnsi="Cambria Math" w:hint="eastAsia"/>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rPr>
          <w:rFonts w:ascii="宋体" w:hAnsi="宋体" w:hint="eastAsia"/>
        </w:rPr>
        <w:t>；</w:t>
      </w:r>
      <w:r w:rsidR="00CB7A38">
        <w:rPr>
          <w:rFonts w:ascii="宋体" w:hAnsi="宋体" w:hint="eastAsia"/>
        </w:rPr>
        <w:t>——此时称该方差公式为样本的无偏估计。</w:t>
      </w:r>
    </w:p>
    <w:p w:rsidR="007A7392" w:rsidRDefault="007A7392" w:rsidP="00F43FE4">
      <w:pPr>
        <w:rPr>
          <w:rFonts w:ascii="宋体" w:hAnsi="宋体"/>
        </w:rPr>
      </w:pPr>
    </w:p>
    <w:p w:rsidR="007A7392" w:rsidRDefault="007A7392" w:rsidP="00F43FE4">
      <w:pPr>
        <w:rPr>
          <w:rFonts w:ascii="宋体" w:hAnsi="宋体"/>
        </w:rPr>
      </w:pPr>
      <w:r>
        <w:rPr>
          <w:rFonts w:ascii="宋体" w:hAnsi="宋体" w:hint="eastAsia"/>
        </w:rPr>
        <w:t>##</w:t>
      </w:r>
      <w:r>
        <w:rPr>
          <w:rFonts w:ascii="宋体" w:hAnsi="宋体"/>
        </w:rPr>
        <w:t xml:space="preserve"> </w:t>
      </w:r>
      <w:r>
        <w:rPr>
          <w:rFonts w:ascii="宋体" w:hAnsi="宋体" w:hint="eastAsia"/>
        </w:rPr>
        <w:t>局部加权线性回归：</w:t>
      </w:r>
    </w:p>
    <w:p w:rsidR="007A7392" w:rsidRDefault="003B5DFB" w:rsidP="00F43FE4">
      <w:pPr>
        <w:rPr>
          <w:rFonts w:ascii="宋体" w:hAnsi="宋体" w:hint="eastAsia"/>
        </w:rPr>
      </w:pPr>
      <w:r>
        <w:rPr>
          <w:rFonts w:ascii="宋体" w:hAnsi="宋体" w:hint="eastAsia"/>
        </w:rPr>
        <w:t xml:space="preserve"> </w:t>
      </w:r>
    </w:p>
    <w:p w:rsidR="00E610DE" w:rsidRPr="00F43FE4" w:rsidRDefault="00E610DE" w:rsidP="00F43FE4">
      <w:pPr>
        <w:rPr>
          <w:rFonts w:ascii="宋体" w:hAnsi="宋体"/>
        </w:rPr>
      </w:pPr>
      <w:bookmarkStart w:id="0" w:name="_GoBack"/>
      <w:bookmarkEnd w:id="0"/>
    </w:p>
    <w:sectPr w:rsidR="00E610DE" w:rsidRPr="00F43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23A80"/>
    <w:multiLevelType w:val="hybridMultilevel"/>
    <w:tmpl w:val="6A141418"/>
    <w:lvl w:ilvl="0" w:tplc="E2D20F1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1940AB"/>
    <w:multiLevelType w:val="hybridMultilevel"/>
    <w:tmpl w:val="42228D78"/>
    <w:lvl w:ilvl="0" w:tplc="77126C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88"/>
    <w:rsid w:val="00012D6F"/>
    <w:rsid w:val="00057A22"/>
    <w:rsid w:val="00332B43"/>
    <w:rsid w:val="00386E11"/>
    <w:rsid w:val="003B5DFB"/>
    <w:rsid w:val="004B5E0E"/>
    <w:rsid w:val="006040A5"/>
    <w:rsid w:val="00612E5E"/>
    <w:rsid w:val="00625BD9"/>
    <w:rsid w:val="00685088"/>
    <w:rsid w:val="007879D1"/>
    <w:rsid w:val="007A7392"/>
    <w:rsid w:val="008C0FA9"/>
    <w:rsid w:val="00976395"/>
    <w:rsid w:val="00A60481"/>
    <w:rsid w:val="00A671F9"/>
    <w:rsid w:val="00CB7A38"/>
    <w:rsid w:val="00E41C27"/>
    <w:rsid w:val="00E610DE"/>
    <w:rsid w:val="00F43FE4"/>
    <w:rsid w:val="00F80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0D23"/>
  <w15:chartTrackingRefBased/>
  <w15:docId w15:val="{13EC5145-5ED4-4ED7-B68D-980303D4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303"/>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B43"/>
    <w:pPr>
      <w:ind w:firstLineChars="200" w:firstLine="420"/>
    </w:pPr>
  </w:style>
  <w:style w:type="character" w:styleId="a4">
    <w:name w:val="Placeholder Text"/>
    <w:basedOn w:val="a0"/>
    <w:uiPriority w:val="99"/>
    <w:semiHidden/>
    <w:rsid w:val="00976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Yujie</dc:creator>
  <cp:keywords/>
  <dc:description/>
  <cp:lastModifiedBy>Wang Yujie</cp:lastModifiedBy>
  <cp:revision>11</cp:revision>
  <dcterms:created xsi:type="dcterms:W3CDTF">2020-04-05T05:11:00Z</dcterms:created>
  <dcterms:modified xsi:type="dcterms:W3CDTF">2020-05-10T10:44:00Z</dcterms:modified>
</cp:coreProperties>
</file>