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1FC2" w14:textId="114526FD" w:rsidR="00FD1CBC" w:rsidRPr="00FD1CBC" w:rsidRDefault="00FD1CBC" w:rsidP="00EC50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Santiago de Cali, 17 de marzo de 2025</w:t>
      </w:r>
    </w:p>
    <w:p w14:paraId="7C4E50B0" w14:textId="77777777" w:rsidR="00FD1CBC" w:rsidRPr="00FD1CBC" w:rsidRDefault="00FD1CBC" w:rsidP="00EC50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</w:p>
    <w:p w14:paraId="77F70120" w14:textId="589EB79E" w:rsidR="00EC50AC" w:rsidRPr="00FD1CBC" w:rsidRDefault="00EC50AC" w:rsidP="00EC50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Concepto Técnico del Aplicativo PAE</w:t>
      </w:r>
    </w:p>
    <w:p w14:paraId="59F32A06" w14:textId="77777777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t xml:space="preserve">El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Aplicativo PAE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es un sistema diseñado para la gestión, seguimiento y control del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Programa de Alimentación Escolar (PAE)</w:t>
      </w:r>
      <w:r w:rsidRPr="00FD1CBC">
        <w:rPr>
          <w:rFonts w:eastAsia="Times New Roman" w:cstheme="minorHAnsi"/>
          <w:sz w:val="24"/>
          <w:szCs w:val="24"/>
          <w:lang w:eastAsia="es-CO"/>
        </w:rPr>
        <w:t>, facilitando la administración de los menús, la supervisión de instalaciones y bodegas, la verificación del cumplimiento de normativas, y el seguimiento de solicitudes de intercambio de alimentos.</w:t>
      </w:r>
    </w:p>
    <w:p w14:paraId="60A01CB1" w14:textId="77777777" w:rsidR="00EC50AC" w:rsidRPr="00FD1CBC" w:rsidRDefault="00420A69" w:rsidP="00EC50A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pict w14:anchorId="2A366F9A">
          <v:rect id="_x0000_i1025" style="width:0;height:1.5pt" o:hralign="center" o:hrstd="t" o:hr="t" fillcolor="#a0a0a0" stroked="f"/>
        </w:pict>
      </w:r>
    </w:p>
    <w:p w14:paraId="79799D72" w14:textId="20785C40" w:rsidR="00EC50AC" w:rsidRPr="00FD1CBC" w:rsidRDefault="00EC50A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1. Arquitectura del Sistema</w:t>
      </w:r>
    </w:p>
    <w:p w14:paraId="499A14E0" w14:textId="77777777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t xml:space="preserve">El sistema sigue un modelo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cliente-servidor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basado en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Python (Flask) y MySQL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, con una interfaz web desarrollada en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HTML, CSS y JavaScript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. Se ejecuta en un entorno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local (XAMPP) o en un servidor en la nube</w:t>
      </w:r>
      <w:r w:rsidRPr="00FD1CBC">
        <w:rPr>
          <w:rFonts w:eastAsia="Times New Roman" w:cstheme="minorHAnsi"/>
          <w:sz w:val="24"/>
          <w:szCs w:val="24"/>
          <w:lang w:eastAsia="es-CO"/>
        </w:rPr>
        <w:t>.</w:t>
      </w:r>
    </w:p>
    <w:p w14:paraId="371FB5F5" w14:textId="28342A41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Componentes principales:</w:t>
      </w:r>
    </w:p>
    <w:p w14:paraId="56945703" w14:textId="77777777" w:rsidR="00EC50AC" w:rsidRPr="00FD1CBC" w:rsidRDefault="00EC50AC" w:rsidP="00EC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Frontend: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HTML, CSS, JavaScript (Bootstrap, jQuery).</w:t>
      </w:r>
    </w:p>
    <w:p w14:paraId="13DAF438" w14:textId="77777777" w:rsidR="00EC50AC" w:rsidRPr="00FD1CBC" w:rsidRDefault="00EC50AC" w:rsidP="00EC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Backend: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Python con Flask.</w:t>
      </w:r>
    </w:p>
    <w:p w14:paraId="51D7D1EC" w14:textId="77777777" w:rsidR="00EC50AC" w:rsidRPr="00FD1CBC" w:rsidRDefault="00EC50AC" w:rsidP="00EC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Base de Datos: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MySQL, gestionada a través de phpMyAdmin.</w:t>
      </w:r>
    </w:p>
    <w:p w14:paraId="5F9D32CF" w14:textId="77777777" w:rsidR="00EC50AC" w:rsidRPr="00FD1CBC" w:rsidRDefault="00EC50AC" w:rsidP="00EC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Servidor Web: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Apache (XAMPP para entornos locales).</w:t>
      </w:r>
    </w:p>
    <w:p w14:paraId="2CB31481" w14:textId="77777777" w:rsidR="00EC50AC" w:rsidRPr="00FD1CBC" w:rsidRDefault="00420A69" w:rsidP="00EC50A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pict w14:anchorId="056431A7">
          <v:rect id="_x0000_i1026" style="width:0;height:1.5pt" o:hralign="center" o:hrstd="t" o:hr="t" fillcolor="#a0a0a0" stroked="f"/>
        </w:pict>
      </w:r>
    </w:p>
    <w:p w14:paraId="6D266284" w14:textId="3F53931F" w:rsidR="00EC50AC" w:rsidRPr="00FD1CBC" w:rsidRDefault="00EC50A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2. Funcionalidades Clave</w:t>
      </w:r>
    </w:p>
    <w:p w14:paraId="749E50FE" w14:textId="77777777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t>El sistema permite que los diferentes roles dentro del programa PAE accedan a funcionalidades específicas:</w:t>
      </w:r>
    </w:p>
    <w:p w14:paraId="789627F7" w14:textId="043FEE32" w:rsidR="00EC50AC" w:rsidRPr="00FD1CBC" w:rsidRDefault="00EC50AC" w:rsidP="00EC50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2.1. Supervisor</w:t>
      </w:r>
    </w:p>
    <w:p w14:paraId="33882D23" w14:textId="1C034C59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Verificación de Menú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: Revisar y </w:t>
      </w:r>
      <w:r w:rsidR="0091286C" w:rsidRPr="00FD1CBC">
        <w:rPr>
          <w:rFonts w:eastAsia="Times New Roman" w:cstheme="minorHAnsi"/>
          <w:sz w:val="24"/>
          <w:szCs w:val="24"/>
          <w:lang w:eastAsia="es-CO"/>
        </w:rPr>
        <w:t xml:space="preserve">cumple los estándares </w:t>
      </w:r>
      <w:r w:rsidR="0093352B" w:rsidRPr="00FD1CBC">
        <w:rPr>
          <w:rFonts w:eastAsia="Times New Roman" w:cstheme="minorHAnsi"/>
          <w:sz w:val="24"/>
          <w:szCs w:val="24"/>
          <w:lang w:eastAsia="es-CO"/>
        </w:rPr>
        <w:tab/>
        <w:t>del menú</w:t>
      </w:r>
      <w:r w:rsidRPr="00FD1CBC">
        <w:rPr>
          <w:rFonts w:eastAsia="Times New Roman" w:cstheme="minorHAnsi"/>
          <w:sz w:val="24"/>
          <w:szCs w:val="24"/>
          <w:lang w:eastAsia="es-CO"/>
        </w:rPr>
        <w:t>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Diagnóstico y Caracterización de Instalaciones</w:t>
      </w:r>
      <w:r w:rsidRPr="00FD1CBC">
        <w:rPr>
          <w:rFonts w:eastAsia="Times New Roman" w:cstheme="minorHAnsi"/>
          <w:sz w:val="24"/>
          <w:szCs w:val="24"/>
          <w:lang w:eastAsia="es-CO"/>
        </w:rPr>
        <w:t>: Evaluar las condiciones sanitarias.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Visitas a Bodegas y Técnicas</w:t>
      </w:r>
      <w:r w:rsidRPr="00FD1CBC">
        <w:rPr>
          <w:rFonts w:eastAsia="Times New Roman" w:cstheme="minorHAnsi"/>
          <w:sz w:val="24"/>
          <w:szCs w:val="24"/>
          <w:lang w:eastAsia="es-CO"/>
        </w:rPr>
        <w:t>: Supervisión de almacenamiento y calidad.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Toma de Peso y Temperatura de Raciones</w:t>
      </w:r>
      <w:r w:rsidRPr="00FD1CBC">
        <w:rPr>
          <w:rFonts w:eastAsia="Times New Roman" w:cstheme="minorHAnsi"/>
          <w:sz w:val="24"/>
          <w:szCs w:val="24"/>
          <w:lang w:eastAsia="es-CO"/>
        </w:rPr>
        <w:t>: Validación de estándares nutricionales.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Generación de Informes</w:t>
      </w:r>
      <w:r w:rsidRPr="00FD1CBC">
        <w:rPr>
          <w:rFonts w:eastAsia="Times New Roman" w:cstheme="minorHAnsi"/>
          <w:sz w:val="24"/>
          <w:szCs w:val="24"/>
          <w:lang w:eastAsia="es-CO"/>
        </w:rPr>
        <w:t>: Consolidar reportes de supervisión.</w:t>
      </w:r>
    </w:p>
    <w:p w14:paraId="0A385BAE" w14:textId="23A1B727" w:rsidR="00EC50AC" w:rsidRPr="00FD1CBC" w:rsidRDefault="00EC50AC" w:rsidP="00EC50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2.2. Nutricionista</w:t>
      </w:r>
    </w:p>
    <w:p w14:paraId="2F21CC06" w14:textId="0EC04A3A" w:rsidR="00EC50AC" w:rsidRPr="00FD1CBC" w:rsidRDefault="0093352B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Base</w:t>
      </w:r>
      <w:r w:rsidR="00EC50AC"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Intercambio de Menús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 xml:space="preserve">: </w:t>
      </w:r>
      <w:r w:rsidRPr="00FD1CBC">
        <w:rPr>
          <w:rFonts w:eastAsia="Times New Roman" w:cstheme="minorHAnsi"/>
          <w:sz w:val="24"/>
          <w:szCs w:val="24"/>
          <w:lang w:eastAsia="es-CO"/>
        </w:rPr>
        <w:t>Consultar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 xml:space="preserve"> solicitudes de cambio de menú.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br/>
      </w:r>
      <w:r w:rsidR="00EC50AC" w:rsidRPr="00FD1CBC">
        <w:rPr>
          <w:rFonts w:eastAsia="Times New Roman" w:cstheme="minorHAnsi"/>
          <w:b/>
          <w:bCs/>
          <w:sz w:val="24"/>
          <w:szCs w:val="24"/>
          <w:lang w:eastAsia="es-CO"/>
        </w:rPr>
        <w:t>Historial y Ciclo de Menús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>: Consultar y actualizar los registros de alimentación.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Solicitud de</w:t>
      </w:r>
      <w:r w:rsidR="00EC50AC"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Intercambios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Pendiente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>: Gestión de solicitudes aceptadas</w:t>
      </w:r>
      <w:r w:rsidRPr="00FD1CBC">
        <w:rPr>
          <w:rFonts w:eastAsia="Times New Roman" w:cstheme="minorHAnsi"/>
          <w:sz w:val="24"/>
          <w:szCs w:val="24"/>
          <w:lang w:eastAsia="es-CO"/>
        </w:rPr>
        <w:t>,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 xml:space="preserve"> rechazadas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o modificado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>.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br/>
      </w:r>
      <w:r w:rsidR="00EC50AC" w:rsidRPr="00FD1CBC">
        <w:rPr>
          <w:rFonts w:eastAsia="Times New Roman" w:cstheme="minorHAnsi"/>
          <w:b/>
          <w:bCs/>
          <w:sz w:val="24"/>
          <w:szCs w:val="24"/>
          <w:lang w:eastAsia="es-CO"/>
        </w:rPr>
        <w:t>Informe Consolidado de Intercambios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 xml:space="preserve">: Resumen de cambios </w:t>
      </w:r>
      <w:r w:rsidRPr="00FD1CBC">
        <w:rPr>
          <w:rFonts w:eastAsia="Times New Roman" w:cstheme="minorHAnsi"/>
          <w:sz w:val="24"/>
          <w:szCs w:val="24"/>
          <w:lang w:eastAsia="es-CO"/>
        </w:rPr>
        <w:t>y reportes de mostrar los resultados de aprobado o negado</w:t>
      </w:r>
      <w:r w:rsidR="00EC50AC" w:rsidRPr="00FD1CBC">
        <w:rPr>
          <w:rFonts w:eastAsia="Times New Roman" w:cstheme="minorHAnsi"/>
          <w:sz w:val="24"/>
          <w:szCs w:val="24"/>
          <w:lang w:eastAsia="es-CO"/>
        </w:rPr>
        <w:t>.</w:t>
      </w:r>
    </w:p>
    <w:p w14:paraId="013B2BE3" w14:textId="77777777" w:rsidR="0093352B" w:rsidRPr="00FD1CBC" w:rsidRDefault="0093352B" w:rsidP="0093352B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FD1CBC">
        <w:rPr>
          <w:rFonts w:asciiTheme="minorHAnsi" w:hAnsiTheme="minorHAnsi" w:cstheme="minorHAnsi"/>
          <w:sz w:val="24"/>
          <w:szCs w:val="24"/>
        </w:rPr>
        <w:t xml:space="preserve">2.3. </w:t>
      </w:r>
      <w:r w:rsidRPr="00FD1CBC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Operador</w:t>
      </w:r>
    </w:p>
    <w:p w14:paraId="560F50B8" w14:textId="7D902FF4" w:rsidR="0093352B" w:rsidRPr="00FD1CBC" w:rsidRDefault="0093352B" w:rsidP="0093352B">
      <w:pPr>
        <w:pStyle w:val="NormalWeb"/>
        <w:rPr>
          <w:rFonts w:asciiTheme="minorHAnsi" w:hAnsiTheme="minorHAnsi" w:cstheme="minorHAnsi"/>
        </w:rPr>
      </w:pPr>
      <w:r w:rsidRPr="00FD1CBC">
        <w:rPr>
          <w:rStyle w:val="Textoennegrita"/>
          <w:rFonts w:asciiTheme="minorHAnsi" w:hAnsiTheme="minorHAnsi" w:cstheme="minorHAnsi"/>
        </w:rPr>
        <w:t>Informe de Operador:</w:t>
      </w:r>
      <w:r w:rsidRPr="00FD1CBC">
        <w:rPr>
          <w:rFonts w:asciiTheme="minorHAnsi" w:hAnsiTheme="minorHAnsi" w:cstheme="minorHAnsi"/>
        </w:rPr>
        <w:t xml:space="preserve"> Consultar detalles sobre su actividad y resultados.</w:t>
      </w:r>
      <w:r w:rsidRPr="00FD1CBC">
        <w:rPr>
          <w:rFonts w:asciiTheme="minorHAnsi" w:hAnsiTheme="minorHAnsi" w:cstheme="minorHAnsi"/>
        </w:rPr>
        <w:br/>
      </w:r>
      <w:r w:rsidRPr="00FD1CBC">
        <w:rPr>
          <w:rStyle w:val="Textoennegrita"/>
          <w:rFonts w:asciiTheme="minorHAnsi" w:hAnsiTheme="minorHAnsi" w:cstheme="minorHAnsi"/>
        </w:rPr>
        <w:t>Solicitud de Intercambio:</w:t>
      </w:r>
      <w:r w:rsidRPr="00FD1CBC">
        <w:rPr>
          <w:rFonts w:asciiTheme="minorHAnsi" w:hAnsiTheme="minorHAnsi" w:cstheme="minorHAnsi"/>
        </w:rPr>
        <w:t xml:space="preserve"> Solicitar cambios relacionados con su trabajo dentro del sistema.</w:t>
      </w:r>
      <w:r w:rsidRPr="00FD1CBC">
        <w:rPr>
          <w:rFonts w:asciiTheme="minorHAnsi" w:hAnsiTheme="minorHAnsi" w:cstheme="minorHAnsi"/>
        </w:rPr>
        <w:br/>
      </w:r>
      <w:r w:rsidRPr="00FD1CBC">
        <w:rPr>
          <w:rStyle w:val="Textoennegrita"/>
          <w:rFonts w:asciiTheme="minorHAnsi" w:hAnsiTheme="minorHAnsi" w:cstheme="minorHAnsi"/>
        </w:rPr>
        <w:t>Modificar Intercambio:</w:t>
      </w:r>
      <w:r w:rsidRPr="00FD1CBC">
        <w:rPr>
          <w:rFonts w:asciiTheme="minorHAnsi" w:hAnsiTheme="minorHAnsi" w:cstheme="minorHAnsi"/>
        </w:rPr>
        <w:t xml:space="preserve"> Editar solicitudes de intercambio previamente registradas.</w:t>
      </w:r>
    </w:p>
    <w:p w14:paraId="249897F6" w14:textId="210CA5D2" w:rsidR="0093352B" w:rsidRPr="00FD1CBC" w:rsidRDefault="0093352B" w:rsidP="0093352B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FD1CBC">
        <w:rPr>
          <w:rFonts w:asciiTheme="minorHAnsi" w:hAnsiTheme="minorHAnsi" w:cstheme="minorHAnsi"/>
          <w:sz w:val="24"/>
          <w:szCs w:val="24"/>
        </w:rPr>
        <w:t xml:space="preserve">2.4. </w:t>
      </w:r>
      <w:r w:rsidRPr="00FD1CBC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Administrador</w:t>
      </w:r>
    </w:p>
    <w:p w14:paraId="753C0A41" w14:textId="7D423B68" w:rsidR="0093352B" w:rsidRPr="00FD1CBC" w:rsidRDefault="0093352B" w:rsidP="0093352B">
      <w:pPr>
        <w:pStyle w:val="NormalWeb"/>
        <w:rPr>
          <w:rFonts w:asciiTheme="minorHAnsi" w:hAnsiTheme="minorHAnsi" w:cstheme="minorHAnsi"/>
        </w:rPr>
      </w:pPr>
      <w:r w:rsidRPr="00FD1CBC">
        <w:rPr>
          <w:rStyle w:val="Textoennegrita"/>
          <w:rFonts w:asciiTheme="minorHAnsi" w:hAnsiTheme="minorHAnsi" w:cstheme="minorHAnsi"/>
        </w:rPr>
        <w:t>Gestión de Usuarios:</w:t>
      </w:r>
      <w:r w:rsidRPr="00FD1CBC">
        <w:rPr>
          <w:rFonts w:asciiTheme="minorHAnsi" w:hAnsiTheme="minorHAnsi" w:cstheme="minorHAnsi"/>
        </w:rPr>
        <w:t xml:space="preserve"> Creación, edición y eliminación de cuentas de usuarios.</w:t>
      </w:r>
      <w:r w:rsidRPr="00FD1CBC">
        <w:rPr>
          <w:rFonts w:asciiTheme="minorHAnsi" w:hAnsiTheme="minorHAnsi" w:cstheme="minorHAnsi"/>
        </w:rPr>
        <w:br/>
      </w:r>
      <w:r w:rsidRPr="00FD1CBC">
        <w:rPr>
          <w:rStyle w:val="Textoennegrita"/>
          <w:rFonts w:asciiTheme="minorHAnsi" w:hAnsiTheme="minorHAnsi" w:cstheme="minorHAnsi"/>
        </w:rPr>
        <w:t>Control de Permisos:</w:t>
      </w:r>
      <w:r w:rsidRPr="00FD1CBC">
        <w:rPr>
          <w:rFonts w:asciiTheme="minorHAnsi" w:hAnsiTheme="minorHAnsi" w:cstheme="minorHAnsi"/>
        </w:rPr>
        <w:t xml:space="preserve"> Definir accesos según el rol de cada usuario.</w:t>
      </w:r>
      <w:r w:rsidRPr="00FD1CBC">
        <w:rPr>
          <w:rFonts w:asciiTheme="minorHAnsi" w:hAnsiTheme="minorHAnsi" w:cstheme="minorHAnsi"/>
        </w:rPr>
        <w:br/>
      </w:r>
      <w:r w:rsidRPr="00FD1CBC">
        <w:rPr>
          <w:rStyle w:val="Textoennegrita"/>
          <w:rFonts w:asciiTheme="minorHAnsi" w:hAnsiTheme="minorHAnsi" w:cstheme="minorHAnsi"/>
        </w:rPr>
        <w:t>Monitoreo del Sistema:</w:t>
      </w:r>
      <w:r w:rsidRPr="00FD1CBC">
        <w:rPr>
          <w:rFonts w:asciiTheme="minorHAnsi" w:hAnsiTheme="minorHAnsi" w:cstheme="minorHAnsi"/>
        </w:rPr>
        <w:t xml:space="preserve"> Supervisar logs de actividad y garantizar la operatividad del sistema.</w:t>
      </w:r>
      <w:r w:rsidRPr="00FD1CBC">
        <w:rPr>
          <w:rFonts w:asciiTheme="minorHAnsi" w:hAnsiTheme="minorHAnsi" w:cstheme="minorHAnsi"/>
        </w:rPr>
        <w:br/>
      </w:r>
      <w:r w:rsidRPr="00FD1CBC">
        <w:rPr>
          <w:rStyle w:val="Textoennegrita"/>
          <w:rFonts w:asciiTheme="minorHAnsi" w:hAnsiTheme="minorHAnsi" w:cstheme="minorHAnsi"/>
        </w:rPr>
        <w:t>Mantenimiento de la Base de Datos:</w:t>
      </w:r>
      <w:r w:rsidRPr="00FD1CBC">
        <w:rPr>
          <w:rFonts w:asciiTheme="minorHAnsi" w:hAnsiTheme="minorHAnsi" w:cstheme="minorHAnsi"/>
        </w:rPr>
        <w:t xml:space="preserve"> Gestión y optimización del almacenamiento de información.</w:t>
      </w:r>
    </w:p>
    <w:p w14:paraId="3E9CC34B" w14:textId="77777777" w:rsidR="00EC50AC" w:rsidRPr="00FD1CBC" w:rsidRDefault="00420A69" w:rsidP="00EC50A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pict w14:anchorId="6FD18AD0">
          <v:rect id="_x0000_i1027" style="width:0;height:1.5pt" o:hralign="center" o:hrstd="t" o:hr="t" fillcolor="#a0a0a0" stroked="f"/>
        </w:pict>
      </w:r>
    </w:p>
    <w:p w14:paraId="1EFCE82B" w14:textId="1AD0E002" w:rsidR="00EC50AC" w:rsidRPr="00FD1CBC" w:rsidRDefault="00EC50A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3. Procesos Técnicos</w:t>
      </w:r>
    </w:p>
    <w:p w14:paraId="67637DE1" w14:textId="6F8F396E" w:rsidR="00EC50AC" w:rsidRPr="00FD1CB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Flujo general de operación: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  <w:t xml:space="preserve">1️.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Inicio de Sesión</w:t>
      </w:r>
      <w:r w:rsidRPr="00FD1CBC">
        <w:rPr>
          <w:rFonts w:eastAsia="Times New Roman" w:cstheme="minorHAnsi"/>
          <w:sz w:val="24"/>
          <w:szCs w:val="24"/>
          <w:lang w:eastAsia="es-CO"/>
        </w:rPr>
        <w:t>: Cada usuario accede con su cuenta asignada.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  <w:t xml:space="preserve">2️.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Consulta de Datos</w:t>
      </w:r>
      <w:r w:rsidRPr="00FD1CBC">
        <w:rPr>
          <w:rFonts w:eastAsia="Times New Roman" w:cstheme="minorHAnsi"/>
          <w:sz w:val="24"/>
          <w:szCs w:val="24"/>
          <w:lang w:eastAsia="es-CO"/>
        </w:rPr>
        <w:t>: El sistema recupera la información desde la base de datos.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  <w:t xml:space="preserve">3️. 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Registro y Validación</w:t>
      </w:r>
      <w:r w:rsidRPr="00FD1CBC">
        <w:rPr>
          <w:rFonts w:eastAsia="Times New Roman" w:cstheme="minorHAnsi"/>
          <w:sz w:val="24"/>
          <w:szCs w:val="24"/>
          <w:lang w:eastAsia="es-CO"/>
        </w:rPr>
        <w:t>: Los supervisores y nutricionistas ingresan verificaciones.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  <w:t xml:space="preserve">4️.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Generación de Reportes</w:t>
      </w:r>
      <w:r w:rsidRPr="00FD1CBC">
        <w:rPr>
          <w:rFonts w:eastAsia="Times New Roman" w:cstheme="minorHAnsi"/>
          <w:sz w:val="24"/>
          <w:szCs w:val="24"/>
          <w:lang w:eastAsia="es-CO"/>
        </w:rPr>
        <w:t>: Se consolidan los datos en informes visualizables.</w:t>
      </w:r>
    </w:p>
    <w:p w14:paraId="6EE10CC8" w14:textId="77777777" w:rsidR="00EC50AC" w:rsidRPr="00FD1CBC" w:rsidRDefault="00420A69" w:rsidP="00EC50A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pict w14:anchorId="54C741C6">
          <v:rect id="_x0000_i1028" style="width:0;height:1.5pt" o:hralign="center" o:hrstd="t" o:hr="t" fillcolor="#a0a0a0" stroked="f"/>
        </w:pict>
      </w:r>
    </w:p>
    <w:p w14:paraId="4AB45203" w14:textId="78720910" w:rsidR="00EC50AC" w:rsidRPr="00FD1CBC" w:rsidRDefault="00EC50A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4. Seguridad y Accesos</w:t>
      </w:r>
    </w:p>
    <w:p w14:paraId="42A4660C" w14:textId="77777777" w:rsidR="00EC50AC" w:rsidRPr="00FD1CBC" w:rsidRDefault="00EC50AC" w:rsidP="00EC50A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Roles y Permisos</w:t>
      </w:r>
      <w:r w:rsidRPr="00FD1CBC">
        <w:rPr>
          <w:rFonts w:eastAsia="Times New Roman" w:cstheme="minorHAnsi"/>
          <w:sz w:val="24"/>
          <w:szCs w:val="24"/>
          <w:lang w:eastAsia="es-CO"/>
        </w:rPr>
        <w:t>: Diferentes niveles de acceso según el usuario.</w:t>
      </w:r>
    </w:p>
    <w:p w14:paraId="67C90192" w14:textId="0D296118" w:rsidR="00EC50AC" w:rsidRPr="00FD1CBC" w:rsidRDefault="00EC50AC" w:rsidP="00EC50A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Autenticación</w:t>
      </w:r>
      <w:r w:rsidRPr="00FD1CBC">
        <w:rPr>
          <w:rFonts w:eastAsia="Times New Roman" w:cstheme="minorHAnsi"/>
          <w:sz w:val="24"/>
          <w:szCs w:val="24"/>
          <w:lang w:eastAsia="es-CO"/>
        </w:rPr>
        <w:t>: Uso de credenciales y validación de sesión.</w:t>
      </w:r>
    </w:p>
    <w:p w14:paraId="02BB1296" w14:textId="077E8BBF" w:rsidR="00EC50AC" w:rsidRPr="00FD1CBC" w:rsidRDefault="00EC50AC" w:rsidP="00EC50A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Gestión de Datos</w:t>
      </w:r>
      <w:r w:rsidRPr="00FD1CBC">
        <w:rPr>
          <w:rFonts w:eastAsia="Times New Roman" w:cstheme="minorHAnsi"/>
          <w:sz w:val="24"/>
          <w:szCs w:val="24"/>
          <w:lang w:eastAsia="es-CO"/>
        </w:rPr>
        <w:t>: Uso de MySQL para almacenamiento estructurado y seguro.</w:t>
      </w:r>
    </w:p>
    <w:p w14:paraId="5DC4C1A2" w14:textId="77777777" w:rsidR="00EC50AC" w:rsidRPr="00FD1CBC" w:rsidRDefault="00420A69" w:rsidP="00EC50A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eastAsia="Times New Roman" w:cstheme="minorHAnsi"/>
          <w:sz w:val="24"/>
          <w:szCs w:val="24"/>
          <w:lang w:eastAsia="es-CO"/>
        </w:rPr>
        <w:pict w14:anchorId="7B333EA4">
          <v:rect id="_x0000_i1029" style="width:0;height:1.5pt" o:hralign="center" o:hrstd="t" o:hr="t" fillcolor="#a0a0a0" stroked="f"/>
        </w:pict>
      </w:r>
    </w:p>
    <w:p w14:paraId="78BAA8E3" w14:textId="77777777" w:rsidR="00FD1CBC" w:rsidRDefault="00FD1CB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</w:p>
    <w:p w14:paraId="6806BB3E" w14:textId="77777777" w:rsidR="00FD1CBC" w:rsidRDefault="00FD1CB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</w:p>
    <w:p w14:paraId="60454615" w14:textId="2BEE1775" w:rsidR="00EC50AC" w:rsidRPr="00FD1CBC" w:rsidRDefault="00EC50AC" w:rsidP="00EC5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5. Requisitos Técnicos</w:t>
      </w:r>
    </w:p>
    <w:p w14:paraId="5C9E897D" w14:textId="654A2E42" w:rsidR="00EC50AC" w:rsidRDefault="00EC50A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D1CBC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Servidor Local</w:t>
      </w:r>
      <w:r w:rsidRPr="00FD1CBC">
        <w:rPr>
          <w:rFonts w:eastAsia="Times New Roman" w:cstheme="minorHAnsi"/>
          <w:sz w:val="24"/>
          <w:szCs w:val="24"/>
          <w:lang w:eastAsia="es-CO"/>
        </w:rPr>
        <w:t>: XAMPP con Apache y MySQL.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Entorno de Desarrollo</w:t>
      </w:r>
      <w:r w:rsidRPr="00FD1CBC">
        <w:rPr>
          <w:rFonts w:eastAsia="Times New Roman" w:cstheme="minorHAnsi"/>
          <w:sz w:val="24"/>
          <w:szCs w:val="24"/>
          <w:lang w:eastAsia="es-CO"/>
        </w:rPr>
        <w:t>: Python 3.x con Flask.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Base de Datos</w:t>
      </w:r>
      <w:r w:rsidRPr="00FD1CBC">
        <w:rPr>
          <w:rFonts w:eastAsia="Times New Roman" w:cstheme="minorHAnsi"/>
          <w:sz w:val="24"/>
          <w:szCs w:val="24"/>
          <w:lang w:eastAsia="es-CO"/>
        </w:rPr>
        <w:t>: MySQL con estructura relacional.</w:t>
      </w:r>
      <w:r w:rsidRPr="00FD1CBC">
        <w:rPr>
          <w:rFonts w:eastAsia="Times New Roman" w:cstheme="minorHAnsi"/>
          <w:sz w:val="24"/>
          <w:szCs w:val="24"/>
          <w:lang w:eastAsia="es-CO"/>
        </w:rPr>
        <w:br/>
      </w:r>
      <w:r w:rsidRPr="00FD1CBC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FD1CBC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FD1CBC">
        <w:rPr>
          <w:rFonts w:eastAsia="Times New Roman" w:cstheme="minorHAnsi"/>
          <w:b/>
          <w:bCs/>
          <w:sz w:val="24"/>
          <w:szCs w:val="24"/>
          <w:lang w:eastAsia="es-CO"/>
        </w:rPr>
        <w:t>Interfaz Web</w:t>
      </w:r>
      <w:r w:rsidRPr="00FD1CBC">
        <w:rPr>
          <w:rFonts w:eastAsia="Times New Roman" w:cstheme="minorHAnsi"/>
          <w:sz w:val="24"/>
          <w:szCs w:val="24"/>
          <w:lang w:eastAsia="es-CO"/>
        </w:rPr>
        <w:t>: HTML, CSS y JavaScript.</w:t>
      </w:r>
    </w:p>
    <w:p w14:paraId="69DD9A07" w14:textId="756AE8A3" w:rsidR="00FD1CBC" w:rsidRDefault="00FD1CBC" w:rsidP="00EC50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16BBD36" w14:textId="0ABEAABD" w:rsidR="00FD1CBC" w:rsidRDefault="00FD1CBC" w:rsidP="00FD1CB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Elaboró por: Daniel F</w:t>
      </w:r>
      <w:r w:rsidR="00420A69">
        <w:rPr>
          <w:rFonts w:eastAsia="Times New Roman" w:cstheme="minorHAnsi"/>
          <w:sz w:val="24"/>
          <w:szCs w:val="24"/>
          <w:lang w:eastAsia="es-CO"/>
        </w:rPr>
        <w:t>.</w:t>
      </w:r>
      <w:r>
        <w:rPr>
          <w:rFonts w:eastAsia="Times New Roman" w:cstheme="minorHAnsi"/>
          <w:sz w:val="24"/>
          <w:szCs w:val="24"/>
          <w:lang w:eastAsia="es-CO"/>
        </w:rPr>
        <w:t xml:space="preserve"> Quintero J</w:t>
      </w:r>
      <w:r w:rsidR="00420A69">
        <w:rPr>
          <w:rFonts w:eastAsia="Times New Roman" w:cstheme="minorHAnsi"/>
          <w:sz w:val="24"/>
          <w:szCs w:val="24"/>
          <w:lang w:eastAsia="es-CO"/>
        </w:rPr>
        <w:t>.</w:t>
      </w:r>
    </w:p>
    <w:p w14:paraId="5EF4D184" w14:textId="7C2FDABB" w:rsidR="00FD1CBC" w:rsidRPr="00FD1CBC" w:rsidRDefault="00FD1CBC" w:rsidP="00FD1CBC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Contratista de Subsecretaria de Cobertura Educativa</w:t>
      </w:r>
    </w:p>
    <w:p w14:paraId="6C08FA47" w14:textId="77777777" w:rsidR="001667DC" w:rsidRPr="00FD1CBC" w:rsidRDefault="001667DC">
      <w:pPr>
        <w:rPr>
          <w:rFonts w:cstheme="minorHAnsi"/>
          <w:sz w:val="24"/>
          <w:szCs w:val="24"/>
        </w:rPr>
      </w:pPr>
    </w:p>
    <w:sectPr w:rsidR="001667DC" w:rsidRPr="00FD1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409A"/>
    <w:multiLevelType w:val="hybridMultilevel"/>
    <w:tmpl w:val="16A41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6181"/>
    <w:multiLevelType w:val="hybridMultilevel"/>
    <w:tmpl w:val="CB4EF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70AF"/>
    <w:multiLevelType w:val="multilevel"/>
    <w:tmpl w:val="946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A14EB"/>
    <w:multiLevelType w:val="hybridMultilevel"/>
    <w:tmpl w:val="5E5AF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AC"/>
    <w:rsid w:val="001667DC"/>
    <w:rsid w:val="00420A69"/>
    <w:rsid w:val="00467BBB"/>
    <w:rsid w:val="0091286C"/>
    <w:rsid w:val="0093352B"/>
    <w:rsid w:val="00BC6518"/>
    <w:rsid w:val="00EC50AC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23C3"/>
  <w15:chartTrackingRefBased/>
  <w15:docId w15:val="{636E347D-4399-49E8-95E3-FF12BEF7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5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C5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50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C50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C50AC"/>
    <w:rPr>
      <w:b/>
      <w:bCs/>
    </w:rPr>
  </w:style>
  <w:style w:type="paragraph" w:styleId="NormalWeb">
    <w:name w:val="Normal (Web)"/>
    <w:basedOn w:val="Normal"/>
    <w:uiPriority w:val="99"/>
    <w:unhideWhenUsed/>
    <w:rsid w:val="00EC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4</cp:revision>
  <cp:lastPrinted>2025-03-17T15:15:00Z</cp:lastPrinted>
  <dcterms:created xsi:type="dcterms:W3CDTF">2025-03-17T15:13:00Z</dcterms:created>
  <dcterms:modified xsi:type="dcterms:W3CDTF">2025-03-17T21:15:00Z</dcterms:modified>
</cp:coreProperties>
</file>