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5DB" w:rsidRPr="00231353" w:rsidRDefault="00CC64C8">
      <w:pPr>
        <w:rPr>
          <w:rFonts w:ascii="Tahoma" w:hAnsi="Tahoma" w:cs="Tahoma"/>
          <w:color w:val="000000"/>
          <w:sz w:val="36"/>
          <w:szCs w:val="36"/>
        </w:rPr>
      </w:pPr>
      <w:r w:rsidRPr="00CC64C8">
        <w:rPr>
          <w:rFonts w:ascii="Tahoma" w:hAnsi="Tahoma" w:cs="Tahoma"/>
          <w:sz w:val="36"/>
          <w:szCs w:val="36"/>
        </w:rPr>
        <w:t xml:space="preserve">Конспект 1. </w:t>
      </w:r>
      <w:r w:rsidRPr="00CC64C8">
        <w:rPr>
          <w:rFonts w:ascii="Tahoma" w:hAnsi="Tahoma" w:cs="Tahoma"/>
          <w:color w:val="000000"/>
          <w:sz w:val="36"/>
          <w:szCs w:val="36"/>
        </w:rPr>
        <w:t>Образование древнерусского государства</w:t>
      </w:r>
      <w:r w:rsidRPr="00231353">
        <w:rPr>
          <w:rFonts w:ascii="Tahoma" w:hAnsi="Tahoma" w:cs="Tahoma"/>
          <w:color w:val="000000"/>
          <w:sz w:val="36"/>
          <w:szCs w:val="36"/>
        </w:rPr>
        <w:t>.</w:t>
      </w:r>
    </w:p>
    <w:p w:rsidR="00CC64C8" w:rsidRPr="00231353" w:rsidRDefault="00CC64C8">
      <w:pPr>
        <w:rPr>
          <w:rFonts w:ascii="Tahoma" w:hAnsi="Tahoma" w:cs="Tahoma"/>
          <w:color w:val="000000"/>
          <w:sz w:val="36"/>
          <w:szCs w:val="36"/>
        </w:rPr>
      </w:pPr>
    </w:p>
    <w:p w:rsidR="00CC64C8" w:rsidRDefault="006D0FD4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Существует две теории происхождения древнерусского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госудраства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>:</w:t>
      </w:r>
    </w:p>
    <w:p w:rsidR="006D0FD4" w:rsidRDefault="004B36BB" w:rsidP="004B36BB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Норманнская – авторство Байер, Миллер, </w:t>
      </w:r>
      <w:proofErr w:type="spellStart"/>
      <w:r>
        <w:rPr>
          <w:rFonts w:ascii="Tahoma" w:hAnsi="Tahoma" w:cs="Tahoma"/>
          <w:sz w:val="28"/>
          <w:szCs w:val="28"/>
        </w:rPr>
        <w:t>Шлёцер</w:t>
      </w:r>
      <w:proofErr w:type="spellEnd"/>
      <w:r>
        <w:rPr>
          <w:rFonts w:ascii="Tahoma" w:hAnsi="Tahoma" w:cs="Tahoma"/>
          <w:sz w:val="28"/>
          <w:szCs w:val="28"/>
        </w:rPr>
        <w:t xml:space="preserve">, вторая четверть </w:t>
      </w:r>
      <w:r>
        <w:rPr>
          <w:rFonts w:ascii="Tahoma" w:hAnsi="Tahoma" w:cs="Tahoma"/>
          <w:sz w:val="28"/>
          <w:szCs w:val="28"/>
          <w:lang w:val="en-US"/>
        </w:rPr>
        <w:t>XVIII</w:t>
      </w:r>
      <w:r w:rsidRPr="004B36BB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века</w:t>
      </w:r>
    </w:p>
    <w:p w:rsidR="004B36BB" w:rsidRDefault="004B36BB" w:rsidP="004B36BB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Антинорманнская</w:t>
      </w:r>
      <w:proofErr w:type="spellEnd"/>
      <w:r>
        <w:rPr>
          <w:rFonts w:ascii="Tahoma" w:hAnsi="Tahoma" w:cs="Tahoma"/>
          <w:sz w:val="28"/>
          <w:szCs w:val="28"/>
        </w:rPr>
        <w:t xml:space="preserve"> «Автохтонная» - основатель Ломоносов со сторонниками </w:t>
      </w:r>
      <w:proofErr w:type="spellStart"/>
      <w:r>
        <w:rPr>
          <w:rFonts w:ascii="Tahoma" w:hAnsi="Tahoma" w:cs="Tahoma"/>
          <w:sz w:val="28"/>
          <w:szCs w:val="28"/>
        </w:rPr>
        <w:t>Иличевским</w:t>
      </w:r>
      <w:proofErr w:type="spellEnd"/>
      <w:r>
        <w:rPr>
          <w:rFonts w:ascii="Tahoma" w:hAnsi="Tahoma" w:cs="Tahoma"/>
          <w:sz w:val="28"/>
          <w:szCs w:val="28"/>
        </w:rPr>
        <w:t>, Беляевым, Забелиным</w:t>
      </w:r>
    </w:p>
    <w:p w:rsidR="004B36BB" w:rsidRDefault="004B36BB" w:rsidP="004B36BB">
      <w:pPr>
        <w:rPr>
          <w:rFonts w:ascii="Tahoma" w:hAnsi="Tahoma" w:cs="Tahoma"/>
          <w:sz w:val="28"/>
          <w:szCs w:val="28"/>
        </w:rPr>
      </w:pPr>
    </w:p>
    <w:p w:rsidR="004B36BB" w:rsidRDefault="00BE6977" w:rsidP="004B36B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В основе норманнской теории лежит легенда из летописей: </w:t>
      </w:r>
      <w:proofErr w:type="spellStart"/>
      <w:r>
        <w:rPr>
          <w:rFonts w:ascii="Tahoma" w:hAnsi="Tahoma" w:cs="Tahoma"/>
          <w:sz w:val="28"/>
          <w:szCs w:val="28"/>
        </w:rPr>
        <w:t>словене</w:t>
      </w:r>
      <w:proofErr w:type="spellEnd"/>
      <w:r>
        <w:rPr>
          <w:rFonts w:ascii="Tahoma" w:hAnsi="Tahoma" w:cs="Tahoma"/>
          <w:sz w:val="28"/>
          <w:szCs w:val="28"/>
        </w:rPr>
        <w:t xml:space="preserve">, кривичи и чудь, стремясь преодолеть </w:t>
      </w:r>
      <w:proofErr w:type="spellStart"/>
      <w:r>
        <w:rPr>
          <w:rFonts w:ascii="Tahoma" w:hAnsi="Tahoma" w:cs="Tahoma"/>
          <w:sz w:val="28"/>
          <w:szCs w:val="28"/>
        </w:rPr>
        <w:t>междусобицы</w:t>
      </w:r>
      <w:proofErr w:type="spellEnd"/>
      <w:r>
        <w:rPr>
          <w:rFonts w:ascii="Tahoma" w:hAnsi="Tahoma" w:cs="Tahoma"/>
          <w:sz w:val="28"/>
          <w:szCs w:val="28"/>
        </w:rPr>
        <w:t xml:space="preserve"> призвали на княжение варягов (норманнов) из-за моря. Три варяжских </w:t>
      </w:r>
      <w:proofErr w:type="gramStart"/>
      <w:r>
        <w:rPr>
          <w:rFonts w:ascii="Tahoma" w:hAnsi="Tahoma" w:cs="Tahoma"/>
          <w:sz w:val="28"/>
          <w:szCs w:val="28"/>
        </w:rPr>
        <w:t>вождя:  Рюрик</w:t>
      </w:r>
      <w:proofErr w:type="gramEnd"/>
      <w:r>
        <w:rPr>
          <w:rFonts w:ascii="Tahoma" w:hAnsi="Tahoma" w:cs="Tahoma"/>
          <w:sz w:val="28"/>
          <w:szCs w:val="28"/>
        </w:rPr>
        <w:t xml:space="preserve">, Трувор и </w:t>
      </w:r>
      <w:proofErr w:type="spellStart"/>
      <w:r>
        <w:rPr>
          <w:rFonts w:ascii="Tahoma" w:hAnsi="Tahoma" w:cs="Tahoma"/>
          <w:sz w:val="28"/>
          <w:szCs w:val="28"/>
        </w:rPr>
        <w:t>Синеус</w:t>
      </w:r>
      <w:proofErr w:type="spellEnd"/>
      <w:r>
        <w:rPr>
          <w:rFonts w:ascii="Tahoma" w:hAnsi="Tahoma" w:cs="Tahoma"/>
          <w:sz w:val="28"/>
          <w:szCs w:val="28"/>
        </w:rPr>
        <w:t xml:space="preserve"> стали княжить соответственно в Новгороде, Изборске, </w:t>
      </w:r>
      <w:proofErr w:type="spellStart"/>
      <w:r>
        <w:rPr>
          <w:rFonts w:ascii="Tahoma" w:hAnsi="Tahoma" w:cs="Tahoma"/>
          <w:sz w:val="28"/>
          <w:szCs w:val="28"/>
        </w:rPr>
        <w:t>Белоозере</w:t>
      </w:r>
      <w:proofErr w:type="spellEnd"/>
      <w:r>
        <w:rPr>
          <w:rFonts w:ascii="Tahoma" w:hAnsi="Tahoma" w:cs="Tahoma"/>
          <w:sz w:val="28"/>
          <w:szCs w:val="28"/>
        </w:rPr>
        <w:t xml:space="preserve">. После смерти братьев Рюрик правил на этих землях один (862-879). </w:t>
      </w:r>
      <w:proofErr w:type="spellStart"/>
      <w:r>
        <w:rPr>
          <w:rFonts w:ascii="Tahoma" w:hAnsi="Tahoma" w:cs="Tahoma"/>
          <w:sz w:val="28"/>
          <w:szCs w:val="28"/>
        </w:rPr>
        <w:t>Дружиники</w:t>
      </w:r>
      <w:proofErr w:type="spellEnd"/>
      <w:r>
        <w:rPr>
          <w:rFonts w:ascii="Tahoma" w:hAnsi="Tahoma" w:cs="Tahoma"/>
          <w:sz w:val="28"/>
          <w:szCs w:val="28"/>
        </w:rPr>
        <w:t xml:space="preserve"> Рюрика Аскольд и </w:t>
      </w:r>
      <w:proofErr w:type="spellStart"/>
      <w:r>
        <w:rPr>
          <w:rFonts w:ascii="Tahoma" w:hAnsi="Tahoma" w:cs="Tahoma"/>
          <w:sz w:val="28"/>
          <w:szCs w:val="28"/>
        </w:rPr>
        <w:t>Дир</w:t>
      </w:r>
      <w:proofErr w:type="spellEnd"/>
      <w:r>
        <w:rPr>
          <w:rFonts w:ascii="Tahoma" w:hAnsi="Tahoma" w:cs="Tahoma"/>
          <w:sz w:val="28"/>
          <w:szCs w:val="28"/>
        </w:rPr>
        <w:t xml:space="preserve"> отпросились у него идти «</w:t>
      </w:r>
      <w:proofErr w:type="gramStart"/>
      <w:r>
        <w:rPr>
          <w:rFonts w:ascii="Tahoma" w:hAnsi="Tahoma" w:cs="Tahoma"/>
          <w:sz w:val="28"/>
          <w:szCs w:val="28"/>
        </w:rPr>
        <w:t>на греки</w:t>
      </w:r>
      <w:proofErr w:type="gramEnd"/>
      <w:r>
        <w:rPr>
          <w:rFonts w:ascii="Tahoma" w:hAnsi="Tahoma" w:cs="Tahoma"/>
          <w:sz w:val="28"/>
          <w:szCs w:val="28"/>
        </w:rPr>
        <w:t>», однако осели в Киеве и княжили там.</w:t>
      </w:r>
      <w:r w:rsidR="00840EAC">
        <w:rPr>
          <w:rFonts w:ascii="Tahoma" w:hAnsi="Tahoma" w:cs="Tahoma"/>
          <w:sz w:val="28"/>
          <w:szCs w:val="28"/>
        </w:rPr>
        <w:t xml:space="preserve"> После смерти Рюрика</w:t>
      </w:r>
      <w:r w:rsidR="00706A75">
        <w:rPr>
          <w:rFonts w:ascii="Tahoma" w:hAnsi="Tahoma" w:cs="Tahoma"/>
          <w:sz w:val="28"/>
          <w:szCs w:val="28"/>
        </w:rPr>
        <w:t xml:space="preserve"> его дружинник Олег с малолетним сыном Рюрика Игорем, отправился на юг, заманил в ловушку и убил Аскольда и </w:t>
      </w:r>
      <w:proofErr w:type="spellStart"/>
      <w:r w:rsidR="00706A75">
        <w:rPr>
          <w:rFonts w:ascii="Tahoma" w:hAnsi="Tahoma" w:cs="Tahoma"/>
          <w:sz w:val="28"/>
          <w:szCs w:val="28"/>
        </w:rPr>
        <w:t>Дира</w:t>
      </w:r>
      <w:proofErr w:type="spellEnd"/>
      <w:r w:rsidR="00706A75">
        <w:rPr>
          <w:rFonts w:ascii="Tahoma" w:hAnsi="Tahoma" w:cs="Tahoma"/>
          <w:sz w:val="28"/>
          <w:szCs w:val="28"/>
        </w:rPr>
        <w:t xml:space="preserve">, а сам в 879 году стал править в Киеве, позже объединив </w:t>
      </w:r>
      <w:proofErr w:type="gramStart"/>
      <w:r w:rsidR="00706A75">
        <w:rPr>
          <w:rFonts w:ascii="Tahoma" w:hAnsi="Tahoma" w:cs="Tahoma"/>
          <w:sz w:val="28"/>
          <w:szCs w:val="28"/>
        </w:rPr>
        <w:t>под своим своей властью</w:t>
      </w:r>
      <w:proofErr w:type="gramEnd"/>
      <w:r w:rsidR="00706A75">
        <w:rPr>
          <w:rFonts w:ascii="Tahoma" w:hAnsi="Tahoma" w:cs="Tahoma"/>
          <w:sz w:val="28"/>
          <w:szCs w:val="28"/>
        </w:rPr>
        <w:t xml:space="preserve"> Киев и Новгород (882-912).</w:t>
      </w:r>
      <w:r>
        <w:rPr>
          <w:rFonts w:ascii="Tahoma" w:hAnsi="Tahoma" w:cs="Tahoma"/>
          <w:sz w:val="28"/>
          <w:szCs w:val="28"/>
        </w:rPr>
        <w:t xml:space="preserve"> </w:t>
      </w:r>
    </w:p>
    <w:p w:rsidR="00706A75" w:rsidRDefault="00706A75" w:rsidP="004B36B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Норманнская теория утверждала, что государство у восточных славян создали пришельцы-скандинавы, т.е. </w:t>
      </w:r>
      <w:proofErr w:type="gramStart"/>
      <w:r>
        <w:rPr>
          <w:rFonts w:ascii="Tahoma" w:hAnsi="Tahoma" w:cs="Tahoma"/>
          <w:sz w:val="28"/>
          <w:szCs w:val="28"/>
        </w:rPr>
        <w:t>германцы(</w:t>
      </w:r>
      <w:proofErr w:type="gramEnd"/>
      <w:r>
        <w:rPr>
          <w:rFonts w:ascii="Tahoma" w:hAnsi="Tahoma" w:cs="Tahoma"/>
          <w:sz w:val="28"/>
          <w:szCs w:val="28"/>
        </w:rPr>
        <w:t xml:space="preserve">скандинавские народы принадлежавшие к германской языковой группе). </w:t>
      </w:r>
      <w:r w:rsidR="00183FC5">
        <w:rPr>
          <w:rFonts w:ascii="Tahoma" w:hAnsi="Tahoma" w:cs="Tahoma"/>
          <w:sz w:val="28"/>
          <w:szCs w:val="28"/>
        </w:rPr>
        <w:t>Согласно этой теории, только благодаря деятельности Рюриковичей южная и Северная Русь смогла объединиться, Рюриковичи смогли создать на обширной территории систему сбора дани, управление и судопроизводством.</w:t>
      </w:r>
    </w:p>
    <w:p w:rsidR="00183FC5" w:rsidRDefault="00183FC5" w:rsidP="004B36BB">
      <w:pPr>
        <w:rPr>
          <w:rFonts w:ascii="Tahoma" w:hAnsi="Tahoma" w:cs="Tahoma"/>
          <w:sz w:val="28"/>
          <w:szCs w:val="28"/>
        </w:rPr>
      </w:pPr>
    </w:p>
    <w:p w:rsidR="00183FC5" w:rsidRDefault="00183FC5" w:rsidP="004B36B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В русской науке реакцией на </w:t>
      </w:r>
      <w:proofErr w:type="spellStart"/>
      <w:r>
        <w:rPr>
          <w:rFonts w:ascii="Tahoma" w:hAnsi="Tahoma" w:cs="Tahoma"/>
          <w:sz w:val="28"/>
          <w:szCs w:val="28"/>
        </w:rPr>
        <w:t>норманизм</w:t>
      </w:r>
      <w:proofErr w:type="spellEnd"/>
      <w:r>
        <w:rPr>
          <w:rFonts w:ascii="Tahoma" w:hAnsi="Tahoma" w:cs="Tahoma"/>
          <w:sz w:val="28"/>
          <w:szCs w:val="28"/>
        </w:rPr>
        <w:t xml:space="preserve"> стал крайний </w:t>
      </w:r>
      <w:proofErr w:type="spellStart"/>
      <w:r>
        <w:rPr>
          <w:rFonts w:ascii="Tahoma" w:hAnsi="Tahoma" w:cs="Tahoma"/>
          <w:sz w:val="28"/>
          <w:szCs w:val="28"/>
        </w:rPr>
        <w:t>антинорманизм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:rsidR="00186F66" w:rsidRDefault="00183FC5" w:rsidP="004B36BB">
      <w:p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Антинорманизм</w:t>
      </w:r>
      <w:proofErr w:type="spellEnd"/>
      <w:r>
        <w:rPr>
          <w:rFonts w:ascii="Tahoma" w:hAnsi="Tahoma" w:cs="Tahoma"/>
          <w:sz w:val="28"/>
          <w:szCs w:val="28"/>
        </w:rPr>
        <w:t xml:space="preserve"> – это стремление доказать, что или варягов на Руси не было совсем, или они не сыграли сколько-нибудь существенной роли в становлении Древнерусского государства.</w:t>
      </w:r>
      <w:r w:rsidR="00186F66">
        <w:rPr>
          <w:rFonts w:ascii="Tahoma" w:hAnsi="Tahoma" w:cs="Tahoma"/>
          <w:sz w:val="28"/>
          <w:szCs w:val="28"/>
        </w:rPr>
        <w:t xml:space="preserve"> Приверженцы славянофильской теории считают, что </w:t>
      </w:r>
      <w:proofErr w:type="spellStart"/>
      <w:r w:rsidR="00186F66">
        <w:rPr>
          <w:rFonts w:ascii="Tahoma" w:hAnsi="Tahoma" w:cs="Tahoma"/>
          <w:sz w:val="28"/>
          <w:szCs w:val="28"/>
        </w:rPr>
        <w:t>государсвтенность</w:t>
      </w:r>
      <w:proofErr w:type="spellEnd"/>
      <w:r w:rsidR="00186F66">
        <w:rPr>
          <w:rFonts w:ascii="Tahoma" w:hAnsi="Tahoma" w:cs="Tahoma"/>
          <w:sz w:val="28"/>
          <w:szCs w:val="28"/>
        </w:rPr>
        <w:t xml:space="preserve"> на Руси существовала в виде локальных образований </w:t>
      </w:r>
      <w:r w:rsidR="00186F66">
        <w:rPr>
          <w:rFonts w:ascii="Tahoma" w:hAnsi="Tahoma" w:cs="Tahoma"/>
          <w:b/>
          <w:sz w:val="28"/>
          <w:szCs w:val="28"/>
          <w:u w:val="single"/>
        </w:rPr>
        <w:t>до середины 9 века</w:t>
      </w:r>
      <w:r w:rsidR="00186F66">
        <w:rPr>
          <w:rFonts w:ascii="Tahoma" w:hAnsi="Tahoma" w:cs="Tahoma"/>
          <w:sz w:val="28"/>
          <w:szCs w:val="28"/>
        </w:rPr>
        <w:t xml:space="preserve">. Восточные </w:t>
      </w:r>
      <w:proofErr w:type="spellStart"/>
      <w:r w:rsidR="00186F66">
        <w:rPr>
          <w:rFonts w:ascii="Tahoma" w:hAnsi="Tahoma" w:cs="Tahoma"/>
          <w:sz w:val="28"/>
          <w:szCs w:val="28"/>
        </w:rPr>
        <w:t>сбавяне</w:t>
      </w:r>
      <w:proofErr w:type="spellEnd"/>
      <w:r w:rsidR="00186F66">
        <w:rPr>
          <w:rFonts w:ascii="Tahoma" w:hAnsi="Tahoma" w:cs="Tahoma"/>
          <w:sz w:val="28"/>
          <w:szCs w:val="28"/>
        </w:rPr>
        <w:t xml:space="preserve"> смогли организовать себя сами, без помощи варягов. </w:t>
      </w:r>
      <w:proofErr w:type="spellStart"/>
      <w:r w:rsidR="00186F66">
        <w:rPr>
          <w:rFonts w:ascii="Tahoma" w:hAnsi="Tahoma" w:cs="Tahoma"/>
          <w:sz w:val="28"/>
          <w:szCs w:val="28"/>
        </w:rPr>
        <w:t>Обращовав</w:t>
      </w:r>
      <w:proofErr w:type="spellEnd"/>
      <w:r w:rsidR="00186F66">
        <w:rPr>
          <w:rFonts w:ascii="Tahoma" w:hAnsi="Tahoma" w:cs="Tahoma"/>
          <w:sz w:val="28"/>
          <w:szCs w:val="28"/>
        </w:rPr>
        <w:t xml:space="preserve"> три центра государственности:</w:t>
      </w:r>
    </w:p>
    <w:p w:rsidR="00186F66" w:rsidRDefault="00186F66" w:rsidP="004B36BB">
      <w:p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lastRenderedPageBreak/>
        <w:t>Куябу</w:t>
      </w:r>
      <w:proofErr w:type="spellEnd"/>
      <w:r>
        <w:rPr>
          <w:rFonts w:ascii="Tahoma" w:hAnsi="Tahoma" w:cs="Tahoma"/>
          <w:sz w:val="28"/>
          <w:szCs w:val="28"/>
        </w:rPr>
        <w:t xml:space="preserve">(Киев), </w:t>
      </w:r>
      <w:proofErr w:type="spellStart"/>
      <w:r>
        <w:rPr>
          <w:rFonts w:ascii="Tahoma" w:hAnsi="Tahoma" w:cs="Tahoma"/>
          <w:sz w:val="28"/>
          <w:szCs w:val="28"/>
        </w:rPr>
        <w:t>Славию</w:t>
      </w:r>
      <w:proofErr w:type="spellEnd"/>
      <w:r>
        <w:rPr>
          <w:rFonts w:ascii="Tahoma" w:hAnsi="Tahoma" w:cs="Tahoma"/>
          <w:sz w:val="28"/>
          <w:szCs w:val="28"/>
        </w:rPr>
        <w:t xml:space="preserve">(Новгород) и 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Артанию</w:t>
      </w:r>
      <w:proofErr w:type="spellEnd"/>
      <w:r>
        <w:rPr>
          <w:rFonts w:ascii="Tahoma" w:hAnsi="Tahoma" w:cs="Tahoma"/>
          <w:sz w:val="28"/>
          <w:szCs w:val="28"/>
        </w:rPr>
        <w:t>(</w:t>
      </w:r>
      <w:proofErr w:type="gramEnd"/>
      <w:r>
        <w:rPr>
          <w:rFonts w:ascii="Tahoma" w:hAnsi="Tahoma" w:cs="Tahoma"/>
          <w:sz w:val="28"/>
          <w:szCs w:val="28"/>
        </w:rPr>
        <w:t>Орша</w:t>
      </w:r>
      <w:r w:rsidR="003628D0">
        <w:rPr>
          <w:rFonts w:ascii="Tahoma" w:hAnsi="Tahoma" w:cs="Tahoma"/>
          <w:sz w:val="28"/>
          <w:szCs w:val="28"/>
        </w:rPr>
        <w:t>, Рязань, Чернигов</w:t>
      </w:r>
      <w:r>
        <w:rPr>
          <w:rFonts w:ascii="Tahoma" w:hAnsi="Tahoma" w:cs="Tahoma"/>
          <w:sz w:val="28"/>
          <w:szCs w:val="28"/>
        </w:rPr>
        <w:t>).</w:t>
      </w:r>
    </w:p>
    <w:p w:rsidR="00186F66" w:rsidRDefault="00186F66" w:rsidP="004B36B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Сегодня в науке подобные крайности почти не встречаются, серьезные ученые на Западе уже не пишут, что славяне получили государственность извне. А большинство российских авторов считают, что варяги – были первыми общерусскими князьями. Но продолжаются споры были ли варяги западными славянами или скандинавами.</w:t>
      </w:r>
    </w:p>
    <w:p w:rsidR="003628D0" w:rsidRDefault="003628D0" w:rsidP="004B36BB">
      <w:pPr>
        <w:rPr>
          <w:rFonts w:ascii="Tahoma" w:hAnsi="Tahoma" w:cs="Tahoma"/>
          <w:sz w:val="28"/>
          <w:szCs w:val="28"/>
        </w:rPr>
      </w:pPr>
    </w:p>
    <w:p w:rsidR="003628D0" w:rsidRDefault="003628D0" w:rsidP="004B36B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Все это многообразие исторических теорий, фактически является лишь контекстом той или иной пропаганды. Объективно следует выделить 4 направление становления древнерусской государственности:</w:t>
      </w:r>
    </w:p>
    <w:p w:rsidR="003628D0" w:rsidRDefault="003628D0" w:rsidP="003628D0">
      <w:pPr>
        <w:pStyle w:val="a3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Экономическое:</w:t>
      </w:r>
      <w:r>
        <w:rPr>
          <w:rFonts w:ascii="Tahoma" w:hAnsi="Tahoma" w:cs="Tahoma"/>
          <w:sz w:val="28"/>
          <w:szCs w:val="28"/>
        </w:rPr>
        <w:br/>
        <w:t>-переход к пашенному земледелию</w:t>
      </w:r>
      <w:r>
        <w:rPr>
          <w:rFonts w:ascii="Tahoma" w:hAnsi="Tahoma" w:cs="Tahoma"/>
          <w:sz w:val="28"/>
          <w:szCs w:val="28"/>
        </w:rPr>
        <w:br/>
        <w:t>-отделение ремесла от земледелия</w:t>
      </w:r>
      <w:r>
        <w:rPr>
          <w:rFonts w:ascii="Tahoma" w:hAnsi="Tahoma" w:cs="Tahoma"/>
          <w:sz w:val="28"/>
          <w:szCs w:val="28"/>
        </w:rPr>
        <w:br/>
        <w:t>-сосредоточение ремесла в городах(погостах)</w:t>
      </w:r>
      <w:r>
        <w:rPr>
          <w:rFonts w:ascii="Tahoma" w:hAnsi="Tahoma" w:cs="Tahoma"/>
          <w:sz w:val="28"/>
          <w:szCs w:val="28"/>
        </w:rPr>
        <w:br/>
        <w:t>-развитие торговли, путь из Варяг в Греки</w:t>
      </w:r>
    </w:p>
    <w:p w:rsidR="003628D0" w:rsidRDefault="003628D0" w:rsidP="003628D0">
      <w:pPr>
        <w:pStyle w:val="a3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Социальное:</w:t>
      </w:r>
    </w:p>
    <w:p w:rsidR="003628D0" w:rsidRDefault="003628D0" w:rsidP="003628D0">
      <w:pPr>
        <w:pStyle w:val="a3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-переход от родовой общины к соседской</w:t>
      </w:r>
    </w:p>
    <w:p w:rsidR="003628D0" w:rsidRDefault="003628D0" w:rsidP="003628D0">
      <w:pPr>
        <w:pStyle w:val="a3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-возникновение имущественного и социального неравенства</w:t>
      </w:r>
    </w:p>
    <w:p w:rsidR="003628D0" w:rsidRDefault="003628D0" w:rsidP="003628D0">
      <w:pPr>
        <w:pStyle w:val="a3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-складывание древнерусской народности</w:t>
      </w:r>
    </w:p>
    <w:p w:rsidR="003628D0" w:rsidRDefault="003628D0" w:rsidP="003628D0">
      <w:pPr>
        <w:pStyle w:val="a3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Политическое:</w:t>
      </w:r>
      <w:r>
        <w:rPr>
          <w:rFonts w:ascii="Tahoma" w:hAnsi="Tahoma" w:cs="Tahoma"/>
          <w:sz w:val="28"/>
          <w:szCs w:val="28"/>
        </w:rPr>
        <w:br/>
        <w:t>-угроза нападения внешних врагов(кочевников, норманнов)</w:t>
      </w:r>
      <w:r>
        <w:rPr>
          <w:rFonts w:ascii="Tahoma" w:hAnsi="Tahoma" w:cs="Tahoma"/>
          <w:sz w:val="28"/>
          <w:szCs w:val="28"/>
        </w:rPr>
        <w:br/>
        <w:t>-формирование славянских племенных союзов</w:t>
      </w:r>
      <w:r>
        <w:rPr>
          <w:rFonts w:ascii="Tahoma" w:hAnsi="Tahoma" w:cs="Tahoma"/>
          <w:sz w:val="28"/>
          <w:szCs w:val="28"/>
        </w:rPr>
        <w:br/>
        <w:t xml:space="preserve">-существование протославянского государства: </w:t>
      </w:r>
      <w:proofErr w:type="spellStart"/>
      <w:r>
        <w:rPr>
          <w:rFonts w:ascii="Tahoma" w:hAnsi="Tahoma" w:cs="Tahoma"/>
          <w:sz w:val="28"/>
          <w:szCs w:val="28"/>
        </w:rPr>
        <w:t>Куяба</w:t>
      </w:r>
      <w:proofErr w:type="spellEnd"/>
      <w:r>
        <w:rPr>
          <w:rFonts w:ascii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Славения</w:t>
      </w:r>
      <w:proofErr w:type="spellEnd"/>
      <w:r>
        <w:rPr>
          <w:rFonts w:ascii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Артания</w:t>
      </w:r>
      <w:proofErr w:type="spellEnd"/>
      <w:r>
        <w:rPr>
          <w:rFonts w:ascii="Tahoma" w:hAnsi="Tahoma" w:cs="Tahoma"/>
          <w:sz w:val="28"/>
          <w:szCs w:val="28"/>
        </w:rPr>
        <w:br/>
        <w:t>-потребность родоплеменной знати  в аппарате защиты своих привилегий и захвате новых земель</w:t>
      </w:r>
    </w:p>
    <w:p w:rsidR="003628D0" w:rsidRDefault="003628D0" w:rsidP="003628D0">
      <w:pPr>
        <w:pStyle w:val="a3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Духовное:</w:t>
      </w:r>
      <w:r>
        <w:rPr>
          <w:rFonts w:ascii="Tahoma" w:hAnsi="Tahoma" w:cs="Tahoma"/>
          <w:sz w:val="28"/>
          <w:szCs w:val="28"/>
        </w:rPr>
        <w:br/>
        <w:t>-общая языческая религия</w:t>
      </w:r>
      <w:r>
        <w:rPr>
          <w:rFonts w:ascii="Tahoma" w:hAnsi="Tahoma" w:cs="Tahoma"/>
          <w:sz w:val="28"/>
          <w:szCs w:val="28"/>
        </w:rPr>
        <w:br/>
        <w:t>-схожие обычаи(почитание родителей, погребальные обряды, гадания)</w:t>
      </w:r>
      <w:r>
        <w:rPr>
          <w:rFonts w:ascii="Tahoma" w:hAnsi="Tahoma" w:cs="Tahoma"/>
          <w:sz w:val="28"/>
          <w:szCs w:val="28"/>
        </w:rPr>
        <w:br/>
        <w:t>-общественная психология</w:t>
      </w:r>
    </w:p>
    <w:p w:rsidR="00E62211" w:rsidRPr="00E62211" w:rsidRDefault="00E62211" w:rsidP="00E62211">
      <w:pPr>
        <w:jc w:val="center"/>
        <w:rPr>
          <w:rFonts w:ascii="Tahoma" w:hAnsi="Tahoma" w:cs="Tahoma"/>
          <w:sz w:val="32"/>
          <w:szCs w:val="32"/>
        </w:rPr>
      </w:pPr>
      <w:r w:rsidRPr="00E62211">
        <w:rPr>
          <w:rFonts w:ascii="Tahoma" w:hAnsi="Tahoma" w:cs="Tahoma"/>
          <w:sz w:val="32"/>
          <w:szCs w:val="32"/>
        </w:rPr>
        <w:t>Этапы формирования государственности у восточных славян.</w:t>
      </w:r>
    </w:p>
    <w:p w:rsidR="00E62211" w:rsidRDefault="00E62211" w:rsidP="00E622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VI</w:t>
      </w:r>
      <w:r>
        <w:rPr>
          <w:rFonts w:ascii="Tahoma" w:hAnsi="Tahoma" w:cs="Tahoma"/>
          <w:sz w:val="28"/>
          <w:szCs w:val="28"/>
        </w:rPr>
        <w:t>в- набеги соседей порождает необходимость в объединение восточнославянских племен в союзы</w:t>
      </w:r>
    </w:p>
    <w:p w:rsidR="00E62211" w:rsidRDefault="00E62211" w:rsidP="00E622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VII</w:t>
      </w:r>
      <w:r w:rsidRPr="00E62211">
        <w:rPr>
          <w:rFonts w:ascii="Tahoma" w:hAnsi="Tahoma" w:cs="Tahoma"/>
          <w:sz w:val="28"/>
          <w:szCs w:val="28"/>
        </w:rPr>
        <w:t>-</w:t>
      </w:r>
      <w:r>
        <w:rPr>
          <w:rFonts w:ascii="Tahoma" w:hAnsi="Tahoma" w:cs="Tahoma"/>
          <w:sz w:val="28"/>
          <w:szCs w:val="28"/>
          <w:lang w:val="en-US"/>
        </w:rPr>
        <w:t>IX</w:t>
      </w:r>
      <w:r>
        <w:rPr>
          <w:rFonts w:ascii="Tahoma" w:hAnsi="Tahoma" w:cs="Tahoma"/>
          <w:sz w:val="28"/>
          <w:szCs w:val="28"/>
        </w:rPr>
        <w:t xml:space="preserve">в – объединения восточнославянских племен в союза и </w:t>
      </w:r>
      <w:proofErr w:type="spellStart"/>
      <w:r>
        <w:rPr>
          <w:rFonts w:ascii="Tahoma" w:hAnsi="Tahoma" w:cs="Tahoma"/>
          <w:sz w:val="28"/>
          <w:szCs w:val="28"/>
        </w:rPr>
        <w:t>суперсоюзы</w:t>
      </w:r>
      <w:proofErr w:type="spellEnd"/>
      <w:r>
        <w:rPr>
          <w:rFonts w:ascii="Tahoma" w:hAnsi="Tahoma" w:cs="Tahoma"/>
          <w:sz w:val="28"/>
          <w:szCs w:val="28"/>
        </w:rPr>
        <w:t>, развитие института родоплеменного строя</w:t>
      </w:r>
    </w:p>
    <w:p w:rsidR="00E62211" w:rsidRDefault="00E62211" w:rsidP="00E622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Образование двух групп восточнославянских племён: северных с центром в </w:t>
      </w:r>
      <w:proofErr w:type="gramStart"/>
      <w:r>
        <w:rPr>
          <w:rFonts w:ascii="Tahoma" w:hAnsi="Tahoma" w:cs="Tahoma"/>
          <w:sz w:val="28"/>
          <w:szCs w:val="28"/>
        </w:rPr>
        <w:t>Новгороде  и</w:t>
      </w:r>
      <w:proofErr w:type="gramEnd"/>
      <w:r>
        <w:rPr>
          <w:rFonts w:ascii="Tahoma" w:hAnsi="Tahoma" w:cs="Tahoma"/>
          <w:sz w:val="28"/>
          <w:szCs w:val="28"/>
        </w:rPr>
        <w:t xml:space="preserve"> южных в Киеве – завершающий этап родоплеменной политической организации.</w:t>
      </w:r>
    </w:p>
    <w:p w:rsidR="00E62211" w:rsidRPr="00E62211" w:rsidRDefault="00E62211" w:rsidP="00E622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882г.</w:t>
      </w:r>
      <w:r>
        <w:rPr>
          <w:rFonts w:ascii="Tahoma" w:hAnsi="Tahoma" w:cs="Tahoma"/>
          <w:sz w:val="28"/>
          <w:szCs w:val="28"/>
        </w:rPr>
        <w:t xml:space="preserve"> – поход Олега на Киев и объединение двух групп восточных славян в единое государство Киевская Русь.</w:t>
      </w:r>
    </w:p>
    <w:p w:rsidR="00E62211" w:rsidRDefault="00E622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E62211" w:rsidRDefault="00E62211" w:rsidP="00E62211">
      <w:pPr>
        <w:jc w:val="center"/>
        <w:rPr>
          <w:rFonts w:ascii="Tahoma" w:hAnsi="Tahoma" w:cs="Tahoma"/>
          <w:color w:val="000000"/>
          <w:sz w:val="36"/>
          <w:szCs w:val="36"/>
        </w:rPr>
      </w:pPr>
      <w:r w:rsidRPr="00E62211">
        <w:rPr>
          <w:rFonts w:ascii="Tahoma" w:hAnsi="Tahoma" w:cs="Tahoma"/>
          <w:sz w:val="36"/>
          <w:szCs w:val="36"/>
        </w:rPr>
        <w:lastRenderedPageBreak/>
        <w:t xml:space="preserve">Конспект 2. </w:t>
      </w:r>
      <w:r w:rsidRPr="00E62211">
        <w:rPr>
          <w:rFonts w:ascii="Tahoma" w:hAnsi="Tahoma" w:cs="Tahoma"/>
          <w:color w:val="000000"/>
          <w:sz w:val="36"/>
          <w:szCs w:val="36"/>
        </w:rPr>
        <w:t>Социальный и экономический строй Киевской Руси</w:t>
      </w:r>
    </w:p>
    <w:p w:rsidR="00E62211" w:rsidRDefault="00E62211" w:rsidP="00E62211">
      <w:pPr>
        <w:jc w:val="center"/>
        <w:rPr>
          <w:rFonts w:ascii="Tahoma" w:hAnsi="Tahoma" w:cs="Tahoma"/>
          <w:color w:val="000000"/>
          <w:sz w:val="36"/>
          <w:szCs w:val="36"/>
        </w:rPr>
      </w:pPr>
    </w:p>
    <w:p w:rsidR="00E62211" w:rsidRDefault="00EE66E4" w:rsidP="00E62211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Большую часть населения Киевской Руси составляли свободные общинники, зависимость которых ограничивалась выплатой дани – со своей общины или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подворно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(«с дыма»</w:t>
      </w:r>
      <w:proofErr w:type="gramStart"/>
      <w:r>
        <w:rPr>
          <w:rFonts w:ascii="Tahoma" w:hAnsi="Tahoma" w:cs="Tahoma"/>
          <w:color w:val="000000"/>
          <w:sz w:val="28"/>
          <w:szCs w:val="28"/>
        </w:rPr>
        <w:t>).Община</w:t>
      </w:r>
      <w:proofErr w:type="gramEnd"/>
      <w:r>
        <w:rPr>
          <w:rFonts w:ascii="Tahoma" w:hAnsi="Tahoma" w:cs="Tahoma"/>
          <w:color w:val="000000"/>
          <w:sz w:val="28"/>
          <w:szCs w:val="28"/>
        </w:rPr>
        <w:t xml:space="preserve"> у славян называлась вервью и в </w:t>
      </w:r>
      <w:r>
        <w:rPr>
          <w:rFonts w:ascii="Tahoma" w:hAnsi="Tahoma" w:cs="Tahoma"/>
          <w:color w:val="000000"/>
          <w:sz w:val="28"/>
          <w:szCs w:val="28"/>
          <w:lang w:val="en-US"/>
        </w:rPr>
        <w:t>X</w:t>
      </w:r>
      <w:r w:rsidRPr="00EE66E4">
        <w:rPr>
          <w:rFonts w:ascii="Tahoma" w:hAnsi="Tahoma" w:cs="Tahoma"/>
          <w:color w:val="000000"/>
          <w:sz w:val="28"/>
          <w:szCs w:val="28"/>
        </w:rPr>
        <w:t xml:space="preserve"> – </w:t>
      </w:r>
      <w:r>
        <w:rPr>
          <w:rFonts w:ascii="Tahoma" w:hAnsi="Tahoma" w:cs="Tahoma"/>
          <w:color w:val="000000"/>
          <w:sz w:val="28"/>
          <w:szCs w:val="28"/>
          <w:lang w:val="en-US"/>
        </w:rPr>
        <w:t>XI</w:t>
      </w:r>
      <w:r w:rsidRPr="00EE66E4"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</w:rPr>
        <w:t>в была уже не родовой, а соседской. Участки принадлежавшей ей земли находились в индивидуальном пользовании. Частное землевладение в 9 – начале 11 века ещё не было развито. Имелись лишь не большие частные и боярские вотчины</w:t>
      </w:r>
      <w:r w:rsidR="00562557">
        <w:rPr>
          <w:rFonts w:ascii="Tahoma" w:hAnsi="Tahoma" w:cs="Tahoma"/>
          <w:color w:val="000000"/>
          <w:sz w:val="28"/>
          <w:szCs w:val="28"/>
        </w:rPr>
        <w:t>, где работали зависимые люди.</w:t>
      </w:r>
    </w:p>
    <w:p w:rsidR="00562557" w:rsidRDefault="00562557" w:rsidP="00E62211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Вотчиной управляли: </w:t>
      </w:r>
      <w:proofErr w:type="gramStart"/>
      <w:r>
        <w:rPr>
          <w:rFonts w:ascii="Tahoma" w:hAnsi="Tahoma" w:cs="Tahoma"/>
          <w:color w:val="000000"/>
          <w:sz w:val="28"/>
          <w:szCs w:val="28"/>
        </w:rPr>
        <w:t>огнищанин(</w:t>
      </w:r>
      <w:proofErr w:type="gramEnd"/>
      <w:r>
        <w:rPr>
          <w:rFonts w:ascii="Tahoma" w:hAnsi="Tahoma" w:cs="Tahoma"/>
          <w:color w:val="000000"/>
          <w:sz w:val="28"/>
          <w:szCs w:val="28"/>
        </w:rPr>
        <w:t xml:space="preserve">человек принадлежавший к огнищу, т.е. дому князя или боярина), тиун(управитель), ключник,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ратайный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>(пахарь), староста. Все они являлись либо холопами, либо рядовичами.</w:t>
      </w:r>
    </w:p>
    <w:p w:rsidR="001E17C1" w:rsidRDefault="001E17C1" w:rsidP="001E17C1">
      <w:pPr>
        <w:jc w:val="center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>Категории населения в древнерусском государстве.</w:t>
      </w:r>
    </w:p>
    <w:p w:rsidR="001E17C1" w:rsidRPr="001E17C1" w:rsidRDefault="001E17C1" w:rsidP="001E17C1">
      <w:pPr>
        <w:pStyle w:val="a3"/>
        <w:numPr>
          <w:ilvl w:val="0"/>
          <w:numId w:val="9"/>
        </w:numPr>
        <w:rPr>
          <w:rFonts w:ascii="Tahoma" w:hAnsi="Tahoma" w:cs="Tahoma"/>
          <w:color w:val="000000"/>
          <w:sz w:val="32"/>
          <w:szCs w:val="32"/>
        </w:rPr>
      </w:pPr>
      <w:r w:rsidRPr="001E17C1">
        <w:rPr>
          <w:rFonts w:ascii="Tahoma" w:hAnsi="Tahoma" w:cs="Tahoma"/>
          <w:color w:val="000000"/>
          <w:sz w:val="32"/>
          <w:szCs w:val="32"/>
        </w:rPr>
        <w:t>Привилегированные социальные группы:</w:t>
      </w:r>
    </w:p>
    <w:p w:rsidR="001E17C1" w:rsidRDefault="001E17C1" w:rsidP="001E17C1">
      <w:pPr>
        <w:pStyle w:val="a3"/>
        <w:ind w:left="1080"/>
        <w:rPr>
          <w:rFonts w:ascii="Tahoma" w:hAnsi="Tahoma" w:cs="Tahoma"/>
          <w:color w:val="000000"/>
          <w:sz w:val="32"/>
          <w:szCs w:val="32"/>
        </w:rPr>
      </w:pPr>
      <w:r w:rsidRPr="001E17C1">
        <w:rPr>
          <w:rFonts w:ascii="Tahoma" w:hAnsi="Tahoma" w:cs="Tahoma"/>
          <w:color w:val="000000"/>
          <w:sz w:val="32"/>
          <w:szCs w:val="32"/>
        </w:rPr>
        <w:t>Верхи духовенства: до принятия христианства, языческие жрецы, волхвы, после принятия христианства православное духовенстве, а так же князья, бояре и верхи купечества.</w:t>
      </w:r>
      <w:r>
        <w:rPr>
          <w:rFonts w:ascii="Tahoma" w:hAnsi="Tahoma" w:cs="Tahoma"/>
          <w:color w:val="000000"/>
          <w:sz w:val="32"/>
          <w:szCs w:val="32"/>
        </w:rPr>
        <w:br/>
      </w:r>
    </w:p>
    <w:p w:rsidR="001E17C1" w:rsidRDefault="001E17C1" w:rsidP="001E17C1">
      <w:pPr>
        <w:pStyle w:val="a3"/>
        <w:ind w:left="1080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>Функции: Владение и распоряжение собственностью, участие в управлении обществом.</w:t>
      </w:r>
    </w:p>
    <w:p w:rsidR="001E17C1" w:rsidRDefault="001E17C1" w:rsidP="001E17C1">
      <w:pPr>
        <w:pStyle w:val="a3"/>
        <w:numPr>
          <w:ilvl w:val="0"/>
          <w:numId w:val="9"/>
        </w:numPr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>Свободное население «люди»:</w:t>
      </w:r>
    </w:p>
    <w:p w:rsidR="001E17C1" w:rsidRDefault="001E17C1" w:rsidP="001E17C1">
      <w:pPr>
        <w:pStyle w:val="a3"/>
        <w:ind w:left="708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>Сельские общинники, городские ремесленники, рядовые дружинники, торговцы, священники, монахи.</w:t>
      </w:r>
    </w:p>
    <w:p w:rsidR="001E17C1" w:rsidRDefault="001E17C1" w:rsidP="001E17C1">
      <w:pPr>
        <w:pStyle w:val="a3"/>
        <w:ind w:left="708"/>
        <w:rPr>
          <w:rFonts w:ascii="Tahoma" w:hAnsi="Tahoma" w:cs="Tahoma"/>
          <w:color w:val="000000"/>
          <w:sz w:val="32"/>
          <w:szCs w:val="32"/>
        </w:rPr>
      </w:pPr>
    </w:p>
    <w:p w:rsidR="001E17C1" w:rsidRDefault="001E17C1" w:rsidP="001E17C1">
      <w:pPr>
        <w:pStyle w:val="a3"/>
        <w:ind w:left="708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>Функции: Создание материальных ценностей, уплата налогов, участие в решении проблем общества, в военных походах.</w:t>
      </w:r>
    </w:p>
    <w:p w:rsidR="001E17C1" w:rsidRDefault="001E17C1" w:rsidP="001E17C1">
      <w:pPr>
        <w:pStyle w:val="a3"/>
        <w:numPr>
          <w:ilvl w:val="0"/>
          <w:numId w:val="9"/>
        </w:numPr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>Зависимое население:</w:t>
      </w:r>
    </w:p>
    <w:p w:rsidR="001E17C1" w:rsidRDefault="001E17C1" w:rsidP="001E17C1">
      <w:pPr>
        <w:pStyle w:val="a3"/>
        <w:ind w:left="708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b/>
          <w:i/>
          <w:color w:val="000000"/>
          <w:sz w:val="32"/>
          <w:szCs w:val="32"/>
        </w:rPr>
        <w:t xml:space="preserve">Рядовичи – </w:t>
      </w:r>
      <w:r>
        <w:rPr>
          <w:rFonts w:ascii="Tahoma" w:hAnsi="Tahoma" w:cs="Tahoma"/>
          <w:color w:val="000000"/>
          <w:sz w:val="32"/>
          <w:szCs w:val="32"/>
        </w:rPr>
        <w:t>зависимые по договору «ряду»</w:t>
      </w:r>
      <w:r w:rsidR="00944C6E">
        <w:rPr>
          <w:rFonts w:ascii="Tahoma" w:hAnsi="Tahoma" w:cs="Tahoma"/>
          <w:color w:val="000000"/>
          <w:sz w:val="32"/>
          <w:szCs w:val="32"/>
        </w:rPr>
        <w:br/>
      </w:r>
      <w:r w:rsidR="00944C6E">
        <w:rPr>
          <w:rFonts w:ascii="Tahoma" w:hAnsi="Tahoma" w:cs="Tahoma"/>
          <w:b/>
          <w:i/>
          <w:color w:val="000000"/>
          <w:sz w:val="32"/>
          <w:szCs w:val="32"/>
        </w:rPr>
        <w:t xml:space="preserve">Закупы </w:t>
      </w:r>
      <w:r w:rsidR="00152CB2">
        <w:rPr>
          <w:rFonts w:ascii="Tahoma" w:hAnsi="Tahoma" w:cs="Tahoma"/>
          <w:b/>
          <w:i/>
          <w:color w:val="000000"/>
          <w:sz w:val="32"/>
          <w:szCs w:val="32"/>
        </w:rPr>
        <w:t>–</w:t>
      </w:r>
      <w:r w:rsidR="00944C6E">
        <w:rPr>
          <w:rFonts w:ascii="Tahoma" w:hAnsi="Tahoma" w:cs="Tahoma"/>
          <w:b/>
          <w:i/>
          <w:color w:val="000000"/>
          <w:sz w:val="32"/>
          <w:szCs w:val="32"/>
        </w:rPr>
        <w:t xml:space="preserve"> </w:t>
      </w:r>
      <w:r w:rsidR="00152CB2">
        <w:rPr>
          <w:rFonts w:ascii="Tahoma" w:hAnsi="Tahoma" w:cs="Tahoma"/>
          <w:color w:val="000000"/>
          <w:sz w:val="32"/>
          <w:szCs w:val="32"/>
        </w:rPr>
        <w:t xml:space="preserve">имеющие хозяйство и отрабатывающие долг </w:t>
      </w:r>
      <w:r w:rsidR="00152CB2">
        <w:rPr>
          <w:rFonts w:ascii="Tahoma" w:hAnsi="Tahoma" w:cs="Tahoma"/>
          <w:color w:val="000000"/>
          <w:sz w:val="32"/>
          <w:szCs w:val="32"/>
        </w:rPr>
        <w:lastRenderedPageBreak/>
        <w:t>«купу» - зерно, скот, орудия труда</w:t>
      </w:r>
      <w:r w:rsidR="00152CB2">
        <w:rPr>
          <w:rFonts w:ascii="Tahoma" w:hAnsi="Tahoma" w:cs="Tahoma"/>
          <w:color w:val="000000"/>
          <w:sz w:val="32"/>
          <w:szCs w:val="32"/>
        </w:rPr>
        <w:br/>
      </w:r>
      <w:r w:rsidR="00152CB2">
        <w:rPr>
          <w:rFonts w:ascii="Tahoma" w:hAnsi="Tahoma" w:cs="Tahoma"/>
          <w:b/>
          <w:i/>
          <w:color w:val="000000"/>
          <w:sz w:val="28"/>
          <w:szCs w:val="28"/>
        </w:rPr>
        <w:t xml:space="preserve">Челядь </w:t>
      </w:r>
      <w:r w:rsidR="00152CB2">
        <w:rPr>
          <w:rFonts w:ascii="Tahoma" w:hAnsi="Tahoma" w:cs="Tahoma"/>
          <w:color w:val="000000"/>
          <w:sz w:val="28"/>
          <w:szCs w:val="28"/>
        </w:rPr>
        <w:t>–</w:t>
      </w:r>
      <w:r w:rsidR="00152CB2" w:rsidRPr="00152CB2">
        <w:rPr>
          <w:rFonts w:ascii="Tahoma" w:hAnsi="Tahoma" w:cs="Tahoma"/>
          <w:color w:val="000000"/>
          <w:sz w:val="28"/>
          <w:szCs w:val="28"/>
        </w:rPr>
        <w:t xml:space="preserve"> </w:t>
      </w:r>
      <w:r w:rsidR="00152CB2">
        <w:rPr>
          <w:rFonts w:ascii="Tahoma" w:hAnsi="Tahoma" w:cs="Tahoma"/>
          <w:color w:val="000000"/>
          <w:sz w:val="28"/>
          <w:szCs w:val="28"/>
        </w:rPr>
        <w:t>рабы из числа военнопленных, домашние слуги</w:t>
      </w:r>
      <w:r w:rsidR="00152CB2">
        <w:rPr>
          <w:rFonts w:ascii="Tahoma" w:hAnsi="Tahoma" w:cs="Tahoma"/>
          <w:color w:val="000000"/>
          <w:sz w:val="28"/>
          <w:szCs w:val="28"/>
        </w:rPr>
        <w:br/>
      </w:r>
      <w:r w:rsidR="00152CB2">
        <w:rPr>
          <w:rFonts w:ascii="Tahoma" w:hAnsi="Tahoma" w:cs="Tahoma"/>
          <w:b/>
          <w:i/>
          <w:color w:val="000000"/>
          <w:sz w:val="28"/>
          <w:szCs w:val="28"/>
        </w:rPr>
        <w:t xml:space="preserve">Холопы </w:t>
      </w:r>
      <w:r w:rsidR="00152CB2" w:rsidRPr="00152CB2">
        <w:rPr>
          <w:rFonts w:ascii="Tahoma" w:hAnsi="Tahoma" w:cs="Tahoma"/>
          <w:color w:val="000000"/>
          <w:sz w:val="28"/>
          <w:szCs w:val="28"/>
        </w:rPr>
        <w:t xml:space="preserve"> - </w:t>
      </w:r>
      <w:r w:rsidR="00152CB2">
        <w:rPr>
          <w:rFonts w:ascii="Tahoma" w:hAnsi="Tahoma" w:cs="Tahoma"/>
          <w:color w:val="000000"/>
          <w:sz w:val="28"/>
          <w:szCs w:val="28"/>
        </w:rPr>
        <w:t>рабы из местного населения</w:t>
      </w:r>
    </w:p>
    <w:p w:rsidR="00152CB2" w:rsidRDefault="00152CB2" w:rsidP="001E17C1">
      <w:pPr>
        <w:pStyle w:val="a3"/>
        <w:ind w:left="708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b/>
          <w:i/>
          <w:color w:val="000000"/>
          <w:sz w:val="32"/>
          <w:szCs w:val="32"/>
        </w:rPr>
        <w:t xml:space="preserve">Смерды </w:t>
      </w:r>
      <w:r>
        <w:rPr>
          <w:rFonts w:ascii="Tahoma" w:hAnsi="Tahoma" w:cs="Tahoma"/>
          <w:color w:val="000000"/>
          <w:sz w:val="28"/>
          <w:szCs w:val="28"/>
        </w:rPr>
        <w:t xml:space="preserve">– военнопленные, </w:t>
      </w:r>
      <w:proofErr w:type="gramStart"/>
      <w:r>
        <w:rPr>
          <w:rFonts w:ascii="Tahoma" w:hAnsi="Tahoma" w:cs="Tahoma"/>
          <w:color w:val="000000"/>
          <w:sz w:val="28"/>
          <w:szCs w:val="28"/>
        </w:rPr>
        <w:t>рабы</w:t>
      </w:r>
      <w:proofErr w:type="gramEnd"/>
      <w:r>
        <w:rPr>
          <w:rFonts w:ascii="Tahoma" w:hAnsi="Tahoma" w:cs="Tahoma"/>
          <w:color w:val="000000"/>
          <w:sz w:val="28"/>
          <w:szCs w:val="28"/>
        </w:rPr>
        <w:t xml:space="preserve"> посаженные на землю, военные слуги князя</w:t>
      </w:r>
    </w:p>
    <w:p w:rsidR="00152CB2" w:rsidRDefault="00152CB2" w:rsidP="00152CB2">
      <w:pPr>
        <w:pStyle w:val="a3"/>
        <w:numPr>
          <w:ilvl w:val="0"/>
          <w:numId w:val="9"/>
        </w:num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Маргинальные слои населения:</w:t>
      </w:r>
    </w:p>
    <w:p w:rsidR="00152CB2" w:rsidRDefault="00152CB2" w:rsidP="00152CB2">
      <w:pPr>
        <w:pStyle w:val="a3"/>
        <w:ind w:left="708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b/>
          <w:i/>
          <w:color w:val="000000"/>
          <w:sz w:val="28"/>
          <w:szCs w:val="28"/>
        </w:rPr>
        <w:t xml:space="preserve">Изгои – </w:t>
      </w:r>
      <w:r>
        <w:rPr>
          <w:rFonts w:ascii="Tahoma" w:hAnsi="Tahoma" w:cs="Tahoma"/>
          <w:color w:val="000000"/>
          <w:sz w:val="28"/>
          <w:szCs w:val="28"/>
        </w:rPr>
        <w:t>люди ушедшие из своих общин, князья без места</w:t>
      </w:r>
    </w:p>
    <w:p w:rsidR="00152CB2" w:rsidRDefault="00152CB2" w:rsidP="00152CB2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ab/>
        <w:t>Функции: Борьба за выживание</w:t>
      </w:r>
    </w:p>
    <w:p w:rsidR="00152CB2" w:rsidRDefault="00152CB2" w:rsidP="00152CB2">
      <w:pPr>
        <w:rPr>
          <w:rFonts w:ascii="Tahoma" w:hAnsi="Tahoma" w:cs="Tahoma"/>
          <w:color w:val="000000"/>
          <w:sz w:val="28"/>
          <w:szCs w:val="28"/>
        </w:rPr>
      </w:pPr>
    </w:p>
    <w:p w:rsidR="00152CB2" w:rsidRDefault="00152CB2" w:rsidP="00152CB2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Законодательство Киевской Руси устанавливало штраф (виру) за убийство зависимого человека – 5 гривен, свободного – 40 гривен, а княжеского приближенного – уже 80 гривен.</w:t>
      </w:r>
    </w:p>
    <w:p w:rsidR="00152CB2" w:rsidRDefault="00152CB2" w:rsidP="00152CB2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Система штрафов за убийство и нанесение увечий являлась в 11 веке новшеством, свидетельствующем о постепенном усилении роли государства. Еще в «Правде Ярослава» допускалась, хотя и ограниченно кровная месть. В «Правде Ярославичей» она была уже безусловно упразднена и заменена вирой. </w:t>
      </w:r>
    </w:p>
    <w:p w:rsidR="00FB5F45" w:rsidRDefault="00FB5F45" w:rsidP="00152CB2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В отечественной исторической науке 20 века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преоблаало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мнение, что киевская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русь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была раннефеодальным государством. Развитым считался феодализм без развитого феодального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землевладелия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. В последние годы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укрпеляется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мнение о том, что общественный строй Киевской Руси был многоукладным, сочетавшим признаки патриархального, рабовладельческого и раннефеодального общества.</w:t>
      </w:r>
    </w:p>
    <w:p w:rsidR="00FB5F45" w:rsidRDefault="00FB5F45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br w:type="page"/>
      </w:r>
    </w:p>
    <w:p w:rsidR="00FB5F45" w:rsidRPr="00FB5F45" w:rsidRDefault="00FB5F45" w:rsidP="00152CB2">
      <w:pPr>
        <w:rPr>
          <w:rFonts w:ascii="Tahoma" w:hAnsi="Tahoma" w:cs="Tahoma"/>
          <w:color w:val="000000"/>
          <w:sz w:val="36"/>
          <w:szCs w:val="36"/>
        </w:rPr>
      </w:pPr>
      <w:r w:rsidRPr="00FB5F45">
        <w:rPr>
          <w:rFonts w:ascii="Tahoma" w:hAnsi="Tahoma" w:cs="Tahoma"/>
          <w:color w:val="000000"/>
          <w:sz w:val="36"/>
          <w:szCs w:val="36"/>
        </w:rPr>
        <w:lastRenderedPageBreak/>
        <w:t>Конспект 3. Политический и сословный строй Киевского государства</w:t>
      </w:r>
    </w:p>
    <w:p w:rsidR="00CC5EFF" w:rsidRPr="00CC5EFF" w:rsidRDefault="00CC5EFF" w:rsidP="00152CB2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Управление древнерусским государством в 10-12 веке.</w:t>
      </w:r>
      <w:r>
        <w:rPr>
          <w:rFonts w:ascii="Tahoma" w:hAnsi="Tahoma" w:cs="Tahoma"/>
          <w:color w:val="000000"/>
          <w:sz w:val="28"/>
          <w:szCs w:val="28"/>
        </w:rPr>
        <w:br/>
        <w:t>Князь – военный предводитель, законодатель, верховный судья.</w:t>
      </w:r>
    </w:p>
    <w:p w:rsidR="003B61C8" w:rsidRDefault="00947452" w:rsidP="00947452">
      <w:pPr>
        <w:rPr>
          <w:rFonts w:ascii="Tahoma" w:hAnsi="Tahoma" w:cs="Tahoma"/>
          <w:color w:val="000000"/>
          <w:sz w:val="28"/>
          <w:szCs w:val="28"/>
        </w:rPr>
      </w:pPr>
      <w:r w:rsidRPr="00947452">
        <w:rPr>
          <w:rFonts w:ascii="Tahoma" w:hAnsi="Tahoma" w:cs="Tahoma"/>
          <w:color w:val="000000"/>
          <w:sz w:val="28"/>
          <w:szCs w:val="28"/>
        </w:rPr>
        <w:t>Князь имел Думу и Дружину</w:t>
      </w:r>
      <w:r>
        <w:rPr>
          <w:rFonts w:ascii="Tahoma" w:hAnsi="Tahoma" w:cs="Tahoma"/>
          <w:color w:val="000000"/>
          <w:sz w:val="28"/>
          <w:szCs w:val="28"/>
        </w:rPr>
        <w:t>.</w:t>
      </w:r>
      <w:r>
        <w:rPr>
          <w:rFonts w:ascii="Tahoma" w:hAnsi="Tahoma" w:cs="Tahoma"/>
          <w:color w:val="000000"/>
          <w:sz w:val="28"/>
          <w:szCs w:val="28"/>
        </w:rPr>
        <w:br/>
      </w:r>
      <w:r w:rsidRPr="00947452">
        <w:rPr>
          <w:rFonts w:ascii="Tahoma" w:hAnsi="Tahoma" w:cs="Tahoma"/>
          <w:b/>
          <w:color w:val="000000"/>
          <w:sz w:val="28"/>
          <w:szCs w:val="28"/>
          <w:u w:val="single"/>
        </w:rPr>
        <w:t>Дума</w:t>
      </w:r>
      <w:r>
        <w:rPr>
          <w:rFonts w:ascii="Tahoma" w:hAnsi="Tahoma" w:cs="Tahoma"/>
          <w:color w:val="000000"/>
          <w:sz w:val="28"/>
          <w:szCs w:val="28"/>
        </w:rPr>
        <w:t xml:space="preserve"> – совет при князе. Состояла из бояр, «мужей», высшего духовенства, «старцев градских». Дума имела совещательный характер.</w:t>
      </w:r>
    </w:p>
    <w:p w:rsidR="003B61C8" w:rsidRDefault="003B61C8" w:rsidP="00947452">
      <w:pPr>
        <w:rPr>
          <w:rFonts w:ascii="Tahoma" w:hAnsi="Tahoma" w:cs="Tahoma"/>
          <w:b/>
          <w:color w:val="000000"/>
          <w:sz w:val="28"/>
          <w:szCs w:val="28"/>
          <w:u w:val="single"/>
        </w:rPr>
      </w:pPr>
      <w:r>
        <w:rPr>
          <w:rFonts w:ascii="Tahoma" w:hAnsi="Tahoma" w:cs="Tahoma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495300</wp:posOffset>
                </wp:positionV>
                <wp:extent cx="289560" cy="472440"/>
                <wp:effectExtent l="19050" t="0" r="15240" b="41910"/>
                <wp:wrapNone/>
                <wp:docPr id="8" name="Стрелка 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72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AB36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8" o:spid="_x0000_s1026" type="#_x0000_t67" style="position:absolute;margin-left:169.95pt;margin-top:39pt;width:22.8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" adj="14981" fillcolor="white [3201]" strokecolor="#70ad47 [3209]" strokeweight="1pt"/>
            </w:pict>
          </mc:Fallback>
        </mc:AlternateContent>
      </w:r>
      <w:r>
        <w:rPr>
          <w:rFonts w:ascii="Tahoma" w:hAnsi="Tahoma" w:cs="Tahoma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68580</wp:posOffset>
                </wp:positionV>
                <wp:extent cx="4739640" cy="365760"/>
                <wp:effectExtent l="0" t="0" r="22860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6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1C8" w:rsidRPr="003B61C8" w:rsidRDefault="003B61C8" w:rsidP="003B61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B61C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ВЕЧЕ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волостей (земель) – состояло из «Старцев градских»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-1.05pt;margin-top:5.4pt;width:373.2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" fillcolor="white [3201]" strokecolor="#70ad47 [3209]" strokeweight="1pt">
                <v:textbox>
                  <w:txbxContent>
                    <w:p w:rsidR="003B61C8" w:rsidRPr="003B61C8" w:rsidRDefault="003B61C8" w:rsidP="003B61C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B61C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ВЕЧЕ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волостей (земель) – состояло из «Старцев градских»</w:t>
                      </w:r>
                    </w:p>
                  </w:txbxContent>
                </v:textbox>
              </v:rect>
            </w:pict>
          </mc:Fallback>
        </mc:AlternateContent>
      </w:r>
      <w:r w:rsidR="00947452">
        <w:rPr>
          <w:rFonts w:ascii="Tahoma" w:hAnsi="Tahoma" w:cs="Tahoma"/>
          <w:color w:val="000000"/>
          <w:sz w:val="28"/>
          <w:szCs w:val="28"/>
        </w:rPr>
        <w:br/>
      </w:r>
    </w:p>
    <w:p w:rsidR="003B61C8" w:rsidRPr="003B61C8" w:rsidRDefault="003B61C8" w:rsidP="00947452">
      <w:pPr>
        <w:rPr>
          <w:rFonts w:ascii="Tahoma" w:hAnsi="Tahoma" w:cs="Tahoma"/>
          <w:color w:val="000000"/>
          <w:sz w:val="28"/>
          <w:szCs w:val="28"/>
        </w:rPr>
      </w:pPr>
    </w:p>
    <w:p w:rsidR="003B61C8" w:rsidRDefault="00131CCC" w:rsidP="00947452">
      <w:pPr>
        <w:rPr>
          <w:rFonts w:ascii="Tahoma" w:hAnsi="Tahoma" w:cs="Tahoma"/>
          <w:b/>
          <w:color w:val="000000"/>
          <w:sz w:val="28"/>
          <w:szCs w:val="28"/>
          <w:u w:val="single"/>
        </w:rPr>
      </w:pPr>
      <w:r>
        <w:rPr>
          <w:rFonts w:ascii="Tahoma" w:hAnsi="Tahoma" w:cs="Tahoma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CB0AA" wp14:editId="76823E33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4823460" cy="2057400"/>
                <wp:effectExtent l="0" t="0" r="15240" b="1905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460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1C8" w:rsidRPr="003B61C8" w:rsidRDefault="003B61C8" w:rsidP="003B61C8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3B61C8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Функции:</w:t>
                            </w:r>
                          </w:p>
                          <w:p w:rsidR="003B61C8" w:rsidRDefault="003B61C8" w:rsidP="003B61C8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3B61C8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Вопросы войны и мира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3B61C8" w:rsidRPr="00131CCC" w:rsidRDefault="00131CCC" w:rsidP="003B61C8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Финансовые и земельные ресурсы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131CCC" w:rsidRPr="00131CCC" w:rsidRDefault="00131CCC" w:rsidP="003B61C8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Согласие на денежные сборы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131CCC" w:rsidRDefault="00131CCC" w:rsidP="003B61C8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Обсуждение законов;</w:t>
                            </w:r>
                          </w:p>
                          <w:p w:rsidR="00131CCC" w:rsidRPr="003B61C8" w:rsidRDefault="00131CCC" w:rsidP="003B61C8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Смена неугодной администрации;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2CB0AA" id="Скругленный прямоугольник 9" o:spid="_x0000_s1027" style="position:absolute;margin-left:0;margin-top:12.1pt;width:379.8pt;height:162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" fillcolor="white [3201]" strokecolor="#70ad47 [3209]" strokeweight="1pt">
                <v:stroke joinstyle="miter"/>
                <v:textbox>
                  <w:txbxContent>
                    <w:p w:rsidR="003B61C8" w:rsidRPr="003B61C8" w:rsidRDefault="003B61C8" w:rsidP="003B61C8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3B61C8">
                        <w:rPr>
                          <w:rFonts w:ascii="Tahoma" w:hAnsi="Tahoma" w:cs="Tahoma"/>
                          <w:sz w:val="28"/>
                          <w:szCs w:val="28"/>
                        </w:rPr>
                        <w:t>Функции:</w:t>
                      </w:r>
                    </w:p>
                    <w:p w:rsidR="003B61C8" w:rsidRDefault="003B61C8" w:rsidP="003B61C8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3B61C8">
                        <w:rPr>
                          <w:rFonts w:ascii="Tahoma" w:hAnsi="Tahoma" w:cs="Tahoma"/>
                          <w:sz w:val="28"/>
                          <w:szCs w:val="28"/>
                        </w:rPr>
                        <w:t>Вопросы войны и мира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3B61C8" w:rsidRPr="00131CCC" w:rsidRDefault="00131CCC" w:rsidP="003B61C8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Финансовые и земельные ресурсы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131CCC" w:rsidRPr="00131CCC" w:rsidRDefault="00131CCC" w:rsidP="003B61C8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Согласие на денежные сборы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131CCC" w:rsidRDefault="00131CCC" w:rsidP="003B61C8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Обсуждение законов;</w:t>
                      </w:r>
                    </w:p>
                    <w:p w:rsidR="00131CCC" w:rsidRPr="003B61C8" w:rsidRDefault="00131CCC" w:rsidP="003B61C8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Смена неугодной администрации;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B61C8" w:rsidRPr="003B61C8" w:rsidRDefault="003B61C8" w:rsidP="00947452">
      <w:pPr>
        <w:rPr>
          <w:rFonts w:ascii="Tahoma" w:hAnsi="Tahoma" w:cs="Tahoma"/>
          <w:color w:val="000000"/>
          <w:sz w:val="28"/>
          <w:szCs w:val="28"/>
        </w:rPr>
      </w:pPr>
    </w:p>
    <w:p w:rsidR="003B61C8" w:rsidRDefault="003B61C8" w:rsidP="00947452">
      <w:pPr>
        <w:rPr>
          <w:rFonts w:ascii="Tahoma" w:hAnsi="Tahoma" w:cs="Tahoma"/>
          <w:b/>
          <w:color w:val="000000"/>
          <w:sz w:val="28"/>
          <w:szCs w:val="28"/>
          <w:u w:val="single"/>
        </w:rPr>
      </w:pPr>
    </w:p>
    <w:p w:rsidR="003B61C8" w:rsidRDefault="003B61C8" w:rsidP="00947452">
      <w:pPr>
        <w:rPr>
          <w:rFonts w:ascii="Tahoma" w:hAnsi="Tahoma" w:cs="Tahoma"/>
          <w:b/>
          <w:color w:val="000000"/>
          <w:sz w:val="28"/>
          <w:szCs w:val="28"/>
          <w:u w:val="single"/>
        </w:rPr>
      </w:pPr>
    </w:p>
    <w:p w:rsidR="003B61C8" w:rsidRDefault="003B61C8" w:rsidP="00947452">
      <w:pPr>
        <w:rPr>
          <w:rFonts w:ascii="Tahoma" w:hAnsi="Tahoma" w:cs="Tahoma"/>
          <w:b/>
          <w:color w:val="000000"/>
          <w:sz w:val="28"/>
          <w:szCs w:val="28"/>
          <w:u w:val="single"/>
        </w:rPr>
      </w:pPr>
    </w:p>
    <w:p w:rsidR="003B61C8" w:rsidRDefault="003B61C8" w:rsidP="00947452">
      <w:pPr>
        <w:rPr>
          <w:rFonts w:ascii="Tahoma" w:hAnsi="Tahoma" w:cs="Tahoma"/>
          <w:b/>
          <w:color w:val="000000"/>
          <w:sz w:val="28"/>
          <w:szCs w:val="28"/>
          <w:u w:val="single"/>
        </w:rPr>
      </w:pPr>
    </w:p>
    <w:p w:rsidR="003B61C8" w:rsidRDefault="003B61C8" w:rsidP="00947452">
      <w:pPr>
        <w:rPr>
          <w:rFonts w:ascii="Tahoma" w:hAnsi="Tahoma" w:cs="Tahoma"/>
          <w:b/>
          <w:color w:val="000000"/>
          <w:sz w:val="28"/>
          <w:szCs w:val="28"/>
          <w:u w:val="single"/>
        </w:rPr>
      </w:pPr>
    </w:p>
    <w:p w:rsidR="00D220B5" w:rsidRDefault="00D220B5" w:rsidP="00947452">
      <w:pPr>
        <w:rPr>
          <w:rFonts w:ascii="Tahoma" w:hAnsi="Tahoma" w:cs="Tahoma"/>
          <w:b/>
          <w:color w:val="000000"/>
          <w:sz w:val="28"/>
          <w:szCs w:val="28"/>
          <w:u w:val="single"/>
        </w:rPr>
      </w:pPr>
      <w:r>
        <w:rPr>
          <w:rFonts w:ascii="Tahoma" w:hAnsi="Tahoma" w:cs="Tahoma"/>
          <w:b/>
          <w:noProof/>
          <w:color w:val="000000"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107315</wp:posOffset>
                </wp:positionV>
                <wp:extent cx="6179820" cy="952500"/>
                <wp:effectExtent l="0" t="0" r="11430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820" cy="952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0B5" w:rsidRPr="00D220B5" w:rsidRDefault="00D220B5" w:rsidP="00D220B5">
                            <w:pPr>
                              <w:rPr>
                                <w:rFonts w:ascii="Tahoma" w:hAnsi="Tahoma" w:cs="Tahoma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47452">
                              <w:rPr>
                                <w:rFonts w:ascii="Tahoma" w:hAnsi="Tahoma" w:cs="Tahoma"/>
                                <w:b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Дружина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8"/>
                                <w:szCs w:val="28"/>
                              </w:rPr>
                              <w:t xml:space="preserve"> – отряд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/>
                                <w:sz w:val="28"/>
                                <w:szCs w:val="28"/>
                              </w:rPr>
                              <w:t>воинов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/>
                                <w:sz w:val="28"/>
                                <w:szCs w:val="28"/>
                              </w:rPr>
                              <w:t xml:space="preserve"> объединившихся вокруг князя, привилегированный слой общества. Делилась на </w:t>
                            </w:r>
                            <w:r w:rsidRPr="00947452">
                              <w:rPr>
                                <w:rFonts w:ascii="Tahoma" w:hAnsi="Tahoma" w:cs="Tahoma"/>
                                <w:i/>
                                <w:color w:val="000000"/>
                                <w:sz w:val="28"/>
                                <w:szCs w:val="28"/>
                              </w:rPr>
                              <w:t>Старшую дружину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8"/>
                                <w:szCs w:val="28"/>
                              </w:rPr>
                              <w:t xml:space="preserve"> и </w:t>
                            </w:r>
                            <w:r w:rsidRPr="00947452">
                              <w:rPr>
                                <w:rFonts w:ascii="Tahoma" w:hAnsi="Tahoma" w:cs="Tahoma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Младшую дружину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0" o:spid="_x0000_s1028" style="position:absolute;margin-left:1.95pt;margin-top:8.45pt;width:486.6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" fillcolor="white [3201]" strokecolor="#ffc000 [3207]" strokeweight="1pt">
                <v:stroke joinstyle="miter"/>
                <v:textbox>
                  <w:txbxContent>
                    <w:p w:rsidR="00D220B5" w:rsidRPr="00D220B5" w:rsidRDefault="00D220B5" w:rsidP="00D220B5">
                      <w:pPr>
                        <w:rPr>
                          <w:rFonts w:ascii="Tahoma" w:hAnsi="Tahoma" w:cs="Tahoma"/>
                          <w:color w:val="000000"/>
                          <w:sz w:val="28"/>
                          <w:szCs w:val="28"/>
                        </w:rPr>
                      </w:pPr>
                      <w:r w:rsidRPr="00947452">
                        <w:rPr>
                          <w:rFonts w:ascii="Tahoma" w:hAnsi="Tahoma" w:cs="Tahoma"/>
                          <w:b/>
                          <w:color w:val="000000"/>
                          <w:sz w:val="28"/>
                          <w:szCs w:val="28"/>
                          <w:u w:val="single"/>
                        </w:rPr>
                        <w:t>Дружина</w:t>
                      </w:r>
                      <w:r>
                        <w:rPr>
                          <w:rFonts w:ascii="Tahoma" w:hAnsi="Tahoma" w:cs="Tahoma"/>
                          <w:color w:val="000000"/>
                          <w:sz w:val="28"/>
                          <w:szCs w:val="28"/>
                        </w:rPr>
                        <w:t xml:space="preserve"> – отряд </w:t>
                      </w:r>
                      <w:proofErr w:type="gramStart"/>
                      <w:r>
                        <w:rPr>
                          <w:rFonts w:ascii="Tahoma" w:hAnsi="Tahoma" w:cs="Tahoma"/>
                          <w:color w:val="000000"/>
                          <w:sz w:val="28"/>
                          <w:szCs w:val="28"/>
                        </w:rPr>
                        <w:t>воинов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/>
                          <w:sz w:val="28"/>
                          <w:szCs w:val="28"/>
                        </w:rPr>
                        <w:t xml:space="preserve"> объединившихся вокруг князя, привилегированный слой общества. Делилась на </w:t>
                      </w:r>
                      <w:r w:rsidRPr="00947452">
                        <w:rPr>
                          <w:rFonts w:ascii="Tahoma" w:hAnsi="Tahoma" w:cs="Tahoma"/>
                          <w:i/>
                          <w:color w:val="000000"/>
                          <w:sz w:val="28"/>
                          <w:szCs w:val="28"/>
                        </w:rPr>
                        <w:t>Старшую дружину</w:t>
                      </w:r>
                      <w:r>
                        <w:rPr>
                          <w:rFonts w:ascii="Tahoma" w:hAnsi="Tahoma" w:cs="Tahoma"/>
                          <w:color w:val="000000"/>
                          <w:sz w:val="28"/>
                          <w:szCs w:val="28"/>
                        </w:rPr>
                        <w:t xml:space="preserve"> и </w:t>
                      </w:r>
                      <w:r w:rsidRPr="00947452">
                        <w:rPr>
                          <w:rFonts w:ascii="Tahoma" w:hAnsi="Tahoma" w:cs="Tahoma"/>
                          <w:i/>
                          <w:color w:val="000000"/>
                          <w:sz w:val="28"/>
                          <w:szCs w:val="28"/>
                        </w:rPr>
                        <w:t>Младшую дружину</w:t>
                      </w:r>
                      <w:r>
                        <w:rPr>
                          <w:rFonts w:ascii="Tahoma" w:hAnsi="Tahoma" w:cs="Tahoma"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20B5" w:rsidRDefault="00D220B5" w:rsidP="00947452">
      <w:pPr>
        <w:rPr>
          <w:rFonts w:ascii="Tahoma" w:hAnsi="Tahoma" w:cs="Tahoma"/>
          <w:b/>
          <w:color w:val="000000"/>
          <w:sz w:val="28"/>
          <w:szCs w:val="28"/>
          <w:u w:val="single"/>
        </w:rPr>
      </w:pPr>
    </w:p>
    <w:p w:rsidR="00D220B5" w:rsidRDefault="00D220B5" w:rsidP="00947452">
      <w:pPr>
        <w:rPr>
          <w:rFonts w:ascii="Tahoma" w:hAnsi="Tahoma" w:cs="Tahoma"/>
          <w:b/>
          <w:color w:val="000000"/>
          <w:sz w:val="28"/>
          <w:szCs w:val="28"/>
          <w:u w:val="single"/>
        </w:rPr>
      </w:pPr>
    </w:p>
    <w:p w:rsidR="00D220B5" w:rsidRDefault="00D220B5" w:rsidP="00947452">
      <w:pPr>
        <w:rPr>
          <w:rFonts w:ascii="Tahoma" w:hAnsi="Tahoma" w:cs="Tahoma"/>
          <w:b/>
          <w:color w:val="000000"/>
          <w:sz w:val="28"/>
          <w:szCs w:val="28"/>
          <w:u w:val="single"/>
        </w:rPr>
      </w:pPr>
      <w:r>
        <w:rPr>
          <w:rFonts w:ascii="Tahoma" w:hAnsi="Tahoma" w:cs="Tahoma"/>
          <w:b/>
          <w:noProof/>
          <w:color w:val="000000"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7071C" wp14:editId="29C883E8">
                <wp:simplePos x="0" y="0"/>
                <wp:positionH relativeFrom="column">
                  <wp:posOffset>4634865</wp:posOffset>
                </wp:positionH>
                <wp:positionV relativeFrom="paragraph">
                  <wp:posOffset>166370</wp:posOffset>
                </wp:positionV>
                <wp:extent cx="106680" cy="312420"/>
                <wp:effectExtent l="19050" t="0" r="45720" b="30480"/>
                <wp:wrapNone/>
                <wp:docPr id="12" name="Стрелка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31242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4BC77" id="Стрелка вниз 12" o:spid="_x0000_s1026" type="#_x0000_t67" style="position:absolute;margin-left:364.95pt;margin-top:13.1pt;width:8.4pt;height:24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" adj="17912" fillcolor="white [3201]" strokecolor="#ffc000 [3207]" strokeweight="1pt"/>
            </w:pict>
          </mc:Fallback>
        </mc:AlternateContent>
      </w:r>
      <w:r>
        <w:rPr>
          <w:rFonts w:ascii="Tahoma" w:hAnsi="Tahoma" w:cs="Tahoma"/>
          <w:b/>
          <w:noProof/>
          <w:color w:val="000000"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920BE" wp14:editId="1DE9DB1D">
                <wp:simplePos x="0" y="0"/>
                <wp:positionH relativeFrom="column">
                  <wp:posOffset>1053465</wp:posOffset>
                </wp:positionH>
                <wp:positionV relativeFrom="paragraph">
                  <wp:posOffset>151130</wp:posOffset>
                </wp:positionV>
                <wp:extent cx="106680" cy="312420"/>
                <wp:effectExtent l="19050" t="0" r="45720" b="30480"/>
                <wp:wrapNone/>
                <wp:docPr id="11" name="Стрелка в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31242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D4F00" id="Стрелка вниз 11" o:spid="_x0000_s1026" type="#_x0000_t67" style="position:absolute;margin-left:82.95pt;margin-top:11.9pt;width:8.4pt;height: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" adj="17912" fillcolor="white [3201]" strokecolor="#ffc000 [3207]" strokeweight="1pt"/>
            </w:pict>
          </mc:Fallback>
        </mc:AlternateContent>
      </w:r>
    </w:p>
    <w:p w:rsidR="00D220B5" w:rsidRDefault="00D220B5" w:rsidP="00947452">
      <w:pPr>
        <w:rPr>
          <w:rFonts w:ascii="Tahoma" w:hAnsi="Tahoma" w:cs="Tahoma"/>
          <w:b/>
          <w:color w:val="000000"/>
          <w:sz w:val="28"/>
          <w:szCs w:val="28"/>
          <w:u w:val="single"/>
        </w:rPr>
      </w:pPr>
      <w:r>
        <w:rPr>
          <w:rFonts w:ascii="Tahoma" w:hAnsi="Tahoma" w:cs="Tahoma"/>
          <w:b/>
          <w:noProof/>
          <w:color w:val="000000"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7A2F4" wp14:editId="0183460F">
                <wp:simplePos x="0" y="0"/>
                <wp:positionH relativeFrom="column">
                  <wp:posOffset>3187065</wp:posOffset>
                </wp:positionH>
                <wp:positionV relativeFrom="paragraph">
                  <wp:posOffset>252730</wp:posOffset>
                </wp:positionV>
                <wp:extent cx="2895600" cy="1783080"/>
                <wp:effectExtent l="0" t="0" r="19050" b="2667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783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0B5" w:rsidRDefault="00D220B5" w:rsidP="00D220B5">
                            <w:pPr>
                              <w:rPr>
                                <w:rFonts w:ascii="Tahoma" w:hAnsi="Tahoma" w:cs="Tahoma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Младшая дружина (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молодашная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дружина) –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/>
                                <w:sz w:val="28"/>
                                <w:szCs w:val="28"/>
                              </w:rPr>
                              <w:t>Отроки(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/>
                                <w:sz w:val="28"/>
                                <w:szCs w:val="28"/>
                              </w:rPr>
                              <w:t xml:space="preserve">ведали княжеским хозяйством и находились в личном услужении), Детские(слуги из свободных людей),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 w:val="28"/>
                                <w:szCs w:val="28"/>
                              </w:rPr>
                              <w:t>Милостники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28"/>
                                <w:szCs w:val="28"/>
                              </w:rPr>
                              <w:t>(военные слуги).</w:t>
                            </w:r>
                          </w:p>
                          <w:p w:rsidR="00D220B5" w:rsidRDefault="00D220B5" w:rsidP="00D220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7A2F4" id="Прямоугольник 14" o:spid="_x0000_s1029" style="position:absolute;margin-left:250.95pt;margin-top:19.9pt;width:228pt;height:14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" fillcolor="white [3201]" strokecolor="#ffc000 [3207]" strokeweight="1pt">
                <v:textbox>
                  <w:txbxContent>
                    <w:p w:rsidR="00D220B5" w:rsidRDefault="00D220B5" w:rsidP="00D220B5">
                      <w:pPr>
                        <w:rPr>
                          <w:rFonts w:ascii="Tahoma" w:hAnsi="Tahoma" w:cs="Tahoma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i/>
                          <w:color w:val="000000"/>
                          <w:sz w:val="28"/>
                          <w:szCs w:val="28"/>
                        </w:rPr>
                        <w:t>Младшая дружина (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color w:val="000000"/>
                          <w:sz w:val="28"/>
                          <w:szCs w:val="28"/>
                        </w:rPr>
                        <w:t>молодашная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color w:val="000000"/>
                          <w:sz w:val="28"/>
                          <w:szCs w:val="28"/>
                        </w:rPr>
                        <w:t xml:space="preserve"> дружина) – </w:t>
                      </w:r>
                      <w:proofErr w:type="gramStart"/>
                      <w:r>
                        <w:rPr>
                          <w:rFonts w:ascii="Tahoma" w:hAnsi="Tahoma" w:cs="Tahoma"/>
                          <w:color w:val="000000"/>
                          <w:sz w:val="28"/>
                          <w:szCs w:val="28"/>
                        </w:rPr>
                        <w:t>Отроки(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/>
                          <w:sz w:val="28"/>
                          <w:szCs w:val="28"/>
                        </w:rPr>
                        <w:t xml:space="preserve">ведали княжеским хозяйством и находились в личном услужении), Детские(слуги из свободных людей),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 w:val="28"/>
                          <w:szCs w:val="28"/>
                        </w:rPr>
                        <w:t>Милостники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28"/>
                          <w:szCs w:val="28"/>
                        </w:rPr>
                        <w:t>(военные слуги).</w:t>
                      </w:r>
                    </w:p>
                    <w:p w:rsidR="00D220B5" w:rsidRDefault="00D220B5" w:rsidP="00D220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color w:val="000000"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2351A4" wp14:editId="79FFD026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2682240" cy="1798320"/>
                <wp:effectExtent l="0" t="0" r="22860" b="114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798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0B5" w:rsidRDefault="00D220B5" w:rsidP="00D220B5">
                            <w:pPr>
                              <w:rPr>
                                <w:rFonts w:ascii="Tahoma" w:hAnsi="Tahoma" w:cs="Tahoma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47452">
                              <w:rPr>
                                <w:rFonts w:ascii="Tahoma" w:hAnsi="Tahoma" w:cs="Tahoma"/>
                                <w:i/>
                                <w:color w:val="000000"/>
                                <w:sz w:val="28"/>
                                <w:szCs w:val="28"/>
                              </w:rPr>
                              <w:t>Старшая дружина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/>
                                <w:sz w:val="28"/>
                                <w:szCs w:val="28"/>
                              </w:rPr>
                              <w:t>Бояре(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/>
                                <w:sz w:val="28"/>
                                <w:szCs w:val="28"/>
                              </w:rPr>
                              <w:t>военные профессионалы, представители высшего слоя древнерусской знати), Мужи(представители местной родоплеменной знати)</w:t>
                            </w:r>
                          </w:p>
                          <w:p w:rsidR="00D220B5" w:rsidRDefault="00D220B5" w:rsidP="00D220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351A4" id="Прямоугольник 13" o:spid="_x0000_s1030" style="position:absolute;margin-left:0;margin-top:18.7pt;width:211.2pt;height:141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" fillcolor="white [3201]" strokecolor="#ffc000 [3207]" strokeweight="1pt">
                <v:textbox>
                  <w:txbxContent>
                    <w:p w:rsidR="00D220B5" w:rsidRDefault="00D220B5" w:rsidP="00D220B5">
                      <w:pPr>
                        <w:rPr>
                          <w:rFonts w:ascii="Tahoma" w:hAnsi="Tahoma" w:cs="Tahoma"/>
                          <w:color w:val="000000"/>
                          <w:sz w:val="28"/>
                          <w:szCs w:val="28"/>
                        </w:rPr>
                      </w:pPr>
                      <w:r w:rsidRPr="00947452">
                        <w:rPr>
                          <w:rFonts w:ascii="Tahoma" w:hAnsi="Tahoma" w:cs="Tahoma"/>
                          <w:i/>
                          <w:color w:val="000000"/>
                          <w:sz w:val="28"/>
                          <w:szCs w:val="28"/>
                        </w:rPr>
                        <w:t>Старшая дружина</w:t>
                      </w:r>
                      <w:r>
                        <w:rPr>
                          <w:rFonts w:ascii="Tahoma" w:hAnsi="Tahoma" w:cs="Tahoma"/>
                          <w:i/>
                          <w:color w:val="000000"/>
                          <w:sz w:val="28"/>
                          <w:szCs w:val="28"/>
                        </w:rPr>
                        <w:t xml:space="preserve"> – </w:t>
                      </w:r>
                      <w:proofErr w:type="gramStart"/>
                      <w:r>
                        <w:rPr>
                          <w:rFonts w:ascii="Tahoma" w:hAnsi="Tahoma" w:cs="Tahoma"/>
                          <w:color w:val="000000"/>
                          <w:sz w:val="28"/>
                          <w:szCs w:val="28"/>
                        </w:rPr>
                        <w:t>Бояре(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/>
                          <w:sz w:val="28"/>
                          <w:szCs w:val="28"/>
                        </w:rPr>
                        <w:t>военные профессионалы, представители высшего слоя древнерусской знати), Мужи(представители местной родоплеменной знати)</w:t>
                      </w:r>
                    </w:p>
                    <w:p w:rsidR="00D220B5" w:rsidRDefault="00D220B5" w:rsidP="00D220B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220B5" w:rsidRDefault="00D220B5" w:rsidP="00947452">
      <w:pPr>
        <w:rPr>
          <w:rFonts w:ascii="Tahoma" w:hAnsi="Tahoma" w:cs="Tahoma"/>
          <w:b/>
          <w:color w:val="000000"/>
          <w:sz w:val="28"/>
          <w:szCs w:val="28"/>
          <w:u w:val="single"/>
        </w:rPr>
      </w:pPr>
    </w:p>
    <w:p w:rsidR="00D220B5" w:rsidRDefault="00D220B5" w:rsidP="00947452">
      <w:pPr>
        <w:rPr>
          <w:rFonts w:ascii="Tahoma" w:hAnsi="Tahoma" w:cs="Tahoma"/>
          <w:b/>
          <w:color w:val="000000"/>
          <w:sz w:val="28"/>
          <w:szCs w:val="28"/>
          <w:u w:val="single"/>
        </w:rPr>
      </w:pPr>
    </w:p>
    <w:p w:rsidR="00D220B5" w:rsidRDefault="00D220B5" w:rsidP="00947452">
      <w:pPr>
        <w:rPr>
          <w:rFonts w:ascii="Tahoma" w:hAnsi="Tahoma" w:cs="Tahoma"/>
          <w:b/>
          <w:color w:val="000000"/>
          <w:sz w:val="28"/>
          <w:szCs w:val="28"/>
          <w:u w:val="single"/>
        </w:rPr>
      </w:pPr>
    </w:p>
    <w:p w:rsidR="00D220B5" w:rsidRDefault="00D220B5" w:rsidP="00947452">
      <w:pPr>
        <w:rPr>
          <w:rFonts w:ascii="Tahoma" w:hAnsi="Tahoma" w:cs="Tahoma"/>
          <w:b/>
          <w:color w:val="000000"/>
          <w:sz w:val="28"/>
          <w:szCs w:val="28"/>
          <w:u w:val="single"/>
        </w:rPr>
      </w:pPr>
    </w:p>
    <w:p w:rsidR="00D220B5" w:rsidRDefault="00D220B5" w:rsidP="00947452">
      <w:pPr>
        <w:rPr>
          <w:rFonts w:ascii="Tahoma" w:hAnsi="Tahoma" w:cs="Tahoma"/>
          <w:b/>
          <w:color w:val="000000"/>
          <w:sz w:val="28"/>
          <w:szCs w:val="28"/>
          <w:u w:val="single"/>
        </w:rPr>
      </w:pPr>
    </w:p>
    <w:p w:rsidR="00D220B5" w:rsidRDefault="00D220B5" w:rsidP="00947452">
      <w:pPr>
        <w:rPr>
          <w:rFonts w:ascii="Tahoma" w:hAnsi="Tahoma" w:cs="Tahoma"/>
          <w:b/>
          <w:color w:val="000000"/>
          <w:sz w:val="28"/>
          <w:szCs w:val="28"/>
          <w:u w:val="single"/>
        </w:rPr>
      </w:pPr>
      <w:r>
        <w:rPr>
          <w:rFonts w:ascii="Tahoma" w:hAnsi="Tahoma" w:cs="Tahoma"/>
          <w:b/>
          <w:noProof/>
          <w:color w:val="000000"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9D363" wp14:editId="230F5A07">
                <wp:simplePos x="0" y="0"/>
                <wp:positionH relativeFrom="column">
                  <wp:posOffset>4472940</wp:posOffset>
                </wp:positionH>
                <wp:positionV relativeFrom="paragraph">
                  <wp:posOffset>176530</wp:posOffset>
                </wp:positionV>
                <wp:extent cx="106680" cy="312420"/>
                <wp:effectExtent l="19050" t="0" r="45720" b="30480"/>
                <wp:wrapNone/>
                <wp:docPr id="16" name="Стрелка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31242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EC0EBB" id="Стрелка вниз 16" o:spid="_x0000_s1026" type="#_x0000_t67" style="position:absolute;margin-left:352.2pt;margin-top:13.9pt;width:8.4pt;height:24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" adj="17912" fillcolor="white [3201]" strokecolor="#ffc000 [3207]" strokeweight="1pt"/>
            </w:pict>
          </mc:Fallback>
        </mc:AlternateContent>
      </w:r>
      <w:r>
        <w:rPr>
          <w:rFonts w:ascii="Tahoma" w:hAnsi="Tahoma" w:cs="Tahoma"/>
          <w:b/>
          <w:noProof/>
          <w:color w:val="000000"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D7B17" wp14:editId="31B7E89D">
                <wp:simplePos x="0" y="0"/>
                <wp:positionH relativeFrom="column">
                  <wp:posOffset>1053465</wp:posOffset>
                </wp:positionH>
                <wp:positionV relativeFrom="paragraph">
                  <wp:posOffset>188595</wp:posOffset>
                </wp:positionV>
                <wp:extent cx="106680" cy="312420"/>
                <wp:effectExtent l="19050" t="0" r="45720" b="30480"/>
                <wp:wrapNone/>
                <wp:docPr id="15" name="Стрелка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31242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73E30" id="Стрелка вниз 15" o:spid="_x0000_s1026" type="#_x0000_t67" style="position:absolute;margin-left:82.95pt;margin-top:14.85pt;width:8.4pt;height:24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" adj="17912" fillcolor="white [3201]" strokecolor="#ffc000 [3207]" strokeweight="1pt"/>
            </w:pict>
          </mc:Fallback>
        </mc:AlternateContent>
      </w:r>
    </w:p>
    <w:p w:rsidR="00D220B5" w:rsidRDefault="00E1626E" w:rsidP="00947452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BB812A" wp14:editId="72571AF8">
                <wp:simplePos x="0" y="0"/>
                <wp:positionH relativeFrom="column">
                  <wp:posOffset>2966085</wp:posOffset>
                </wp:positionH>
                <wp:positionV relativeFrom="paragraph">
                  <wp:posOffset>19050</wp:posOffset>
                </wp:positionV>
                <wp:extent cx="3108960" cy="2194560"/>
                <wp:effectExtent l="0" t="0" r="15240" b="152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2194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0B5" w:rsidRDefault="00E1626E" w:rsidP="00E1626E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1626E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Мытники 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-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сборщики торговых пошлин</w:t>
                            </w:r>
                          </w:p>
                          <w:p w:rsidR="00E1626E" w:rsidRDefault="00E1626E" w:rsidP="00E1626E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Данники - сборщики поземельной дани</w:t>
                            </w:r>
                          </w:p>
                          <w:p w:rsidR="00E1626E" w:rsidRDefault="00E1626E" w:rsidP="00E1626E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Вирники - сборщики штрафов</w:t>
                            </w:r>
                          </w:p>
                          <w:p w:rsidR="00E1626E" w:rsidRDefault="00E1626E" w:rsidP="00E1626E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Тиуны - княжеские управители вотчин</w:t>
                            </w:r>
                          </w:p>
                          <w:p w:rsidR="00E1626E" w:rsidRPr="00E1626E" w:rsidRDefault="00E1626E" w:rsidP="00E1626E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Мечники - судебные исполнители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B812A" id="Прямоугольник 20" o:spid="_x0000_s1031" style="position:absolute;margin-left:233.55pt;margin-top:1.5pt;width:244.8pt;height:172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" fillcolor="white [3201]" strokecolor="#ffc000 [3207]" strokeweight="1pt">
                <v:textbox>
                  <w:txbxContent>
                    <w:p w:rsidR="00D220B5" w:rsidRDefault="00E1626E" w:rsidP="00E1626E">
                      <w:pPr>
                        <w:pStyle w:val="a3"/>
                        <w:numPr>
                          <w:ilvl w:val="0"/>
                          <w:numId w:val="11"/>
                        </w:num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proofErr w:type="gramStart"/>
                      <w:r w:rsidRPr="00E1626E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Мытники 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-</w:t>
                      </w:r>
                      <w:proofErr w:type="gramEnd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сборщики торговых пошлин</w:t>
                      </w:r>
                    </w:p>
                    <w:p w:rsidR="00E1626E" w:rsidRDefault="00E1626E" w:rsidP="00E1626E">
                      <w:pPr>
                        <w:pStyle w:val="a3"/>
                        <w:numPr>
                          <w:ilvl w:val="0"/>
                          <w:numId w:val="11"/>
                        </w:num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Данники - сборщики поземельной дани</w:t>
                      </w:r>
                    </w:p>
                    <w:p w:rsidR="00E1626E" w:rsidRDefault="00E1626E" w:rsidP="00E1626E">
                      <w:pPr>
                        <w:pStyle w:val="a3"/>
                        <w:numPr>
                          <w:ilvl w:val="0"/>
                          <w:numId w:val="11"/>
                        </w:num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Вирники - сборщики штрафов</w:t>
                      </w:r>
                    </w:p>
                    <w:p w:rsidR="00E1626E" w:rsidRDefault="00E1626E" w:rsidP="00E1626E">
                      <w:pPr>
                        <w:pStyle w:val="a3"/>
                        <w:numPr>
                          <w:ilvl w:val="0"/>
                          <w:numId w:val="11"/>
                        </w:num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Тиуны - княжеские управители вотчин</w:t>
                      </w:r>
                    </w:p>
                    <w:p w:rsidR="00E1626E" w:rsidRPr="00E1626E" w:rsidRDefault="00E1626E" w:rsidP="00E1626E">
                      <w:pPr>
                        <w:pStyle w:val="a3"/>
                        <w:numPr>
                          <w:ilvl w:val="0"/>
                          <w:numId w:val="11"/>
                        </w:num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Мечники - судебные исполнители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9F3B3DE" wp14:editId="0548074C">
                <wp:extent cx="2667000" cy="2225040"/>
                <wp:effectExtent l="0" t="0" r="19050" b="2286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225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0B5" w:rsidRDefault="00E1626E" w:rsidP="00E1626E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E1626E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Посадники – княжеские наместники в городах</w:t>
                            </w:r>
                          </w:p>
                          <w:p w:rsidR="00E1626E" w:rsidRDefault="00E1626E" w:rsidP="00E1626E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Волостители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– княжеские наместники в городах</w:t>
                            </w:r>
                          </w:p>
                          <w:p w:rsidR="00E1626E" w:rsidRDefault="00E1626E" w:rsidP="00E1626E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Воеводы – предводители военных отрядов</w:t>
                            </w:r>
                          </w:p>
                          <w:p w:rsidR="00E1626E" w:rsidRPr="00E1626E" w:rsidRDefault="00E1626E" w:rsidP="00E1626E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Тысяцкие – возглавляли местное ополчение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3B3DE" id="Прямоугольник 17" o:spid="_x0000_s1032" style="width:210pt;height:17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" fillcolor="white [3201]" strokecolor="#ffc000 [3207]" strokeweight="1pt">
                <v:textbox>
                  <w:txbxContent>
                    <w:p w:rsidR="00D220B5" w:rsidRDefault="00E1626E" w:rsidP="00E1626E">
                      <w:pPr>
                        <w:pStyle w:val="a3"/>
                        <w:numPr>
                          <w:ilvl w:val="0"/>
                          <w:numId w:val="12"/>
                        </w:num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E1626E">
                        <w:rPr>
                          <w:rFonts w:ascii="Tahoma" w:hAnsi="Tahoma" w:cs="Tahoma"/>
                          <w:sz w:val="28"/>
                          <w:szCs w:val="28"/>
                        </w:rPr>
                        <w:t>Посадники – княжеские наместники в городах</w:t>
                      </w:r>
                    </w:p>
                    <w:p w:rsidR="00E1626E" w:rsidRDefault="00E1626E" w:rsidP="00E1626E">
                      <w:pPr>
                        <w:pStyle w:val="a3"/>
                        <w:numPr>
                          <w:ilvl w:val="0"/>
                          <w:numId w:val="12"/>
                        </w:num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Волостители</w:t>
                      </w:r>
                      <w:proofErr w:type="spellEnd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– княжеские наместники в городах</w:t>
                      </w:r>
                    </w:p>
                    <w:p w:rsidR="00E1626E" w:rsidRDefault="00E1626E" w:rsidP="00E1626E">
                      <w:pPr>
                        <w:pStyle w:val="a3"/>
                        <w:numPr>
                          <w:ilvl w:val="0"/>
                          <w:numId w:val="12"/>
                        </w:num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Воеводы – предводители военных отрядов</w:t>
                      </w:r>
                    </w:p>
                    <w:p w:rsidR="00E1626E" w:rsidRPr="00E1626E" w:rsidRDefault="00E1626E" w:rsidP="00E1626E">
                      <w:pPr>
                        <w:pStyle w:val="a3"/>
                        <w:numPr>
                          <w:ilvl w:val="0"/>
                          <w:numId w:val="12"/>
                        </w:num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Тысяцкие – возглавляли местное ополчение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1626E" w:rsidRDefault="00E1626E" w:rsidP="00E1626E">
      <w:pPr>
        <w:jc w:val="center"/>
        <w:rPr>
          <w:rFonts w:ascii="Tahoma" w:hAnsi="Tahoma" w:cs="Tahoma"/>
          <w:b/>
          <w:color w:val="000000"/>
          <w:sz w:val="32"/>
          <w:szCs w:val="32"/>
        </w:rPr>
      </w:pPr>
      <w:r w:rsidRPr="00E1626E">
        <w:rPr>
          <w:rFonts w:ascii="Tahoma" w:hAnsi="Tahoma" w:cs="Tahoma"/>
          <w:b/>
          <w:color w:val="000000"/>
          <w:sz w:val="32"/>
          <w:szCs w:val="32"/>
        </w:rPr>
        <w:t>Древнерусские князья и их политика</w:t>
      </w:r>
    </w:p>
    <w:p w:rsidR="00E1626E" w:rsidRDefault="00E1626E" w:rsidP="00E1626E">
      <w:pPr>
        <w:rPr>
          <w:rFonts w:ascii="Tahoma" w:hAnsi="Tahoma" w:cs="Tahoma"/>
          <w:color w:val="000000"/>
          <w:sz w:val="28"/>
          <w:szCs w:val="28"/>
        </w:rPr>
      </w:pPr>
      <w:r w:rsidRPr="00B73A6A">
        <w:rPr>
          <w:rFonts w:ascii="Tahoma" w:hAnsi="Tahoma" w:cs="Tahoma"/>
          <w:b/>
          <w:color w:val="000000"/>
          <w:sz w:val="28"/>
          <w:szCs w:val="28"/>
        </w:rPr>
        <w:t>Рюрик</w:t>
      </w:r>
      <w:r>
        <w:rPr>
          <w:rFonts w:ascii="Tahoma" w:hAnsi="Tahoma" w:cs="Tahoma"/>
          <w:color w:val="000000"/>
          <w:sz w:val="28"/>
          <w:szCs w:val="28"/>
        </w:rPr>
        <w:t xml:space="preserve"> (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родональчник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династии Рюриковичей 862-879) – 862г призван на княжение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ильменскими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словенами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>, чудью и весью из варяжских земель. Княжил на Ладоге, затем во всех Новгородских землях.</w:t>
      </w:r>
    </w:p>
    <w:p w:rsidR="00792D86" w:rsidRDefault="00DC7DD7" w:rsidP="00E1626E">
      <w:pPr>
        <w:rPr>
          <w:rFonts w:ascii="Tahoma" w:hAnsi="Tahoma" w:cs="Tahoma"/>
          <w:color w:val="000000"/>
          <w:sz w:val="28"/>
          <w:szCs w:val="28"/>
        </w:rPr>
      </w:pPr>
      <w:r w:rsidRPr="00B73A6A">
        <w:rPr>
          <w:rFonts w:ascii="Tahoma" w:hAnsi="Tahoma" w:cs="Tahoma"/>
          <w:b/>
          <w:color w:val="000000"/>
          <w:sz w:val="28"/>
          <w:szCs w:val="28"/>
        </w:rPr>
        <w:t>Олег ВЕЩИЙ</w:t>
      </w:r>
      <w:r>
        <w:rPr>
          <w:rFonts w:ascii="Tahoma" w:hAnsi="Tahoma" w:cs="Tahoma"/>
          <w:color w:val="000000"/>
          <w:sz w:val="28"/>
          <w:szCs w:val="28"/>
        </w:rPr>
        <w:t xml:space="preserve"> (мудрый) – есть сведения, что он являлся родственником Рюрика. </w:t>
      </w:r>
    </w:p>
    <w:p w:rsidR="00E1626E" w:rsidRDefault="00DC7DD7" w:rsidP="00E1626E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882г – захватил Киев (убийство киевских правителей Аскольда и </w:t>
      </w:r>
      <w:proofErr w:type="spellStart"/>
      <w:proofErr w:type="gramStart"/>
      <w:r>
        <w:rPr>
          <w:rFonts w:ascii="Tahoma" w:hAnsi="Tahoma" w:cs="Tahoma"/>
          <w:color w:val="000000"/>
          <w:sz w:val="28"/>
          <w:szCs w:val="28"/>
        </w:rPr>
        <w:t>Дира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>)  и</w:t>
      </w:r>
      <w:proofErr w:type="gramEnd"/>
      <w:r>
        <w:rPr>
          <w:rFonts w:ascii="Tahoma" w:hAnsi="Tahoma" w:cs="Tahoma"/>
          <w:color w:val="000000"/>
          <w:sz w:val="28"/>
          <w:szCs w:val="28"/>
        </w:rPr>
        <w:t xml:space="preserve"> превратил</w:t>
      </w:r>
      <w:r w:rsidRPr="00DC7DD7"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</w:rPr>
        <w:t>его в столицу древнерусского государства</w:t>
      </w:r>
      <w:r w:rsidR="00792D86">
        <w:rPr>
          <w:rFonts w:ascii="Tahoma" w:hAnsi="Tahoma" w:cs="Tahoma"/>
          <w:color w:val="000000"/>
          <w:sz w:val="28"/>
          <w:szCs w:val="28"/>
        </w:rPr>
        <w:t>. Подчинил племена древлян, северян и радимичей.</w:t>
      </w:r>
      <w:r w:rsidR="00792D86">
        <w:rPr>
          <w:rFonts w:ascii="Tahoma" w:hAnsi="Tahoma" w:cs="Tahoma"/>
          <w:color w:val="000000"/>
          <w:sz w:val="28"/>
          <w:szCs w:val="28"/>
        </w:rPr>
        <w:br/>
        <w:t xml:space="preserve">907г, 911 г – совершил успешные походы на Византию, итогом которых стало подписание выгодных для Руси мирных договоров (907 и 911 г). Установил контроль над торговым путем </w:t>
      </w:r>
      <w:proofErr w:type="gramStart"/>
      <w:r w:rsidR="00792D86">
        <w:rPr>
          <w:rFonts w:ascii="Tahoma" w:hAnsi="Tahoma" w:cs="Tahoma"/>
          <w:color w:val="000000"/>
          <w:sz w:val="28"/>
          <w:szCs w:val="28"/>
        </w:rPr>
        <w:t>из варяг</w:t>
      </w:r>
      <w:proofErr w:type="gramEnd"/>
      <w:r w:rsidR="00792D86">
        <w:rPr>
          <w:rFonts w:ascii="Tahoma" w:hAnsi="Tahoma" w:cs="Tahoma"/>
          <w:color w:val="000000"/>
          <w:sz w:val="28"/>
          <w:szCs w:val="28"/>
        </w:rPr>
        <w:t xml:space="preserve"> в греки.</w:t>
      </w:r>
    </w:p>
    <w:p w:rsidR="00792D86" w:rsidRDefault="00792D86" w:rsidP="00E1626E">
      <w:pPr>
        <w:rPr>
          <w:rFonts w:ascii="Tahoma" w:hAnsi="Tahoma" w:cs="Tahoma"/>
          <w:color w:val="000000"/>
          <w:sz w:val="28"/>
          <w:szCs w:val="28"/>
        </w:rPr>
      </w:pPr>
      <w:r w:rsidRPr="00B73A6A">
        <w:rPr>
          <w:rFonts w:ascii="Tahoma" w:hAnsi="Tahoma" w:cs="Tahoma"/>
          <w:b/>
          <w:color w:val="000000"/>
          <w:sz w:val="28"/>
          <w:szCs w:val="28"/>
        </w:rPr>
        <w:t>Игорь</w:t>
      </w:r>
      <w:r>
        <w:rPr>
          <w:rFonts w:ascii="Tahoma" w:hAnsi="Tahoma" w:cs="Tahoma"/>
          <w:color w:val="000000"/>
          <w:sz w:val="28"/>
          <w:szCs w:val="28"/>
        </w:rPr>
        <w:t xml:space="preserve"> (912-945) – сын Рюрика.</w:t>
      </w:r>
      <w:r>
        <w:rPr>
          <w:rFonts w:ascii="Tahoma" w:hAnsi="Tahoma" w:cs="Tahoma"/>
          <w:color w:val="000000"/>
          <w:sz w:val="28"/>
          <w:szCs w:val="28"/>
        </w:rPr>
        <w:br/>
        <w:t>915г. – заключил мир с печенегами.</w:t>
      </w:r>
      <w:r>
        <w:rPr>
          <w:rFonts w:ascii="Tahoma" w:hAnsi="Tahoma" w:cs="Tahoma"/>
          <w:color w:val="000000"/>
          <w:sz w:val="28"/>
          <w:szCs w:val="28"/>
        </w:rPr>
        <w:br/>
        <w:t xml:space="preserve">922г. – подчинил племя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уличей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>.</w:t>
      </w:r>
      <w:r>
        <w:rPr>
          <w:rFonts w:ascii="Tahoma" w:hAnsi="Tahoma" w:cs="Tahoma"/>
          <w:color w:val="000000"/>
          <w:sz w:val="28"/>
          <w:szCs w:val="28"/>
        </w:rPr>
        <w:br/>
        <w:t>Организовал военные походы в Византию:</w:t>
      </w:r>
      <w:r>
        <w:rPr>
          <w:rFonts w:ascii="Tahoma" w:hAnsi="Tahoma" w:cs="Tahoma"/>
          <w:color w:val="000000"/>
          <w:sz w:val="28"/>
          <w:szCs w:val="28"/>
        </w:rPr>
        <w:br/>
        <w:t xml:space="preserve">941г. – закончился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недуачей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>: византийцы  сожгли русские ладьи с помощью греческого огня(нефти).</w:t>
      </w:r>
      <w:r>
        <w:rPr>
          <w:rFonts w:ascii="Tahoma" w:hAnsi="Tahoma" w:cs="Tahoma"/>
          <w:color w:val="000000"/>
          <w:sz w:val="28"/>
          <w:szCs w:val="28"/>
        </w:rPr>
        <w:br/>
        <w:t>944г. – закончился заключением взаимовыгодного договора.</w:t>
      </w:r>
      <w:r>
        <w:rPr>
          <w:rFonts w:ascii="Tahoma" w:hAnsi="Tahoma" w:cs="Tahoma"/>
          <w:color w:val="000000"/>
          <w:sz w:val="28"/>
          <w:szCs w:val="28"/>
        </w:rPr>
        <w:br/>
        <w:t xml:space="preserve">943г. – осуществил поход на Северный Кавказ, взял город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Бердаа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на реке Курье.</w:t>
      </w:r>
      <w:r>
        <w:rPr>
          <w:rFonts w:ascii="Tahoma" w:hAnsi="Tahoma" w:cs="Tahoma"/>
          <w:color w:val="000000"/>
          <w:sz w:val="28"/>
          <w:szCs w:val="28"/>
        </w:rPr>
        <w:br/>
        <w:t xml:space="preserve">944г. – организовал поход в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Древлянскую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землю где и был казнён.</w:t>
      </w:r>
      <w:r w:rsidR="000F3ECE">
        <w:rPr>
          <w:rFonts w:ascii="Tahoma" w:hAnsi="Tahoma" w:cs="Tahoma"/>
          <w:color w:val="000000"/>
          <w:sz w:val="28"/>
          <w:szCs w:val="28"/>
        </w:rPr>
        <w:br/>
      </w:r>
    </w:p>
    <w:p w:rsidR="000F3ECE" w:rsidRDefault="000F3ECE" w:rsidP="00E1626E">
      <w:pPr>
        <w:rPr>
          <w:rFonts w:ascii="Tahoma" w:hAnsi="Tahoma" w:cs="Tahoma"/>
          <w:color w:val="000000"/>
          <w:sz w:val="28"/>
          <w:szCs w:val="28"/>
        </w:rPr>
      </w:pPr>
      <w:r w:rsidRPr="00B73A6A">
        <w:rPr>
          <w:rFonts w:ascii="Tahoma" w:hAnsi="Tahoma" w:cs="Tahoma"/>
          <w:b/>
          <w:color w:val="000000"/>
          <w:sz w:val="28"/>
          <w:szCs w:val="28"/>
        </w:rPr>
        <w:t>Ольга (945 - 969)</w:t>
      </w:r>
      <w:r>
        <w:rPr>
          <w:rFonts w:ascii="Tahoma" w:hAnsi="Tahoma" w:cs="Tahoma"/>
          <w:color w:val="000000"/>
          <w:sz w:val="28"/>
          <w:szCs w:val="28"/>
        </w:rPr>
        <w:t xml:space="preserve"> – жена князя Игоря.</w:t>
      </w:r>
      <w:r>
        <w:rPr>
          <w:rFonts w:ascii="Tahoma" w:hAnsi="Tahoma" w:cs="Tahoma"/>
          <w:color w:val="000000"/>
          <w:sz w:val="28"/>
          <w:szCs w:val="28"/>
        </w:rPr>
        <w:br/>
        <w:t xml:space="preserve">945г. – окончательно покорила Древлян, сожгла их столицу город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Искоростень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>. Впервые установила четк</w:t>
      </w:r>
      <w:r w:rsidR="00231353">
        <w:rPr>
          <w:rFonts w:ascii="Tahoma" w:hAnsi="Tahoma" w:cs="Tahoma"/>
          <w:color w:val="000000"/>
          <w:sz w:val="28"/>
          <w:szCs w:val="28"/>
        </w:rPr>
        <w:t>ий порядок сбора дани – полюдья, путем введения:</w:t>
      </w:r>
      <w:r w:rsidR="00231353">
        <w:rPr>
          <w:rFonts w:ascii="Tahoma" w:hAnsi="Tahoma" w:cs="Tahoma"/>
          <w:color w:val="000000"/>
          <w:sz w:val="28"/>
          <w:szCs w:val="28"/>
        </w:rPr>
        <w:br/>
      </w:r>
      <w:r w:rsidR="00231353">
        <w:rPr>
          <w:rFonts w:ascii="Tahoma" w:hAnsi="Tahoma" w:cs="Tahoma"/>
          <w:color w:val="000000"/>
          <w:sz w:val="28"/>
          <w:szCs w:val="28"/>
        </w:rPr>
        <w:lastRenderedPageBreak/>
        <w:t>-уроков – определение точных размеров дани;</w:t>
      </w:r>
      <w:r w:rsidR="00231353">
        <w:rPr>
          <w:rFonts w:ascii="Tahoma" w:hAnsi="Tahoma" w:cs="Tahoma"/>
          <w:color w:val="000000"/>
          <w:sz w:val="28"/>
          <w:szCs w:val="28"/>
        </w:rPr>
        <w:br/>
        <w:t>-погостов – установления мест сбора дани.</w:t>
      </w:r>
      <w:r w:rsidR="00231353">
        <w:rPr>
          <w:rFonts w:ascii="Tahoma" w:hAnsi="Tahoma" w:cs="Tahoma"/>
          <w:color w:val="000000"/>
          <w:sz w:val="28"/>
          <w:szCs w:val="28"/>
        </w:rPr>
        <w:br/>
        <w:t>Прекратила внешние походы.</w:t>
      </w:r>
      <w:r w:rsidR="00231353">
        <w:rPr>
          <w:rFonts w:ascii="Tahoma" w:hAnsi="Tahoma" w:cs="Tahoma"/>
          <w:color w:val="000000"/>
          <w:sz w:val="28"/>
          <w:szCs w:val="28"/>
        </w:rPr>
        <w:br/>
        <w:t>955г(957г.) – совершила поездку в Византию и приняла христианство,</w:t>
      </w:r>
      <w:r w:rsidR="00B73A6A">
        <w:rPr>
          <w:rFonts w:ascii="Tahoma" w:hAnsi="Tahoma" w:cs="Tahoma"/>
          <w:color w:val="000000"/>
          <w:sz w:val="28"/>
          <w:szCs w:val="28"/>
        </w:rPr>
        <w:t xml:space="preserve"> крестившись под именем Елены.</w:t>
      </w:r>
      <w:r w:rsidR="00B73A6A">
        <w:rPr>
          <w:rFonts w:ascii="Tahoma" w:hAnsi="Tahoma" w:cs="Tahoma"/>
          <w:color w:val="000000"/>
          <w:sz w:val="28"/>
          <w:szCs w:val="28"/>
        </w:rPr>
        <w:br/>
        <w:t>968г. – руководила защитой Киева от печенегов.</w:t>
      </w:r>
    </w:p>
    <w:p w:rsidR="00B73A6A" w:rsidRDefault="00B73A6A" w:rsidP="00E1626E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Святослав </w:t>
      </w:r>
      <w:r>
        <w:rPr>
          <w:rFonts w:ascii="Tahoma" w:hAnsi="Tahoma" w:cs="Tahoma"/>
          <w:color w:val="000000"/>
          <w:sz w:val="28"/>
          <w:szCs w:val="28"/>
          <w:lang w:val="en-US"/>
        </w:rPr>
        <w:t>I</w:t>
      </w:r>
      <w:r w:rsidRPr="00B73A6A"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</w:rPr>
        <w:t xml:space="preserve">(сын князя Игоря и княгини Ольги) (957-972) </w:t>
      </w:r>
      <w:r w:rsidRPr="00B73A6A">
        <w:rPr>
          <w:rFonts w:ascii="Tahoma" w:hAnsi="Tahoma" w:cs="Tahoma"/>
          <w:color w:val="000000"/>
          <w:sz w:val="28"/>
          <w:szCs w:val="28"/>
        </w:rPr>
        <w:t>-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</w:rPr>
        <w:br/>
        <w:t>965г. - Разгромил Хазарский каганат и его столицу Итиль.</w:t>
      </w:r>
      <w:r>
        <w:rPr>
          <w:rFonts w:ascii="Tahoma" w:hAnsi="Tahoma" w:cs="Tahoma"/>
          <w:color w:val="000000"/>
          <w:sz w:val="28"/>
          <w:szCs w:val="28"/>
        </w:rPr>
        <w:br/>
        <w:t xml:space="preserve">965г. - </w:t>
      </w:r>
      <w:r w:rsidRPr="00B73A6A"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</w:rPr>
        <w:t xml:space="preserve">установил союзными отношения с ясами и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касогами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>.</w:t>
      </w:r>
      <w:r>
        <w:rPr>
          <w:rFonts w:ascii="Tahoma" w:hAnsi="Tahoma" w:cs="Tahoma"/>
          <w:color w:val="000000"/>
          <w:sz w:val="28"/>
          <w:szCs w:val="28"/>
        </w:rPr>
        <w:br/>
        <w:t>966г. – присоединение вятичей.</w:t>
      </w:r>
      <w:r>
        <w:rPr>
          <w:rFonts w:ascii="Tahoma" w:hAnsi="Tahoma" w:cs="Tahoma"/>
          <w:color w:val="000000"/>
          <w:sz w:val="28"/>
          <w:szCs w:val="28"/>
        </w:rPr>
        <w:br/>
        <w:t xml:space="preserve">968-971г. – совершил походы на Дунайскую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Булгарию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>, вёл войны с Византией.</w:t>
      </w:r>
      <w:r>
        <w:rPr>
          <w:rFonts w:ascii="Tahoma" w:hAnsi="Tahoma" w:cs="Tahoma"/>
          <w:color w:val="000000"/>
          <w:sz w:val="28"/>
          <w:szCs w:val="28"/>
        </w:rPr>
        <w:br/>
        <w:t>969-972г. – участвовал в военных столкновениях с печенегами.</w:t>
      </w:r>
      <w:r>
        <w:rPr>
          <w:rFonts w:ascii="Tahoma" w:hAnsi="Tahoma" w:cs="Tahoma"/>
          <w:color w:val="000000"/>
          <w:sz w:val="28"/>
          <w:szCs w:val="28"/>
        </w:rPr>
        <w:br/>
        <w:t>971г. – заключил договор между Русью и Византией.</w:t>
      </w:r>
    </w:p>
    <w:p w:rsidR="00B73A6A" w:rsidRDefault="00B73A6A" w:rsidP="00E1626E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Назначил сыновей наместниками в восточнославянские земли вместо племенных князей.</w:t>
      </w:r>
      <w:r>
        <w:rPr>
          <w:rFonts w:ascii="Tahoma" w:hAnsi="Tahoma" w:cs="Tahoma"/>
          <w:color w:val="000000"/>
          <w:sz w:val="28"/>
          <w:szCs w:val="28"/>
        </w:rPr>
        <w:br/>
        <w:t xml:space="preserve">972-980г. – первая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междуусобная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война за власть между сыновьями Святослава</w:t>
      </w:r>
      <w:r w:rsidR="00C36D53">
        <w:rPr>
          <w:rFonts w:ascii="Tahoma" w:hAnsi="Tahoma" w:cs="Tahoma"/>
          <w:color w:val="000000"/>
          <w:sz w:val="28"/>
          <w:szCs w:val="28"/>
        </w:rPr>
        <w:t xml:space="preserve"> – Ярополком и Олегом, Владимиром и Ярополком. Победил Владимир.</w:t>
      </w:r>
    </w:p>
    <w:p w:rsidR="00C36D53" w:rsidRDefault="00C36D53" w:rsidP="00E1626E">
      <w:pPr>
        <w:rPr>
          <w:rFonts w:ascii="Tahoma" w:hAnsi="Tahoma" w:cs="Tahoma"/>
          <w:color w:val="000000"/>
          <w:sz w:val="28"/>
          <w:szCs w:val="28"/>
        </w:rPr>
      </w:pPr>
      <w:r w:rsidRPr="00C36D53">
        <w:rPr>
          <w:rFonts w:ascii="Tahoma" w:hAnsi="Tahoma" w:cs="Tahoma"/>
          <w:b/>
          <w:color w:val="000000"/>
          <w:sz w:val="28"/>
          <w:szCs w:val="28"/>
        </w:rPr>
        <w:t xml:space="preserve">Владимир </w:t>
      </w:r>
      <w:r w:rsidRPr="00C36D53">
        <w:rPr>
          <w:rFonts w:ascii="Tahoma" w:hAnsi="Tahoma" w:cs="Tahoma"/>
          <w:b/>
          <w:color w:val="000000"/>
          <w:sz w:val="28"/>
          <w:szCs w:val="28"/>
          <w:lang w:val="en-US"/>
        </w:rPr>
        <w:t>I</w:t>
      </w:r>
      <w:r w:rsidRPr="00C36D53">
        <w:rPr>
          <w:rFonts w:ascii="Tahoma" w:hAnsi="Tahoma" w:cs="Tahoma"/>
          <w:b/>
          <w:color w:val="000000"/>
          <w:sz w:val="28"/>
          <w:szCs w:val="28"/>
        </w:rPr>
        <w:t xml:space="preserve"> </w:t>
      </w:r>
      <w:r w:rsidRPr="00C36D53">
        <w:rPr>
          <w:rFonts w:ascii="Tahoma" w:hAnsi="Tahoma" w:cs="Tahoma"/>
          <w:color w:val="000000"/>
          <w:sz w:val="28"/>
          <w:szCs w:val="28"/>
        </w:rPr>
        <w:t>(</w:t>
      </w:r>
      <w:r>
        <w:rPr>
          <w:rFonts w:ascii="Tahoma" w:hAnsi="Tahoma" w:cs="Tahoma"/>
          <w:color w:val="000000"/>
          <w:sz w:val="28"/>
          <w:szCs w:val="28"/>
        </w:rPr>
        <w:t xml:space="preserve">Красное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СОлнышко</w:t>
      </w:r>
      <w:proofErr w:type="spellEnd"/>
      <w:r w:rsidRPr="00C36D53">
        <w:rPr>
          <w:rFonts w:ascii="Tahoma" w:hAnsi="Tahoma" w:cs="Tahoma"/>
          <w:color w:val="000000"/>
          <w:sz w:val="28"/>
          <w:szCs w:val="28"/>
        </w:rPr>
        <w:t>)</w:t>
      </w:r>
      <w:r>
        <w:rPr>
          <w:rFonts w:ascii="Tahoma" w:hAnsi="Tahoma" w:cs="Tahoma"/>
          <w:color w:val="000000"/>
          <w:sz w:val="28"/>
          <w:szCs w:val="28"/>
        </w:rPr>
        <w:t xml:space="preserve">(980-1015) – сын Святослава </w:t>
      </w:r>
      <w:r>
        <w:rPr>
          <w:rFonts w:ascii="Tahoma" w:hAnsi="Tahoma" w:cs="Tahoma"/>
          <w:color w:val="000000"/>
          <w:sz w:val="28"/>
          <w:szCs w:val="28"/>
          <w:lang w:val="en-US"/>
        </w:rPr>
        <w:t>I</w:t>
      </w:r>
      <w:r>
        <w:rPr>
          <w:rFonts w:ascii="Tahoma" w:hAnsi="Tahoma" w:cs="Tahoma"/>
          <w:color w:val="000000"/>
          <w:sz w:val="28"/>
          <w:szCs w:val="28"/>
        </w:rPr>
        <w:br/>
      </w:r>
      <w:r w:rsidR="000A57B3">
        <w:rPr>
          <w:rFonts w:ascii="Tahoma" w:hAnsi="Tahoma" w:cs="Tahoma"/>
          <w:color w:val="000000"/>
          <w:sz w:val="28"/>
          <w:szCs w:val="28"/>
        </w:rPr>
        <w:t>980г. – провел языческую реформу.</w:t>
      </w:r>
      <w:r w:rsidR="000A57B3">
        <w:rPr>
          <w:rFonts w:ascii="Tahoma" w:hAnsi="Tahoma" w:cs="Tahoma"/>
          <w:color w:val="000000"/>
          <w:sz w:val="28"/>
          <w:szCs w:val="28"/>
        </w:rPr>
        <w:br/>
        <w:t>987г. – заключил союз с Византией.</w:t>
      </w:r>
      <w:r w:rsidR="000A57B3">
        <w:rPr>
          <w:rFonts w:ascii="Tahoma" w:hAnsi="Tahoma" w:cs="Tahoma"/>
          <w:color w:val="000000"/>
          <w:sz w:val="28"/>
          <w:szCs w:val="28"/>
        </w:rPr>
        <w:br/>
        <w:t>988г. – начал распространение христианства на Руси. Брак с византийской царевной Анной.</w:t>
      </w:r>
      <w:r w:rsidR="000A57B3">
        <w:rPr>
          <w:rFonts w:ascii="Tahoma" w:hAnsi="Tahoma" w:cs="Tahoma"/>
          <w:color w:val="000000"/>
          <w:sz w:val="28"/>
          <w:szCs w:val="28"/>
        </w:rPr>
        <w:br/>
        <w:t>Осуществлял дальнейшее расширение и укрепление Древнерусского государства:</w:t>
      </w:r>
      <w:r w:rsidR="000A57B3">
        <w:rPr>
          <w:rFonts w:ascii="Tahoma" w:hAnsi="Tahoma" w:cs="Tahoma"/>
          <w:color w:val="000000"/>
          <w:sz w:val="28"/>
          <w:szCs w:val="28"/>
        </w:rPr>
        <w:br/>
        <w:t>981-982г. – успешные походы вятичей.</w:t>
      </w:r>
      <w:r w:rsidR="000A57B3">
        <w:rPr>
          <w:rFonts w:ascii="Tahoma" w:hAnsi="Tahoma" w:cs="Tahoma"/>
          <w:color w:val="000000"/>
          <w:sz w:val="28"/>
          <w:szCs w:val="28"/>
        </w:rPr>
        <w:br/>
        <w:t xml:space="preserve">981г. – отвоевал у Польши </w:t>
      </w:r>
      <w:proofErr w:type="spellStart"/>
      <w:r w:rsidR="000A57B3">
        <w:rPr>
          <w:rFonts w:ascii="Tahoma" w:hAnsi="Tahoma" w:cs="Tahoma"/>
          <w:color w:val="000000"/>
          <w:sz w:val="28"/>
          <w:szCs w:val="28"/>
        </w:rPr>
        <w:t>Червенские</w:t>
      </w:r>
      <w:proofErr w:type="spellEnd"/>
      <w:r w:rsidR="000A57B3">
        <w:rPr>
          <w:rFonts w:ascii="Tahoma" w:hAnsi="Tahoma" w:cs="Tahoma"/>
          <w:color w:val="000000"/>
          <w:sz w:val="28"/>
          <w:szCs w:val="28"/>
        </w:rPr>
        <w:t xml:space="preserve"> города.</w:t>
      </w:r>
      <w:r w:rsidR="000A57B3">
        <w:rPr>
          <w:rFonts w:ascii="Tahoma" w:hAnsi="Tahoma" w:cs="Tahoma"/>
          <w:color w:val="000000"/>
          <w:sz w:val="28"/>
          <w:szCs w:val="28"/>
        </w:rPr>
        <w:br/>
        <w:t>984г. – поход на радимичей.</w:t>
      </w:r>
      <w:r w:rsidR="000A57B3">
        <w:rPr>
          <w:rFonts w:ascii="Tahoma" w:hAnsi="Tahoma" w:cs="Tahoma"/>
          <w:color w:val="000000"/>
          <w:sz w:val="28"/>
          <w:szCs w:val="28"/>
        </w:rPr>
        <w:br/>
        <w:t>Предприняты успешные походы на печенегов, основал новые крепости-города (</w:t>
      </w:r>
      <w:proofErr w:type="spellStart"/>
      <w:r w:rsidR="000A57B3">
        <w:rPr>
          <w:rFonts w:ascii="Tahoma" w:hAnsi="Tahoma" w:cs="Tahoma"/>
          <w:color w:val="000000"/>
          <w:sz w:val="28"/>
          <w:szCs w:val="28"/>
        </w:rPr>
        <w:t>Переяславль</w:t>
      </w:r>
      <w:proofErr w:type="spellEnd"/>
      <w:r w:rsidR="000A57B3">
        <w:rPr>
          <w:rFonts w:ascii="Tahoma" w:hAnsi="Tahoma" w:cs="Tahoma"/>
          <w:color w:val="000000"/>
          <w:sz w:val="28"/>
          <w:szCs w:val="28"/>
        </w:rPr>
        <w:t>, Белгород и др.)</w:t>
      </w:r>
    </w:p>
    <w:p w:rsidR="000A57B3" w:rsidRDefault="000A57B3" w:rsidP="00E1626E">
      <w:pPr>
        <w:rPr>
          <w:rFonts w:ascii="Tahoma" w:hAnsi="Tahoma" w:cs="Tahoma"/>
          <w:color w:val="000000"/>
          <w:sz w:val="28"/>
          <w:szCs w:val="28"/>
        </w:rPr>
      </w:pPr>
      <w:r w:rsidRPr="000A57B3">
        <w:rPr>
          <w:rFonts w:ascii="Tahoma" w:hAnsi="Tahoma" w:cs="Tahoma"/>
          <w:b/>
          <w:color w:val="000000"/>
          <w:sz w:val="28"/>
          <w:szCs w:val="28"/>
        </w:rPr>
        <w:t>Ярослав Мудрый</w:t>
      </w:r>
      <w:r>
        <w:rPr>
          <w:rFonts w:ascii="Tahoma" w:hAnsi="Tahoma" w:cs="Tahoma"/>
          <w:b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</w:rPr>
        <w:t xml:space="preserve">(1019-1054) – сын Владимира </w:t>
      </w:r>
      <w:r>
        <w:rPr>
          <w:rFonts w:ascii="Tahoma" w:hAnsi="Tahoma" w:cs="Tahoma"/>
          <w:color w:val="000000"/>
          <w:sz w:val="28"/>
          <w:szCs w:val="28"/>
          <w:lang w:val="en-US"/>
        </w:rPr>
        <w:t>I</w:t>
      </w:r>
      <w:r>
        <w:rPr>
          <w:rFonts w:ascii="Tahoma" w:hAnsi="Tahoma" w:cs="Tahoma"/>
          <w:color w:val="000000"/>
          <w:sz w:val="28"/>
          <w:szCs w:val="28"/>
        </w:rPr>
        <w:br/>
        <w:t xml:space="preserve">1015-1019г. – междоусобные войны между Ярославом и его братьями Святополком Окаянным и Мстиславом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Тмутараканским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>. Результат: утверждение на Киевском престоле Ярослава.</w:t>
      </w:r>
      <w:r>
        <w:rPr>
          <w:rFonts w:ascii="Tahoma" w:hAnsi="Tahoma" w:cs="Tahoma"/>
          <w:color w:val="000000"/>
          <w:sz w:val="28"/>
          <w:szCs w:val="28"/>
        </w:rPr>
        <w:br/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Способстовал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возвышению международного авторитета Руси установлением широких династических связей с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европейцскими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дворами.</w:t>
      </w:r>
      <w:r>
        <w:rPr>
          <w:rFonts w:ascii="Tahoma" w:hAnsi="Tahoma" w:cs="Tahoma"/>
          <w:color w:val="000000"/>
          <w:sz w:val="28"/>
          <w:szCs w:val="28"/>
        </w:rPr>
        <w:br/>
      </w:r>
      <w:r>
        <w:rPr>
          <w:rFonts w:ascii="Tahoma" w:hAnsi="Tahoma" w:cs="Tahoma"/>
          <w:color w:val="000000"/>
          <w:sz w:val="28"/>
          <w:szCs w:val="28"/>
        </w:rPr>
        <w:lastRenderedPageBreak/>
        <w:t>Осуществлял военные походы:</w:t>
      </w:r>
      <w:r>
        <w:rPr>
          <w:rFonts w:ascii="Tahoma" w:hAnsi="Tahoma" w:cs="Tahoma"/>
          <w:color w:val="000000"/>
          <w:sz w:val="28"/>
          <w:szCs w:val="28"/>
        </w:rPr>
        <w:br/>
        <w:t>-в Прибалтику;</w:t>
      </w:r>
      <w:r>
        <w:rPr>
          <w:rFonts w:ascii="Tahoma" w:hAnsi="Tahoma" w:cs="Tahoma"/>
          <w:color w:val="000000"/>
          <w:sz w:val="28"/>
          <w:szCs w:val="28"/>
        </w:rPr>
        <w:br/>
        <w:t>-в польско-литовские земли;</w:t>
      </w:r>
      <w:r>
        <w:rPr>
          <w:rFonts w:ascii="Tahoma" w:hAnsi="Tahoma" w:cs="Tahoma"/>
          <w:color w:val="000000"/>
          <w:sz w:val="28"/>
          <w:szCs w:val="28"/>
        </w:rPr>
        <w:br/>
        <w:t>-в Византию.</w:t>
      </w:r>
    </w:p>
    <w:p w:rsidR="000A57B3" w:rsidRDefault="000A57B3" w:rsidP="00E1626E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1036г. – окончательно разгромил печенегов под Киевом</w:t>
      </w:r>
      <w:r w:rsidR="00662F79">
        <w:rPr>
          <w:rFonts w:ascii="Tahoma" w:hAnsi="Tahoma" w:cs="Tahoma"/>
          <w:color w:val="000000"/>
          <w:sz w:val="28"/>
          <w:szCs w:val="28"/>
        </w:rPr>
        <w:t xml:space="preserve"> (в память об этом возведён Софийский собор).</w:t>
      </w:r>
      <w:r w:rsidR="00662F79">
        <w:rPr>
          <w:rFonts w:ascii="Tahoma" w:hAnsi="Tahoma" w:cs="Tahoma"/>
          <w:color w:val="000000"/>
          <w:sz w:val="28"/>
          <w:szCs w:val="28"/>
        </w:rPr>
        <w:br/>
        <w:t>Является основателем письменного русского законодательства:</w:t>
      </w:r>
      <w:r w:rsidR="00662F79">
        <w:rPr>
          <w:rFonts w:ascii="Tahoma" w:hAnsi="Tahoma" w:cs="Tahoma"/>
          <w:color w:val="000000"/>
          <w:sz w:val="28"/>
          <w:szCs w:val="28"/>
        </w:rPr>
        <w:br/>
        <w:t>1016г. – начало составления свода законов Древнерусского государства – «Русской Правды».</w:t>
      </w:r>
      <w:r w:rsidR="00662F79">
        <w:rPr>
          <w:rFonts w:ascii="Tahoma" w:hAnsi="Tahoma" w:cs="Tahoma"/>
          <w:color w:val="000000"/>
          <w:sz w:val="28"/>
          <w:szCs w:val="28"/>
        </w:rPr>
        <w:br/>
        <w:t xml:space="preserve">1051г. – избрание епископа перового русского митрополита </w:t>
      </w:r>
      <w:proofErr w:type="spellStart"/>
      <w:r w:rsidR="00662F79">
        <w:rPr>
          <w:rFonts w:ascii="Tahoma" w:hAnsi="Tahoma" w:cs="Tahoma"/>
          <w:color w:val="000000"/>
          <w:sz w:val="28"/>
          <w:szCs w:val="28"/>
        </w:rPr>
        <w:t>Илариона</w:t>
      </w:r>
      <w:proofErr w:type="spellEnd"/>
      <w:r w:rsidR="00662F79">
        <w:rPr>
          <w:rFonts w:ascii="Tahoma" w:hAnsi="Tahoma" w:cs="Tahoma"/>
          <w:color w:val="000000"/>
          <w:sz w:val="28"/>
          <w:szCs w:val="28"/>
        </w:rPr>
        <w:t>.</w:t>
      </w:r>
    </w:p>
    <w:p w:rsidR="00662F79" w:rsidRDefault="00662F79" w:rsidP="00E1626E">
      <w:pPr>
        <w:rPr>
          <w:rFonts w:ascii="Tahoma" w:hAnsi="Tahoma" w:cs="Tahoma"/>
          <w:color w:val="000000"/>
          <w:sz w:val="28"/>
          <w:szCs w:val="28"/>
        </w:rPr>
      </w:pPr>
      <w:r w:rsidRPr="00662F79">
        <w:rPr>
          <w:rFonts w:ascii="Tahoma" w:hAnsi="Tahoma" w:cs="Tahoma"/>
          <w:b/>
          <w:color w:val="000000"/>
          <w:sz w:val="28"/>
          <w:szCs w:val="28"/>
        </w:rPr>
        <w:t xml:space="preserve">Владимир </w:t>
      </w:r>
      <w:r w:rsidRPr="00662F79">
        <w:rPr>
          <w:rFonts w:ascii="Tahoma" w:hAnsi="Tahoma" w:cs="Tahoma"/>
          <w:b/>
          <w:color w:val="000000"/>
          <w:sz w:val="28"/>
          <w:szCs w:val="28"/>
          <w:lang w:val="en-US"/>
        </w:rPr>
        <w:t>II</w:t>
      </w:r>
      <w:r w:rsidRPr="00662F79">
        <w:rPr>
          <w:rFonts w:ascii="Tahoma" w:hAnsi="Tahoma" w:cs="Tahoma"/>
          <w:b/>
          <w:color w:val="000000"/>
          <w:sz w:val="28"/>
          <w:szCs w:val="28"/>
        </w:rPr>
        <w:t xml:space="preserve"> Мономах </w:t>
      </w:r>
      <w:r>
        <w:rPr>
          <w:rFonts w:ascii="Tahoma" w:hAnsi="Tahoma" w:cs="Tahoma"/>
          <w:b/>
          <w:color w:val="000000"/>
          <w:sz w:val="28"/>
          <w:szCs w:val="28"/>
        </w:rPr>
        <w:t>(1113 - 1125)</w:t>
      </w:r>
      <w:r w:rsidRPr="00662F79">
        <w:rPr>
          <w:rFonts w:ascii="Tahoma" w:hAnsi="Tahoma" w:cs="Tahoma"/>
          <w:color w:val="000000"/>
          <w:sz w:val="28"/>
          <w:szCs w:val="28"/>
        </w:rPr>
        <w:t xml:space="preserve">– </w:t>
      </w:r>
      <w:r>
        <w:rPr>
          <w:rFonts w:ascii="Tahoma" w:hAnsi="Tahoma" w:cs="Tahoma"/>
          <w:color w:val="000000"/>
          <w:sz w:val="28"/>
          <w:szCs w:val="28"/>
        </w:rPr>
        <w:t xml:space="preserve">внук Ярослава Мудрого, сын князя Всеволода </w:t>
      </w:r>
      <w:r>
        <w:rPr>
          <w:rFonts w:ascii="Tahoma" w:hAnsi="Tahoma" w:cs="Tahoma"/>
          <w:color w:val="000000"/>
          <w:sz w:val="28"/>
          <w:szCs w:val="28"/>
          <w:lang w:val="en-US"/>
        </w:rPr>
        <w:t>I</w:t>
      </w:r>
      <w:r>
        <w:rPr>
          <w:rFonts w:ascii="Tahoma" w:hAnsi="Tahoma" w:cs="Tahoma"/>
          <w:color w:val="000000"/>
          <w:sz w:val="28"/>
          <w:szCs w:val="28"/>
        </w:rPr>
        <w:t xml:space="preserve"> и Марии</w:t>
      </w:r>
    </w:p>
    <w:p w:rsidR="00662F79" w:rsidRDefault="00662F79" w:rsidP="00E1626E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1113г. – ввёл в действие «Устав Владимира Мономаха», по которому ограничивались проценты по займам и запрещалось обращать в рабство отрабатывающих долг зависимых людей.</w:t>
      </w:r>
      <w:r>
        <w:rPr>
          <w:rFonts w:ascii="Tahoma" w:hAnsi="Tahoma" w:cs="Tahoma"/>
          <w:color w:val="000000"/>
          <w:sz w:val="28"/>
          <w:szCs w:val="28"/>
        </w:rPr>
        <w:br/>
        <w:t>1116-1119г. – участвовал в борьбе за власть с Глебом Минским.</w:t>
      </w:r>
      <w:r>
        <w:rPr>
          <w:rFonts w:ascii="Tahoma" w:hAnsi="Tahoma" w:cs="Tahoma"/>
          <w:color w:val="000000"/>
          <w:sz w:val="28"/>
          <w:szCs w:val="28"/>
        </w:rPr>
        <w:br/>
        <w:t xml:space="preserve">Написал «Поучение детям», в котором осуждал усобицы и призывал к единству русской земли. Продолжил политику укрепления династических связей с Европой: был женат на дочери английского короля Гарольда </w:t>
      </w:r>
      <w:r>
        <w:rPr>
          <w:rFonts w:ascii="Tahoma" w:hAnsi="Tahoma" w:cs="Tahoma"/>
          <w:color w:val="000000"/>
          <w:sz w:val="28"/>
          <w:szCs w:val="28"/>
          <w:lang w:val="en-US"/>
        </w:rPr>
        <w:t>II</w:t>
      </w:r>
      <w:r w:rsidRPr="00662F79"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</w:rPr>
        <w:t>–</w:t>
      </w:r>
      <w:r w:rsidRPr="00662F79"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</w:rPr>
        <w:t>Гите</w:t>
      </w:r>
    </w:p>
    <w:p w:rsidR="00662F79" w:rsidRDefault="00662F79" w:rsidP="00E1626E">
      <w:pPr>
        <w:rPr>
          <w:rFonts w:ascii="Tahoma" w:hAnsi="Tahoma" w:cs="Tahoma"/>
          <w:color w:val="000000"/>
          <w:sz w:val="28"/>
          <w:szCs w:val="28"/>
        </w:rPr>
      </w:pPr>
      <w:r w:rsidRPr="00662F79">
        <w:rPr>
          <w:rFonts w:ascii="Tahoma" w:hAnsi="Tahoma" w:cs="Tahoma"/>
          <w:b/>
          <w:color w:val="000000"/>
          <w:sz w:val="28"/>
          <w:szCs w:val="28"/>
        </w:rPr>
        <w:t xml:space="preserve">Мстислав </w:t>
      </w:r>
      <w:r w:rsidRPr="00662F79">
        <w:rPr>
          <w:rFonts w:ascii="Tahoma" w:hAnsi="Tahoma" w:cs="Tahoma"/>
          <w:b/>
          <w:color w:val="000000"/>
          <w:sz w:val="28"/>
          <w:szCs w:val="28"/>
          <w:lang w:val="en-US"/>
        </w:rPr>
        <w:t>I</w:t>
      </w:r>
      <w:r w:rsidRPr="00662F79">
        <w:rPr>
          <w:rFonts w:ascii="Tahoma" w:hAnsi="Tahoma" w:cs="Tahoma"/>
          <w:b/>
          <w:color w:val="000000"/>
          <w:sz w:val="28"/>
          <w:szCs w:val="28"/>
        </w:rPr>
        <w:t xml:space="preserve"> Великий</w:t>
      </w:r>
      <w:r>
        <w:rPr>
          <w:rFonts w:ascii="Tahoma" w:hAnsi="Tahoma" w:cs="Tahoma"/>
          <w:b/>
          <w:color w:val="000000"/>
          <w:sz w:val="28"/>
          <w:szCs w:val="28"/>
        </w:rPr>
        <w:t xml:space="preserve"> </w:t>
      </w:r>
      <w:r w:rsidR="000146BF">
        <w:rPr>
          <w:rFonts w:ascii="Tahoma" w:hAnsi="Tahoma" w:cs="Tahoma"/>
          <w:color w:val="000000"/>
          <w:sz w:val="28"/>
          <w:szCs w:val="28"/>
        </w:rPr>
        <w:t>(1125-1132) – сын Владимира Мономаха</w:t>
      </w:r>
    </w:p>
    <w:p w:rsidR="000146BF" w:rsidRDefault="000146BF" w:rsidP="00E1626E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1127г. – присоединил к Киеву Полоцкое удельное княжество.</w:t>
      </w:r>
      <w:r>
        <w:rPr>
          <w:rFonts w:ascii="Tahoma" w:hAnsi="Tahoma" w:cs="Tahoma"/>
          <w:color w:val="000000"/>
          <w:sz w:val="28"/>
          <w:szCs w:val="28"/>
        </w:rPr>
        <w:br/>
        <w:t xml:space="preserve">Организовал успешные походы против половцев, Литвы, черниговского князя Олега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Святославича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>.</w:t>
      </w:r>
      <w:r>
        <w:rPr>
          <w:rFonts w:ascii="Tahoma" w:hAnsi="Tahoma" w:cs="Tahoma"/>
          <w:color w:val="000000"/>
          <w:sz w:val="28"/>
          <w:szCs w:val="28"/>
        </w:rPr>
        <w:br/>
        <w:t>Продолжил политику Владимира Мономаха и сумел сохранить единство Древнерусского государства.</w:t>
      </w:r>
    </w:p>
    <w:p w:rsidR="000146BF" w:rsidRDefault="000146BF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br w:type="page"/>
      </w:r>
    </w:p>
    <w:p w:rsidR="000146BF" w:rsidRDefault="000146BF" w:rsidP="00E1626E">
      <w:pPr>
        <w:rPr>
          <w:rFonts w:ascii="Tahoma" w:hAnsi="Tahoma" w:cs="Tahoma"/>
          <w:color w:val="000000"/>
          <w:sz w:val="36"/>
          <w:szCs w:val="36"/>
        </w:rPr>
      </w:pPr>
      <w:r w:rsidRPr="000146BF">
        <w:rPr>
          <w:rFonts w:ascii="Tahoma" w:hAnsi="Tahoma" w:cs="Tahoma"/>
          <w:color w:val="000000"/>
          <w:sz w:val="36"/>
          <w:szCs w:val="36"/>
        </w:rPr>
        <w:lastRenderedPageBreak/>
        <w:t xml:space="preserve">Конспект 4. </w:t>
      </w:r>
      <w:r w:rsidRPr="000146BF">
        <w:rPr>
          <w:rFonts w:ascii="Tahoma" w:hAnsi="Tahoma" w:cs="Tahoma"/>
          <w:color w:val="000000"/>
          <w:sz w:val="36"/>
          <w:szCs w:val="36"/>
        </w:rPr>
        <w:t>«Русская Правда» – основной свод законов древнерусского государства</w:t>
      </w:r>
      <w:r w:rsidRPr="000146BF">
        <w:rPr>
          <w:rFonts w:ascii="Tahoma" w:hAnsi="Tahoma" w:cs="Tahoma"/>
          <w:color w:val="000000"/>
          <w:sz w:val="36"/>
          <w:szCs w:val="36"/>
        </w:rPr>
        <w:t>.</w:t>
      </w:r>
    </w:p>
    <w:p w:rsidR="000146BF" w:rsidRDefault="000146BF" w:rsidP="00E1626E">
      <w:pPr>
        <w:rPr>
          <w:rFonts w:ascii="Tahoma" w:hAnsi="Tahoma" w:cs="Tahoma"/>
          <w:color w:val="000000"/>
          <w:sz w:val="36"/>
          <w:szCs w:val="36"/>
        </w:rPr>
      </w:pP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Ру́сская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proofErr w:type="gramStart"/>
      <w:r w:rsidRPr="00E34A15">
        <w:rPr>
          <w:rFonts w:ascii="Tahoma" w:hAnsi="Tahoma" w:cs="Tahoma"/>
          <w:color w:val="000000"/>
          <w:sz w:val="28"/>
          <w:szCs w:val="28"/>
        </w:rPr>
        <w:t>Пра́вда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 —</w:t>
      </w:r>
      <w:proofErr w:type="gramEnd"/>
      <w:r w:rsidRPr="00E34A15">
        <w:rPr>
          <w:rFonts w:ascii="Tahoma" w:hAnsi="Tahoma" w:cs="Tahoma"/>
          <w:color w:val="000000"/>
          <w:sz w:val="28"/>
          <w:szCs w:val="28"/>
        </w:rPr>
        <w:t xml:space="preserve"> сборник правовых норм Киевской Руси, датированный различными годами, начиная с 1016 года, древнейший русский правовой кодекс. Является одним из основных письменных источников русского права. Происхождение наиболее ранней части Русской Правды связано с деятельностью князя Ярослава Мудрого. Написана на древнерусском языке. Русская Правда стала основой русского законодательства и сохраняла своё значение до </w:t>
      </w:r>
      <w:r w:rsidRPr="00E34A15">
        <w:rPr>
          <w:rFonts w:ascii="Tahoma" w:hAnsi="Tahoma" w:cs="Tahoma"/>
          <w:color w:val="000000"/>
          <w:sz w:val="28"/>
          <w:szCs w:val="28"/>
          <w:lang w:val="en-US"/>
        </w:rPr>
        <w:t>XV</w:t>
      </w:r>
      <w:r w:rsidRPr="00E34A15">
        <w:rPr>
          <w:rFonts w:ascii="Tahoma" w:hAnsi="Tahoma" w:cs="Tahoma"/>
          <w:color w:val="000000"/>
          <w:sz w:val="28"/>
          <w:szCs w:val="28"/>
        </w:rPr>
        <w:t>—</w:t>
      </w:r>
      <w:r w:rsidRPr="00E34A15">
        <w:rPr>
          <w:rFonts w:ascii="Tahoma" w:hAnsi="Tahoma" w:cs="Tahoma"/>
          <w:color w:val="000000"/>
          <w:sz w:val="28"/>
          <w:szCs w:val="28"/>
          <w:lang w:val="en-US"/>
        </w:rPr>
        <w:t>XVI</w:t>
      </w:r>
      <w:r w:rsidRPr="00E34A15">
        <w:rPr>
          <w:rFonts w:ascii="Tahoma" w:hAnsi="Tahoma" w:cs="Tahoma"/>
          <w:color w:val="000000"/>
          <w:sz w:val="28"/>
          <w:szCs w:val="28"/>
        </w:rPr>
        <w:t xml:space="preserve"> веков.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Первооткрывателем Русской Правды для исторической науки является историк В. Н. Татищев, в 1737 году обнаруживший Краткую её редакцию.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0146BF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Русская Правда содержит нормы уголовного, обязательственного, наследственного, семейного и процессуального права. Является главным источником для изучения правовых, социальных и экономических отношений Древнерусского государства.</w:t>
      </w:r>
    </w:p>
    <w:p w:rsidR="00E34A15" w:rsidRDefault="00E34A15" w:rsidP="00E34A15">
      <w:pPr>
        <w:rPr>
          <w:rFonts w:ascii="Tahoma" w:hAnsi="Tahoma" w:cs="Tahoma"/>
          <w:b/>
          <w:color w:val="000000"/>
          <w:sz w:val="32"/>
          <w:szCs w:val="32"/>
        </w:rPr>
      </w:pPr>
      <w:r w:rsidRPr="00E34A15">
        <w:rPr>
          <w:rFonts w:ascii="Tahoma" w:hAnsi="Tahoma" w:cs="Tahoma"/>
          <w:b/>
          <w:color w:val="000000"/>
          <w:sz w:val="32"/>
          <w:szCs w:val="32"/>
        </w:rPr>
        <w:t>Происхождение.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Русская Правда аналогична более ранним европейским правовым сборникам, в том числе так называемым германским (варварским) правдам, например, «Салической правде» — сборнику законодательных актов Франкского государства, древнейший текст которого относится к началу </w:t>
      </w:r>
      <w:r w:rsidRPr="00E34A15">
        <w:rPr>
          <w:rFonts w:ascii="Tahoma" w:hAnsi="Tahoma" w:cs="Tahoma"/>
          <w:color w:val="000000"/>
          <w:sz w:val="28"/>
          <w:szCs w:val="28"/>
          <w:lang w:val="en-US"/>
        </w:rPr>
        <w:t>VI</w:t>
      </w:r>
      <w:r w:rsidRPr="00E34A15">
        <w:rPr>
          <w:rFonts w:ascii="Tahoma" w:hAnsi="Tahoma" w:cs="Tahoma"/>
          <w:color w:val="000000"/>
          <w:sz w:val="28"/>
          <w:szCs w:val="28"/>
        </w:rPr>
        <w:t xml:space="preserve"> века. Также известны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Рипуарская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и Бургундская правды, составленные в </w:t>
      </w:r>
      <w:r w:rsidRPr="00E34A15">
        <w:rPr>
          <w:rFonts w:ascii="Tahoma" w:hAnsi="Tahoma" w:cs="Tahoma"/>
          <w:color w:val="000000"/>
          <w:sz w:val="28"/>
          <w:szCs w:val="28"/>
          <w:lang w:val="en-US"/>
        </w:rPr>
        <w:t>V</w:t>
      </w:r>
      <w:r w:rsidRPr="00E34A15">
        <w:rPr>
          <w:rFonts w:ascii="Tahoma" w:hAnsi="Tahoma" w:cs="Tahoma"/>
          <w:color w:val="000000"/>
          <w:sz w:val="28"/>
          <w:szCs w:val="28"/>
        </w:rPr>
        <w:t>—</w:t>
      </w:r>
      <w:r w:rsidRPr="00E34A15">
        <w:rPr>
          <w:rFonts w:ascii="Tahoma" w:hAnsi="Tahoma" w:cs="Tahoma"/>
          <w:color w:val="000000"/>
          <w:sz w:val="28"/>
          <w:szCs w:val="28"/>
          <w:lang w:val="en-US"/>
        </w:rPr>
        <w:t>VI</w:t>
      </w:r>
      <w:r w:rsidRPr="00E34A15">
        <w:rPr>
          <w:rFonts w:ascii="Tahoma" w:hAnsi="Tahoma" w:cs="Tahoma"/>
          <w:color w:val="000000"/>
          <w:sz w:val="28"/>
          <w:szCs w:val="28"/>
        </w:rPr>
        <w:t xml:space="preserve"> веках, и другие. К варварским правдам относятся и англосаксонские судебники, а также ирландский,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алеманский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, баварский и некоторые другие юридические сборники. Наименование этих сборников законов «правдами» — условно и принято в русскоязычной литературе (по аналогии с Русской Правдой). В оригинале, например, Салическая правда известна как </w:t>
      </w:r>
      <w:r w:rsidRPr="00E34A15">
        <w:rPr>
          <w:rFonts w:ascii="Tahoma" w:hAnsi="Tahoma" w:cs="Tahoma"/>
          <w:color w:val="000000"/>
          <w:sz w:val="28"/>
          <w:szCs w:val="28"/>
          <w:lang w:val="en-US"/>
        </w:rPr>
        <w:t>Lex</w:t>
      </w:r>
      <w:r w:rsidRPr="00E34A15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  <w:lang w:val="en-US"/>
        </w:rPr>
        <w:t>Salica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(лат.) — «Салический закон».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lastRenderedPageBreak/>
        <w:t xml:space="preserve">Вопрос о времени происхождения древнейшей части Русской Правды спорен. Большинство современных исследователей связывают так называемую Древнейшую Правду (первая часть Краткой редакции) с именем Ярослава Мудрого (Правда Ярослава). Период создания Древнейшей Правды — 30-е годы </w:t>
      </w:r>
      <w:r w:rsidRPr="00E34A15">
        <w:rPr>
          <w:rFonts w:ascii="Tahoma" w:hAnsi="Tahoma" w:cs="Tahoma"/>
          <w:color w:val="000000"/>
          <w:sz w:val="28"/>
          <w:szCs w:val="28"/>
          <w:lang w:val="en-US"/>
        </w:rPr>
        <w:t>XI</w:t>
      </w:r>
      <w:r w:rsidRPr="00E34A15">
        <w:rPr>
          <w:rFonts w:ascii="Tahoma" w:hAnsi="Tahoma" w:cs="Tahoma"/>
          <w:color w:val="000000"/>
          <w:sz w:val="28"/>
          <w:szCs w:val="28"/>
        </w:rPr>
        <w:t xml:space="preserve"> века — 1054 годы. Нормы Русской Правды были постепенно кодифицированы киевскими князьями на основе устного восточнославянского обычного права с включением отдельных элементов византийского права. Как полагает И. В. Петров, Русская Правда «явилась конечным кодифицированным результатом эволюции Древнерусского права», прошедшего несколько этапов в своем развитии.</w:t>
      </w:r>
    </w:p>
    <w:p w:rsid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b/>
          <w:color w:val="000000"/>
          <w:sz w:val="32"/>
          <w:szCs w:val="32"/>
        </w:rPr>
        <w:t>Правовая система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Уголовное право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Как и другие ранние правовые памятники, Русская Правда отличает убийство неумышленное, «в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сваде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», то есть во время ссоры,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от умышленного — «в обиду», и от убийства «в разбое». Различалось причинение тяжкого или слабого ущерба, а также действия,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наиболее оскорбительные для пострадавшего, например, отсечение усов или бороды,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каравшиеся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более высоким штрафом, чем отсечение пальца.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Русская Правда содержит следы характерного для традиционных обществ принципа ответственности — кровной мести.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Уголовные санкции: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Кровная месть - Правда Ярослава санкционировала кровную месть,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но ограничивала круг мстителей определёнными ближайшими родственниками убитого.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Статья 1 Краткой Правды: «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Убьеть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муж мужа, то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мьстить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брату брата, или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сынови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отца, любо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отцю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сына,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или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братучаду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, любо сестрину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сынови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; аще не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будеть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кто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мьстя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, то 40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гривенъ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за голову».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За убийство могли мстить брат за брата, сын за отца, отец за сына, племянник за дядю. В остальных случаях, а также в случае,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lastRenderedPageBreak/>
        <w:t xml:space="preserve">если мстителя не находилось, убийца обязан был уплатить виру — штраф за убийство в пользу князя.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В третьей четверти XI века кровная месть была законодательно запрещена сыновьями Ярослава Мудрого (статья 2 Пространной Правды).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Н. А.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Максимейко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считал, что месть, упоминаемая Русской Правдой, была не досудебной кровной местью (самостоятельной расправой),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а исполнением судебного приговора, на основании которого преступник выдавался родственникам убитого для расправы.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Аналогичная практика присутствовала в более поздней правовой системе Литовского государства, основанной на древнерусском праве.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Княжеские штрафы и частные вознаграждения в Русской Правде исчислялись в гривнах, кунах, гривнах кун и других денежных единицах.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Штрафы в пользу князя: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Вира — штраф за убийство свободного человека («а в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холопѣ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и в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робѣ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виры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нѣтуть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», статья 84 Пространной Правды).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Величина виры зависела от знатности и общественной значимости убитого. За княжеского мужа,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тиуна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огнищного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и конюшего платилась вира в 80 гривен. За княжеского отрока, конюха,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повара или простого свободного мужчину без определенного социального статуса платилась вира в 40 гривен.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За убийство ремесленника или ремесленницы полагалось наказание в 12 гривен, за смерда и холопа — 5 гривен, за рабыню — 6 гривен,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за рядовича — 5 гривен, за тиуна княжеского сельского или руководящего пахотными работами — 12 гривен, за кормильца — 12 гривен,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столько же и за кормилицу, «хотя си буди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холопъ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, хотя си роба» (даже если это холоп или рабыня).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lastRenderedPageBreak/>
        <w:t xml:space="preserve">За убийство свободной женщины без определённого социального статуса платилась вира в 20 гривен. Если убийца свободного человека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был неизвестен, вервь (община), на территории которой было найдено тело жертвы, платила дикую виру, коллективный штраф,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который платила вся вервь.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Полувирье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— штраф за тяжкие увечья свободному человеку: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«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Аче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ли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утнеть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руку, и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отпадеть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рука или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усохнеть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или нога, или око, или нос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утнеть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то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полувирье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20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гривенъ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, а тому за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вѣкъ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10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гривенъ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>».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Продажа — штраф за другие уголовные преступления — нанесение менее тяжких телесных повреждений, кражу и др.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Исчислялся различными суммами, но, как правило, небольшими в сравнении с вирой.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Плата пострадавшим: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Головничество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(статья 4 Пространной Правды) — плата в пользу родственников убитого.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Основная статья: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Головничество</w:t>
      </w:r>
      <w:proofErr w:type="spellEnd"/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Плата «за обиду» — как правило, плата потерпевшему.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Урок — плата хозяину за украденную или испорченную </w:t>
      </w:r>
      <w:proofErr w:type="gramStart"/>
      <w:r w:rsidRPr="00E34A15">
        <w:rPr>
          <w:rFonts w:ascii="Tahoma" w:hAnsi="Tahoma" w:cs="Tahoma"/>
          <w:color w:val="000000"/>
          <w:sz w:val="28"/>
          <w:szCs w:val="28"/>
        </w:rPr>
        <w:t>вещь</w:t>
      </w:r>
      <w:proofErr w:type="gramEnd"/>
      <w:r w:rsidRPr="00E34A15">
        <w:rPr>
          <w:rFonts w:ascii="Tahoma" w:hAnsi="Tahoma" w:cs="Tahoma"/>
          <w:color w:val="000000"/>
          <w:sz w:val="28"/>
          <w:szCs w:val="28"/>
        </w:rPr>
        <w:t xml:space="preserve"> или за убитого холопа.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Поток и разграбление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Наиболее тяжкими преступлениями считались разбой «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безъ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всякоя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свады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» (убийство в разбое без повода, без ссоры), поджог гумна или двора и конокрадство.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lastRenderedPageBreak/>
        <w:t xml:space="preserve">За них преступник подвергался потоку и разграблению. Первоначально это была высылка преступника и конфискация имущества, позднее — преступник и его семья обращались в рабство,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а его имущество подвергалось разграблению. Поток и разграбление инициировала община, а осуществляла княжеская власть, то есть эта мера наказания уже была поставлена под контроль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государства. Поток и разграбление восходят к архаическим коллективным расправам, представлявшим собой удаление из общности человека, который противодействовал её воле.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Частное право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По Русской Правде купец мог отдавать имущество на хранение (поклажа).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Совершались ростовщические операции: в рост давались деньги — отданное (исто) возвращалось с процентами (резы), или продукты с возвратом в пропорционально большем размере.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Подробно представлены нормы наследственного права. Предусматривалось наследование как по закону, так и по завещанию, «ряду».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Процессуальное право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Уголовные правонарушения рассматривал княжий (княжеский) суд — суд, осуществлявшийся представителем князя.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Пойманного на дворе в ночное время вора можно было убить на месте или вести на княжий суд.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По гражданским делам процесс носил состязательный (обвинительный) характер, при котором стороны были равноправными и сами осуществляли процессуальные действия.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Предусматривался определённый порядок взыскания долга с несостоятельного должника.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lastRenderedPageBreak/>
        <w:t>Некоторые понятия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«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Закличють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и на торгу» — объявление о совершившемся преступлении (например, о пропаже имущества) в людном месте,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«на торгу». Объявлялось о пропаже вещи, обладавшей индивидуальными признаками, которую можно было опознать.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Если пропажа обнаруживалась по истечении трёх дней с момента объявления, тот, у кого она находилась, считался ответчиком.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«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Сводъ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» — многозначный термин. Мог означать показания свидетелей или процедуру поиска пропавшей вещи. В последнем случае лицо,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у которого обнаружили пропавшую вещь, должно было указать, у кого эта вещь была приобретена. Свод продолжался до тех пор, пока не доходил до человека, не способного дать объяснения,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где он приобрел эту вещь. Он и признавался вором (татем). Если свод выходил за пределы общины, где пропала вещь, он продолжался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до третьего лица, на которого возлагалась обязанность уплатить собственнику стоимость вещи и право далее самому продолжать свод.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Основная статья: Свод (право)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«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Слѣдъ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гнати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» (статья 70 Пространной Правды), гонение следа. Если вор не будет обнаружен, его ищут по следу; если след приведёт к селу или к торговому стану и люди не отведут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от себя следа, не поедут вести расследование или силой откажутся, они должны платить за украденное и штраф князю и вести расследование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с другими людьми и со свидетелями; если след потеряется на большой торговой дороге и рядом не будет села или будет незаселённая местность,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украденное не возмещается и штраф князю не платится.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Судебные доказательства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lastRenderedPageBreak/>
        <w:t>Вещественные доказательства, внешние признаки. Так, наличие синяков или крови на пострадавшем было достаточным доказательством того, что его избил тот, кого он обвинял.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Если вещественных доказательств не было, применялись свидетельские показания — свод. Различалось две категории свидетелей —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видоки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и послухи.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Видоки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— очевидцы факта. Послухи — лица, которые слышали о случившемся от кого-либо, имеющие сведения из вторых рук. Под послухами могли пониматься и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свидетели доброй славы, которые должны были показать, что ответчик или истец — люди, заслуживающие доверия.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Если не было и свидетелей, для решения тяжбы обращались к Богу. Истец или ответчик подтверждали свои показания особым образом: шли на роту или обращались к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Божьему суду — подвергались испытанию водой или железом (то же, что западноевропейские ордалии). В частном праве эти виды доказательств зависели от суммы иска.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При наименьшей сумме иска на роте, если сумма больше — испытание водой, при самой высокой сумме — испытание железом. «Идти на роту» означало принести присягу,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то есть совершить целование креста (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крестоцелование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) или иконы и произнести свои показания.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Считалось, что, совершив такую присягу, человек не может лгать, иначе будет обречён на вечные муки в загробной жизни. Если человек выносил испытание водой или железом,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считалось, что он делает это с Божьей помощью и его показания верны.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Русская Правда не упоминает судебный поединок — поле (разновидность Божьего суда), известный по другим русским источникам.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 xml:space="preserve">В. О. Ключевский считал, что составитель Русской Правды игнорировал этот правовой обычай, поскольку принадлежал к духовенству, </w:t>
      </w:r>
    </w:p>
    <w:p w:rsidR="00E34A15" w:rsidRPr="00E34A15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lastRenderedPageBreak/>
        <w:t xml:space="preserve">а сама Русская Правда предназначалась для потребностей церковного суда. Н. А. </w:t>
      </w:r>
      <w:proofErr w:type="spellStart"/>
      <w:r w:rsidRPr="00E34A15">
        <w:rPr>
          <w:rFonts w:ascii="Tahoma" w:hAnsi="Tahoma" w:cs="Tahoma"/>
          <w:color w:val="000000"/>
          <w:sz w:val="28"/>
          <w:szCs w:val="28"/>
        </w:rPr>
        <w:t>Максимейко</w:t>
      </w:r>
      <w:proofErr w:type="spellEnd"/>
      <w:r w:rsidRPr="00E34A15">
        <w:rPr>
          <w:rFonts w:ascii="Tahoma" w:hAnsi="Tahoma" w:cs="Tahoma"/>
          <w:color w:val="000000"/>
          <w:sz w:val="28"/>
          <w:szCs w:val="28"/>
        </w:rPr>
        <w:t xml:space="preserve"> объяснял отсутствие упоминаний поля тем, </w:t>
      </w:r>
    </w:p>
    <w:p w:rsidR="006372EA" w:rsidRDefault="00E34A15" w:rsidP="00E34A15">
      <w:pPr>
        <w:rPr>
          <w:rFonts w:ascii="Tahoma" w:hAnsi="Tahoma" w:cs="Tahoma"/>
          <w:color w:val="000000"/>
          <w:sz w:val="28"/>
          <w:szCs w:val="28"/>
        </w:rPr>
      </w:pPr>
      <w:r w:rsidRPr="00E34A15">
        <w:rPr>
          <w:rFonts w:ascii="Tahoma" w:hAnsi="Tahoma" w:cs="Tahoma"/>
          <w:color w:val="000000"/>
          <w:sz w:val="28"/>
          <w:szCs w:val="28"/>
        </w:rPr>
        <w:t>что Русская Правда возникла в Южной Руси, где, по его мнению, судебные поединки не практиковались.</w:t>
      </w:r>
    </w:p>
    <w:p w:rsidR="006372EA" w:rsidRDefault="006372EA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br w:type="page"/>
      </w:r>
    </w:p>
    <w:p w:rsidR="00E34A15" w:rsidRDefault="006372EA" w:rsidP="00E34A15">
      <w:pPr>
        <w:rPr>
          <w:rFonts w:ascii="Tahoma" w:hAnsi="Tahoma" w:cs="Tahoma"/>
          <w:color w:val="000000"/>
          <w:sz w:val="36"/>
          <w:szCs w:val="36"/>
        </w:rPr>
      </w:pPr>
      <w:r w:rsidRPr="006372EA">
        <w:rPr>
          <w:rFonts w:ascii="Tahoma" w:hAnsi="Tahoma" w:cs="Tahoma"/>
          <w:color w:val="000000"/>
          <w:sz w:val="36"/>
          <w:szCs w:val="36"/>
        </w:rPr>
        <w:lastRenderedPageBreak/>
        <w:t xml:space="preserve">Конспект 5. </w:t>
      </w:r>
      <w:r w:rsidRPr="006372EA">
        <w:rPr>
          <w:rFonts w:ascii="Tahoma" w:hAnsi="Tahoma" w:cs="Tahoma"/>
          <w:color w:val="000000"/>
          <w:sz w:val="36"/>
          <w:szCs w:val="36"/>
        </w:rPr>
        <w:t>Введение христианств на Руси: причины и историческое значение</w:t>
      </w:r>
      <w:r w:rsidRPr="006372EA">
        <w:rPr>
          <w:rFonts w:ascii="Tahoma" w:hAnsi="Tahoma" w:cs="Tahoma"/>
          <w:color w:val="000000"/>
          <w:sz w:val="36"/>
          <w:szCs w:val="36"/>
        </w:rPr>
        <w:t>.</w:t>
      </w:r>
    </w:p>
    <w:p w:rsidR="006372EA" w:rsidRPr="006372EA" w:rsidRDefault="006372EA" w:rsidP="006372EA">
      <w:pPr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6372EA">
        <w:rPr>
          <w:rFonts w:ascii="Tahoma" w:hAnsi="Tahoma" w:cs="Tahoma"/>
          <w:color w:val="000000"/>
          <w:sz w:val="28"/>
          <w:szCs w:val="28"/>
        </w:rPr>
        <w:t>Креще́ние</w:t>
      </w:r>
      <w:proofErr w:type="spellEnd"/>
      <w:r w:rsidRPr="006372EA">
        <w:rPr>
          <w:rFonts w:ascii="Tahoma" w:hAnsi="Tahoma" w:cs="Tahoma"/>
          <w:color w:val="000000"/>
          <w:sz w:val="28"/>
          <w:szCs w:val="28"/>
        </w:rPr>
        <w:t xml:space="preserve"> Руси́ — термин, под которым в современной исторической науке подразумевается введение </w:t>
      </w:r>
    </w:p>
    <w:p w:rsidR="006372EA" w:rsidRPr="006372EA" w:rsidRDefault="006372EA" w:rsidP="006372EA">
      <w:pPr>
        <w:rPr>
          <w:rFonts w:ascii="Tahoma" w:hAnsi="Tahoma" w:cs="Tahoma"/>
          <w:color w:val="000000"/>
          <w:sz w:val="28"/>
          <w:szCs w:val="28"/>
        </w:rPr>
      </w:pPr>
      <w:r w:rsidRPr="006372EA">
        <w:rPr>
          <w:rFonts w:ascii="Tahoma" w:hAnsi="Tahoma" w:cs="Tahoma"/>
          <w:color w:val="000000"/>
          <w:sz w:val="28"/>
          <w:szCs w:val="28"/>
        </w:rPr>
        <w:t xml:space="preserve">в Киевской Руси христианства как государственной религии, осуществлённое в конце X века князем Владимиром </w:t>
      </w:r>
      <w:proofErr w:type="spellStart"/>
      <w:r w:rsidRPr="006372EA">
        <w:rPr>
          <w:rFonts w:ascii="Tahoma" w:hAnsi="Tahoma" w:cs="Tahoma"/>
          <w:color w:val="000000"/>
          <w:sz w:val="28"/>
          <w:szCs w:val="28"/>
        </w:rPr>
        <w:t>Святославичем</w:t>
      </w:r>
      <w:proofErr w:type="spellEnd"/>
      <w:r w:rsidRPr="006372EA">
        <w:rPr>
          <w:rFonts w:ascii="Tahoma" w:hAnsi="Tahoma" w:cs="Tahoma"/>
          <w:color w:val="000000"/>
          <w:sz w:val="28"/>
          <w:szCs w:val="28"/>
        </w:rPr>
        <w:t xml:space="preserve">. </w:t>
      </w:r>
    </w:p>
    <w:p w:rsidR="006372EA" w:rsidRPr="006372EA" w:rsidRDefault="006372EA" w:rsidP="006372EA">
      <w:pPr>
        <w:rPr>
          <w:rFonts w:ascii="Tahoma" w:hAnsi="Tahoma" w:cs="Tahoma"/>
          <w:color w:val="000000"/>
          <w:sz w:val="28"/>
          <w:szCs w:val="28"/>
        </w:rPr>
      </w:pPr>
      <w:r w:rsidRPr="006372EA">
        <w:rPr>
          <w:rFonts w:ascii="Tahoma" w:hAnsi="Tahoma" w:cs="Tahoma"/>
          <w:color w:val="000000"/>
          <w:sz w:val="28"/>
          <w:szCs w:val="28"/>
        </w:rPr>
        <w:t xml:space="preserve">Источники дают противоречивые указания на точное время принятия новой религии. Традиционно, вслед за летописной хронологией, событие принято относить к 988 году и </w:t>
      </w:r>
    </w:p>
    <w:p w:rsidR="006372EA" w:rsidRPr="006372EA" w:rsidRDefault="006372EA" w:rsidP="006372EA">
      <w:pPr>
        <w:rPr>
          <w:rFonts w:ascii="Tahoma" w:hAnsi="Tahoma" w:cs="Tahoma"/>
          <w:color w:val="000000"/>
          <w:sz w:val="28"/>
          <w:szCs w:val="28"/>
        </w:rPr>
      </w:pPr>
      <w:r w:rsidRPr="006372EA">
        <w:rPr>
          <w:rFonts w:ascii="Tahoma" w:hAnsi="Tahoma" w:cs="Tahoma"/>
          <w:color w:val="000000"/>
          <w:sz w:val="28"/>
          <w:szCs w:val="28"/>
        </w:rPr>
        <w:t>считать началом официальной истории Русской Церкви (некоторые исследователи полагают, что «крещение» состоялось позже: в 990 или 991 году).</w:t>
      </w:r>
    </w:p>
    <w:p w:rsidR="006372EA" w:rsidRPr="006372EA" w:rsidRDefault="006372EA" w:rsidP="006372EA">
      <w:pPr>
        <w:rPr>
          <w:rFonts w:ascii="Tahoma" w:hAnsi="Tahoma" w:cs="Tahoma"/>
          <w:color w:val="000000"/>
          <w:sz w:val="28"/>
          <w:szCs w:val="28"/>
        </w:rPr>
      </w:pPr>
    </w:p>
    <w:p w:rsidR="006372EA" w:rsidRDefault="006372EA" w:rsidP="006372EA">
      <w:pPr>
        <w:rPr>
          <w:rFonts w:ascii="Tahoma" w:hAnsi="Tahoma" w:cs="Tahoma"/>
          <w:color w:val="000000"/>
          <w:sz w:val="28"/>
          <w:szCs w:val="28"/>
        </w:rPr>
      </w:pPr>
      <w:r w:rsidRPr="006372EA">
        <w:rPr>
          <w:rFonts w:ascii="Tahoma" w:hAnsi="Tahoma" w:cs="Tahoma"/>
          <w:color w:val="000000"/>
          <w:sz w:val="28"/>
          <w:szCs w:val="28"/>
        </w:rPr>
        <w:t>Рядом авторов термин понимается так же, как и процесс распространения христианства на Руси в XI—XII веках.</w:t>
      </w:r>
    </w:p>
    <w:p w:rsidR="006372EA" w:rsidRDefault="006372EA" w:rsidP="006372EA">
      <w:pPr>
        <w:rPr>
          <w:rFonts w:ascii="Tahoma" w:hAnsi="Tahoma" w:cs="Tahoma"/>
          <w:color w:val="000000"/>
          <w:sz w:val="28"/>
          <w:szCs w:val="28"/>
          <w:shd w:val="clear" w:color="auto" w:fill="FFFFFF"/>
        </w:rPr>
      </w:pP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По со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куп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сти дан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ных </w:t>
      </w:r>
      <w:proofErr w:type="gram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ис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рических  ис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точ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ков</w:t>
      </w:r>
      <w:proofErr w:type="gram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крещение Руси  пред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ет как це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прав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ный вы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бор кн. Вла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ра, обу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слов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ный его лич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 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лигиозными исканиями и комп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сом внут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ри- и внеш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ских при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чин (не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удов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тво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рён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ность язы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 куль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 в ка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ве на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цио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наль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но-кон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рую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ще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го фак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ра, не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об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хо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мость всту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ния Древнерусского государства в чис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ло мировых  дер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жав и др.)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. </w:t>
      </w:r>
    </w:p>
    <w:p w:rsidR="00C26B4C" w:rsidRPr="00C26B4C" w:rsidRDefault="00C26B4C" w:rsidP="006372EA">
      <w:pPr>
        <w:rPr>
          <w:rFonts w:ascii="Tahoma" w:hAnsi="Tahoma" w:cs="Tahoma"/>
          <w:color w:val="000000"/>
          <w:sz w:val="28"/>
          <w:szCs w:val="28"/>
        </w:rPr>
      </w:pP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Крещение Руси. Принятие христианства в качестве государственной религии в конце X в. киевским князем Владимиром </w:t>
      </w:r>
      <w:proofErr w:type="spell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Святославичем</w:t>
      </w:r>
      <w:proofErr w:type="spell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. Традиционная дата события – 988 год. Рядом авторов термин понимается также и как процесс распространения христианства на Руси в XI—XII веках. При широком понимании термина главными этапами крещения Руси можно считать: 1) т.н. первое (</w:t>
      </w:r>
      <w:proofErr w:type="spell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Фотиевое</w:t>
      </w:r>
      <w:proofErr w:type="spell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Аскольдовое</w:t>
      </w:r>
      <w:proofErr w:type="spell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) крещение в 860-е гг., которое принято связывать с именами киевских князей Аскольда и </w:t>
      </w:r>
      <w:proofErr w:type="spell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Дира</w:t>
      </w:r>
      <w:proofErr w:type="spell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; оно со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лось соз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ем на Ру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си </w:t>
      </w:r>
      <w:proofErr w:type="spell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епи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пии</w:t>
      </w:r>
      <w:proofErr w:type="spell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(или </w:t>
      </w:r>
      <w:proofErr w:type="spell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ар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хи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епи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пии</w:t>
      </w:r>
      <w:proofErr w:type="spell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), впо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след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вии 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гиб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шей; 2) личное крещение киевской княгини Ольги в Константинополе в 946 г. или 957 г.; 3) крещение Руси Владимиром; 4) ак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тив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ное цер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ков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ное строи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тель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во и ме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ры по ор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зационному  оформ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нию Церк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ви, 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lastRenderedPageBreak/>
        <w:t>рас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ши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нию епар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хи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аль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ной и при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ход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ской струк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тур, </w:t>
      </w:r>
      <w:proofErr w:type="spell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пред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при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мав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шие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ся</w:t>
      </w:r>
      <w:proofErr w:type="spell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при ки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ском кн. Яро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ве Вла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че Му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дром и при его пре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ем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ках. Предпосылки и причины По со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куп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сти дан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ных </w:t>
      </w:r>
      <w:proofErr w:type="gram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ис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рических  ис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точ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ков</w:t>
      </w:r>
      <w:proofErr w:type="gram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крещение Руси  пред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ет как це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прав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ный вы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бор кн. Вла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ра, обу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слов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ный его лич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 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лигиозными исканиями и комп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сом внут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ри- и внеш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ских при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чин (не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удов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тво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рён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ность язы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 куль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 в ка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ве на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цио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наль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но-кон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рую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ще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го фак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ра, не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об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хо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мость всту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ния Древнерусского государства в чис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ло мировых  дер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жав и др.). По свидетельству древнерусской традиции, Владимир и его дружина в конце 980-х гг. приняли решение о смене веры после длительного обсуждения и переговоров со странами, принадлежащими к разным вероисповеданиям. В </w:t>
      </w:r>
      <w:proofErr w:type="gram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си  сохранилось</w:t>
      </w:r>
      <w:proofErr w:type="gram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ска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ние об «ис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нии вер» кн. Вла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ром. </w:t>
      </w:r>
      <w:proofErr w:type="gram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Оно  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ет</w:t>
      </w:r>
      <w:proofErr w:type="gram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о 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соль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вах в Ки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ев от му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суль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ман из Волж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ской </w:t>
      </w:r>
      <w:proofErr w:type="spell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Бул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рии</w:t>
      </w:r>
      <w:proofErr w:type="spell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, с латинского За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да, от </w:t>
      </w:r>
      <w:proofErr w:type="spell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иу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даи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ных</w:t>
      </w:r>
      <w:proofErr w:type="spell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ха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зар и из Ви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зан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тии, убе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дав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ших кня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зя при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нять их ве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ру. Вла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мир от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пра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вил соб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вен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ные 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соль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 «в бол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ры», «в нем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цы», «в гре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ки», что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бы «ис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тать их служ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бу». 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сле воз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вра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ще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ния 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сольств он ос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вил свой вы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бор на хри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ан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ве ви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зантийского об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да, 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зив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ше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го 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слов кра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той бо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слу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ния. Решение принять христианство в его восточном, православном варианте из Константинополя было связано не только с этим, но и с желанием сохранить важные связи, установившиеся с Византией в предшествующие годы. Не меньшее значение имел престиж Византийской империи, находившейся в то </w:t>
      </w:r>
      <w:proofErr w:type="gram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время  в</w:t>
      </w:r>
      <w:proofErr w:type="gram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зените могущества. Крещение Владимира и дружины В от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ше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нии об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стоя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тельств и вре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 кре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ще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ния кн. Вла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 в древнерусских ис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точ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ках нет един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ва. Со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глас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 «Кор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сун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ской 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ген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де» – пре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нию, ко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рое с ру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бе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жа XI–XII вв. во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шло в древнерусское 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ние, а за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тем и в Жи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тие св. Вла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ра, князь при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нял кре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ще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ние в за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хва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чен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ном им г. </w:t>
      </w:r>
      <w:proofErr w:type="spell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Кор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сунь</w:t>
      </w:r>
      <w:proofErr w:type="spell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, цен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тре ви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зантийских  вла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ний в Кры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му, в 988 г. (од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ко фак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ски взя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тие </w:t>
      </w:r>
      <w:proofErr w:type="spell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Кор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</w:t>
      </w:r>
      <w:proofErr w:type="spell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про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изош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ло, ве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ят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нее все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го, в 989 г.); там же со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стоя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лось бра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ние Вла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 с се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рой ви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зантийских  им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ров Ва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лия II </w:t>
      </w:r>
      <w:proofErr w:type="spell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Бол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бой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цы</w:t>
      </w:r>
      <w:proofErr w:type="spell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и Кон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стан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на VIII Ан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ной. Су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ще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ет и </w:t>
      </w:r>
      <w:proofErr w:type="gram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другая  тра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ция</w:t>
      </w:r>
      <w:proofErr w:type="gram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, за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фик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ная так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же уже в XI в., ко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рая при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уро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ет кре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ще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ние Вла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 к Кие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ву и ко вре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 за два го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да до взя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тия </w:t>
      </w:r>
      <w:proofErr w:type="spell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Кор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</w:t>
      </w:r>
      <w:proofErr w:type="spell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. Крещение русских городов и учреждение церковной организации на Руси За кре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ще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ем кня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зя и его дру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ны 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ло ор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ное государственной вла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стью мас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вое кре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ще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ние жи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лей круп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ней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ших го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дов, пре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де все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го Кие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 и Нов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да. На пер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вые го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ды 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сле кре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ще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ния (не позд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нее 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lastRenderedPageBreak/>
        <w:t>997 г.) при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хо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ся уч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ние в Древнерусском государстве ми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лии с цен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тром в Кие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ве, под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нён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ной Кон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стан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поль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му пат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ар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ха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ту. Од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мен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 с мит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ей в ней бы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ло уч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 не ме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нее трех епар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хий: в Нов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де, в Бел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де Ки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ском, а так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же, ве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ят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но, в 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лоц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ке и/или Чер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ве. Пер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 епи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 бы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ли гре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ки. В со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от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вет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вии с цер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ков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ной тра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ци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ей (за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пив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шей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ся не ра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нее XVI в.) пер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вым ми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том Ки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ским при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 счи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тать </w:t>
      </w:r>
      <w:proofErr w:type="spell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свт</w:t>
      </w:r>
      <w:proofErr w:type="spell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. Ми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хаи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ла, од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ко, </w:t>
      </w:r>
      <w:proofErr w:type="gram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ви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зантийские  ис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точ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ки</w:t>
      </w:r>
      <w:proofErr w:type="gram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да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ют ос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ния пред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гать, что пер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вым ми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том был </w:t>
      </w:r>
      <w:proofErr w:type="spell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Фео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фи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лакт</w:t>
      </w:r>
      <w:proofErr w:type="spell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, пе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дён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ный </w:t>
      </w:r>
      <w:bookmarkStart w:id="0" w:name="_GoBack"/>
      <w:bookmarkEnd w:id="0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на Русь из </w:t>
      </w:r>
      <w:proofErr w:type="spell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Се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стий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ской</w:t>
      </w:r>
      <w:proofErr w:type="spell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ми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лии (се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ро-вос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ток Ма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лой Азии). С 990-х гг. на Ру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си раз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ся де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вянное </w:t>
      </w:r>
      <w:proofErr w:type="spell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хра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строи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тель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во</w:t>
      </w:r>
      <w:proofErr w:type="spell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. Со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глас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 «По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хва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 кня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зю Вла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ру» (1040-е гг.), на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сан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ной бу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щим митрополитом </w:t>
      </w:r>
      <w:proofErr w:type="spell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Ила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рио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ном</w:t>
      </w:r>
      <w:proofErr w:type="spell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, при Вла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ре воз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ли и пер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вые мо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ри. В 995–996 гг. в Кие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ве бы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ла ос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ще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на пер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вая ка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мен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ная Де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тин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ная цер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ковь, ве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ят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 слу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жив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шая кня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ским двор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цо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вым со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бо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ром. С ос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ще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ем этой церк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ви </w:t>
      </w:r>
      <w:proofErr w:type="gram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древнерусские  ис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точ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ки</w:t>
      </w:r>
      <w:proofErr w:type="gram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свя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ют ме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ры государственно  вла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сти по ма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аль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му обес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нию цер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ков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ной ор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ции: на её ну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ды долж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на бы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ла от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чис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лять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ся де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тая часть от со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куп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ных кня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ских до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хо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дов – де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на, ко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рая со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би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лась при Де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тин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ном хра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ме. След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ем крещения Руси в за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тель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ной об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лас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ти ста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ло раз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ние по ви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зантийскому об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раз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цу кня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ской и цер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ков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ной (ми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личь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ей, епи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скоп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ской) юрис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ций, ко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рое древнерусская. тра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ция так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же от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сит ко вре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 прав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ния. Вла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ра </w:t>
      </w:r>
      <w:proofErr w:type="spell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Свя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ча</w:t>
      </w:r>
      <w:proofErr w:type="spell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. В сфе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ре цер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ков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го пра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 ока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лись брач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но-се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мей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ные от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ше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ния, пре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ния про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тив нрав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вен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сти, суд над кли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 и чле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нами их се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мей и т. д. Все эти ус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ления на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шли от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ние в кня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ских ус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вах X-</w:t>
      </w:r>
      <w:proofErr w:type="gram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XII  вв.</w:t>
      </w:r>
      <w:proofErr w:type="gram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Важ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ней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шей за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чей ста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ло обес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ние со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бор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ных и при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ход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ских хра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мов русскими  свя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щен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слу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 (для че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го де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тей зна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ти на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силь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вен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 от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би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ли «на уче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ние книж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ное»), а так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же бо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слу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жеб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 кни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ми. Христианство в XI-XII вв. Ос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ные на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прав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ния хри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стиа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ции го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дар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 и об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ще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ва, обо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зна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чив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шие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ся в хо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де крещения </w:t>
      </w:r>
      <w:proofErr w:type="gramStart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Руси,  бы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ли</w:t>
      </w:r>
      <w:proofErr w:type="gramEnd"/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про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дол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ны в XI-XII вв. Епар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хи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аль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ная струк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 сде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лась бо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лее дроб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ной, чис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ло епар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хий воз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ло до двенадцати. О раз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тии в этот пе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од при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ход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ской сис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мы труд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 су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дить из-за от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сут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вия дан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ных; ве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ят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но, оно сле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ло за раз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ем государственно-административной. струк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ры, т. к. при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ход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ской храм на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хо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дил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ся обыч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 в административном цен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тре (по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гос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те). Со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вер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шен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лось цер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ков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но-государственное взаи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дей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вие в об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лас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ти су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да. Воз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тав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шие 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треб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сти в бо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слу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жеб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ных кни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гах обес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лись скрип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рия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 xml:space="preserve">ми, 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lastRenderedPageBreak/>
        <w:t>дей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ши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ми при круп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ных мо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рях и, ве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ят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но, при епи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скоп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ских ка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фед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рах. Всё это име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ло след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ем и бо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лее ак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тив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ную хри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стиа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за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цию сель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го на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ния. По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след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ние све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ния о язы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ских вы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сту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п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ях в круп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ных го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дах (Нов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род, Рос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тов, Яро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славль) от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сят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ся к 1070-м гг. С это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го вре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ме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ни язы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че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во как об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щественный фак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тор бо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лее не про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сле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жи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ва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ет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softHyphen/>
        <w:t>ся. Значение крещения Руси Принятие христианства имело значительные политические последствия. Оно способствовало усилению международного престижа Руси, дальнейшему укреплению и расширению уже традиционных связей с Византией, расширению контактов с южнославянским миром и странами Запада. Крещение Руси было важно и для социальной жизни древнерусского общества. Важнейший постулат христианства исходил из принципа божественной природы верховной власти. Постулат православия о «симфонии властей» превращал церковь в сильную опору власти, давая возможность духовного объединения всего государства и освящения всей системы общественных отношений. Принятие христианства способствовало быстрому укреплению государственных институтов. Крещение Руси вело к национальной консолидации и к развитию культуры. Оно содействовало развитию зодчества и живописи в средневековых её формах, проникновению византийской культуры как наследницы античной традиции. Особенно важным было распространение кириллической письменности и книжной традиции: именно после крещения Руси возникли первые памятники древнерусской письменной культуры</w:t>
      </w:r>
      <w:r w:rsidRPr="00C26B4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.</w:t>
      </w:r>
    </w:p>
    <w:sectPr w:rsidR="00C26B4C" w:rsidRPr="00C26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236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6A4BD0"/>
    <w:multiLevelType w:val="hybridMultilevel"/>
    <w:tmpl w:val="83B65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663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9C495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EF6112"/>
    <w:multiLevelType w:val="multilevel"/>
    <w:tmpl w:val="9F062B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E5F479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88317B"/>
    <w:multiLevelType w:val="multilevel"/>
    <w:tmpl w:val="9F062B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CA68B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9CE2C1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DD775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4A4620C"/>
    <w:multiLevelType w:val="multilevel"/>
    <w:tmpl w:val="9F062B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094971"/>
    <w:multiLevelType w:val="hybridMultilevel"/>
    <w:tmpl w:val="824057C2"/>
    <w:lvl w:ilvl="0" w:tplc="0419000F">
      <w:start w:val="1"/>
      <w:numFmt w:val="decimal"/>
      <w:lvlText w:val="%1."/>
      <w:lvlJc w:val="left"/>
      <w:pPr>
        <w:ind w:left="804" w:hanging="360"/>
      </w:pPr>
    </w:lvl>
    <w:lvl w:ilvl="1" w:tplc="04190019" w:tentative="1">
      <w:start w:val="1"/>
      <w:numFmt w:val="lowerLetter"/>
      <w:lvlText w:val="%2."/>
      <w:lvlJc w:val="left"/>
      <w:pPr>
        <w:ind w:left="1524" w:hanging="360"/>
      </w:pPr>
    </w:lvl>
    <w:lvl w:ilvl="2" w:tplc="0419001B" w:tentative="1">
      <w:start w:val="1"/>
      <w:numFmt w:val="lowerRoman"/>
      <w:lvlText w:val="%3."/>
      <w:lvlJc w:val="right"/>
      <w:pPr>
        <w:ind w:left="2244" w:hanging="180"/>
      </w:pPr>
    </w:lvl>
    <w:lvl w:ilvl="3" w:tplc="0419000F" w:tentative="1">
      <w:start w:val="1"/>
      <w:numFmt w:val="decimal"/>
      <w:lvlText w:val="%4."/>
      <w:lvlJc w:val="left"/>
      <w:pPr>
        <w:ind w:left="2964" w:hanging="360"/>
      </w:pPr>
    </w:lvl>
    <w:lvl w:ilvl="4" w:tplc="04190019" w:tentative="1">
      <w:start w:val="1"/>
      <w:numFmt w:val="lowerLetter"/>
      <w:lvlText w:val="%5."/>
      <w:lvlJc w:val="left"/>
      <w:pPr>
        <w:ind w:left="3684" w:hanging="360"/>
      </w:pPr>
    </w:lvl>
    <w:lvl w:ilvl="5" w:tplc="0419001B" w:tentative="1">
      <w:start w:val="1"/>
      <w:numFmt w:val="lowerRoman"/>
      <w:lvlText w:val="%6."/>
      <w:lvlJc w:val="right"/>
      <w:pPr>
        <w:ind w:left="4404" w:hanging="180"/>
      </w:pPr>
    </w:lvl>
    <w:lvl w:ilvl="6" w:tplc="0419000F" w:tentative="1">
      <w:start w:val="1"/>
      <w:numFmt w:val="decimal"/>
      <w:lvlText w:val="%7."/>
      <w:lvlJc w:val="left"/>
      <w:pPr>
        <w:ind w:left="5124" w:hanging="360"/>
      </w:pPr>
    </w:lvl>
    <w:lvl w:ilvl="7" w:tplc="04190019" w:tentative="1">
      <w:start w:val="1"/>
      <w:numFmt w:val="lowerLetter"/>
      <w:lvlText w:val="%8."/>
      <w:lvlJc w:val="left"/>
      <w:pPr>
        <w:ind w:left="5844" w:hanging="360"/>
      </w:pPr>
    </w:lvl>
    <w:lvl w:ilvl="8" w:tplc="041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3"/>
  </w:num>
  <w:num w:numId="10">
    <w:abstractNumId w:val="4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BB"/>
    <w:rsid w:val="000146BF"/>
    <w:rsid w:val="000A57B3"/>
    <w:rsid w:val="000F3ECE"/>
    <w:rsid w:val="00131CCC"/>
    <w:rsid w:val="00152CB2"/>
    <w:rsid w:val="00183FC5"/>
    <w:rsid w:val="00186F66"/>
    <w:rsid w:val="001E17C1"/>
    <w:rsid w:val="00231353"/>
    <w:rsid w:val="003628D0"/>
    <w:rsid w:val="003B61C8"/>
    <w:rsid w:val="004B36BB"/>
    <w:rsid w:val="004D55DB"/>
    <w:rsid w:val="00562557"/>
    <w:rsid w:val="006372EA"/>
    <w:rsid w:val="00662F79"/>
    <w:rsid w:val="006D0FD4"/>
    <w:rsid w:val="00706A75"/>
    <w:rsid w:val="00792D86"/>
    <w:rsid w:val="00840EAC"/>
    <w:rsid w:val="00944C6E"/>
    <w:rsid w:val="00947452"/>
    <w:rsid w:val="00B73A6A"/>
    <w:rsid w:val="00BE6977"/>
    <w:rsid w:val="00C26B4C"/>
    <w:rsid w:val="00C36D53"/>
    <w:rsid w:val="00CC5EFF"/>
    <w:rsid w:val="00CC64C8"/>
    <w:rsid w:val="00D220B5"/>
    <w:rsid w:val="00DC7DD7"/>
    <w:rsid w:val="00E1626E"/>
    <w:rsid w:val="00E34A15"/>
    <w:rsid w:val="00E62211"/>
    <w:rsid w:val="00EE66E4"/>
    <w:rsid w:val="00FB5F45"/>
    <w:rsid w:val="00FB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25BA"/>
  <w15:chartTrackingRefBased/>
  <w15:docId w15:val="{7709EA30-A9D9-430A-95B0-C63CD9EE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53746-FA79-4F1B-AB24-10FE697B9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</Pages>
  <Words>4583</Words>
  <Characters>26128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2020-11-25T01:33:00Z</dcterms:created>
  <dcterms:modified xsi:type="dcterms:W3CDTF">2020-11-27T08:15:00Z</dcterms:modified>
</cp:coreProperties>
</file>