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View事件体系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什么是View？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View是Android中所有控件的基类。（例如：TextView、Button、LinearLayout、RelativeLayout都继承自View。）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：从字面来看是，翻译为控件组，言外之意就是它可以包含许多控件，即一组view。但是ViewGroup也继承自View。所以，像LinearLayout、RelativeLayout这种容器类的控件是继承自ViewGroup，而TextView、Button这类的控件是继承自View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根据这些概念我们知道它是一个树状结构，LinearLayout不但是一个View而且还是一个ViewGroup，而ViewGroup内部是可以有子View的，而这个子View还可以是ViewGroup，以此类推。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View的位置参数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41910</wp:posOffset>
                </wp:positionV>
                <wp:extent cx="0" cy="1360805"/>
                <wp:effectExtent l="48895" t="0" r="57785" b="107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0" y="3333750"/>
                          <a:ext cx="0" cy="1360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pt;margin-top:3.3pt;height:107.15pt;width:0pt;z-index:251659264;mso-width-relative:page;mso-height-relative:page;" filled="f" stroked="t" coordsize="21600,21600" o:gfxdata="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g+UabUAAAACQEAAA8AAAAAAAAAAQAgAAAAIgAAAGRycy9kb3ducmV2LnhtbFBLAQIU&#10;ABQAAAAIAIdO4kAh3FuQ9wEAAJwDAAAOAAAAAAAAAAEAIAAAACM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26035</wp:posOffset>
                </wp:positionV>
                <wp:extent cx="2046605" cy="10795"/>
                <wp:effectExtent l="0" t="48895" r="10795" b="469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38700" y="3317875"/>
                          <a:ext cx="204660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pt;margin-top:2.05pt;height:0.85pt;width:161.15pt;z-index:251658240;mso-width-relative:page;mso-height-relative:page;" filled="f" stroked="t" coordsize="21600,21600" o:gfxdata="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GDGbPWAAAABwEAAA8AAAAAAAAAAQAgAAAAIgAAAGRycy9k&#10;b3ducmV2LnhtbFBLAQIUABQAAAAIAIdO4kAfQtnDBAIAAKo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首先，这里说的参数都是相对于父容器的参数。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192405</wp:posOffset>
                </wp:positionV>
                <wp:extent cx="1257300" cy="620395"/>
                <wp:effectExtent l="6350" t="6350" r="1651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215" y="3720465"/>
                          <a:ext cx="125730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45pt;margin-top:15.15pt;height:48.85pt;width:99pt;z-index:251660288;v-text-anchor:middle;mso-width-relative:page;mso-height-relative:page;" fillcolor="#5B9BD5 [3204]" filled="t" stroked="t" coordsize="21600,21600" o:gfxdata="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j5RgO2wAAAAoBAAAPAAAAAAAAAAEAIAAAACIAAABk&#10;cnMvZG93bnJldi54bWxQSwECFAAUAAAACACHTuJAqTqnQXUCAADT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top = getTop() ：左上角纵坐标。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eastAsia"/>
          <w:sz w:val="21"/>
          <w:lang w:val="en-US" w:eastAsia="zh-CN"/>
        </w:rPr>
        <w:t>l</w:t>
      </w:r>
      <w:r>
        <w:rPr>
          <w:rFonts w:hint="eastAsia"/>
          <w:lang w:val="en-US" w:eastAsia="zh-CN"/>
        </w:rPr>
        <w:t>eft ,top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l</w:t>
      </w:r>
      <w:r>
        <w:rPr>
          <w:rFonts w:hint="eastAsia"/>
          <w:lang w:val="en-US" w:eastAsia="zh-CN"/>
        </w:rPr>
        <w:t>eft = getLeft()：左上角横坐标。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= getRight()：右下角横坐标。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 = getBottom()：右下角纵坐标。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(right ,bottom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 = right - left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= bottom - top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从系统Android 3.0开始，View增加了：x，y，translationX，translationY 也是相对于父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容器的坐标。其中x和y是View左上角的坐标，translationX和translationY是左上角相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对于父容器的偏移量。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getLeft() + translationX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 = getTop() + translationY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注意：当View在平移过程中，top和left 表示的是原始左上角的位置信息，其值并不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会发生变化，此时发生改变的只有x，y，translationX，translationY这四个参数。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3、（1）MotionEvent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当用户触摸屏幕时，就会产生一个MotionEvent对象。MotionEvent对象中包含这个触摸事件的位置和时间以及一些其他的细节的信息。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获取：1）重载Activity中onTouchEvent ( MotionEvent event ) 方法；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2）View对象调用View.setOnTouchListener接口实现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onTouch( View v, MotionEvent event ) 方法；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常用方法说明：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 和getY() 获取的是相对于当前View的左上角的x、y坐标。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 和 getRawY 获取的是相对于屏幕左上角的x、y坐标（不管activity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是否有titleBar 或是否全屏）。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这两个都代表点击事件的坐标。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TouchSlop 是系统所能识别出的被认为最小的滑动距离，假如滑动距离小于这个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值那么系统不认为这不是一个滑动事件，它是一个常量，跟设备有关，不同设备上这个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值可能不同。我们可以使用这个值来做一些屏幕触摸事件的过滤。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（3）VelocityTracker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速度追踪，用于追踪手指在滑动过程中的速度，包括水平速度和垂直速度。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使用：使用addMovement( MotionEvent event )将MotionEvent添加到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VelocityTracker的实例中；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代码：VelocityTracker  velocityTracker = VelocityTracker.obtain();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velocityTracker.addMovement( event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谨记：1）在获取速度之前一定要调用</w:t>
      </w:r>
      <w:bookmarkStart w:id="0" w:name="OLE_LINK1"/>
      <w:r>
        <w:rPr>
          <w:rFonts w:hint="eastAsia"/>
          <w:lang w:val="en-US" w:eastAsia="zh-CN"/>
        </w:rPr>
        <w:t>computeCurrentVelocity</w:t>
      </w:r>
      <w:bookmarkEnd w:id="0"/>
      <w:r>
        <w:rPr>
          <w:rFonts w:hint="eastAsia"/>
          <w:lang w:val="en-US" w:eastAsia="zh-CN"/>
        </w:rPr>
        <w:t>( int arge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velocityTracker.computeCurrentVelocity( 1000 );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xVelocity = (int) velocityTracker.getXVelocity();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yVelocity = (int) velocityTracker.getYVelocity();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computeCurrentVelocity 这个方法的参数是时间单元或者时间间隔，它的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单位是毫秒（ms）。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这里的速度指的是一段时间内手指所滑动过的像素数。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 = （终点位置 - 起点位置）/ 时间段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例如，设置时间间隔为velotityTracker.computeCurrentVelocity(1000)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，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手指水平方向从左到右滑过100像素，那么水平速度就是100像素/1000 ms。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假如设置单位时间为100毫秒，velotityTracker.computeCurrentVelocity(100)，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那么水平速度为10像素/ms，（这里假设滑动过程是匀速的）。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另外：当不需要使用的时候，需要调用clear方法来重置并回收内存：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velocityTracker.clear();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velocityTracker.recycle();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（4）GestureDetetor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手势检测，用于辅助用户的单击、滑动、长按、双击等行为。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使用：首先，实现OnGestureListener接口，另外OnDoubleTapListener能够监听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双击行为。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GestureDetetor  mGestureDetetor =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 GestureDetetor( context , new OnGestureListener(){...} ) 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监听双击行为：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mGestureDetetor.setOnDoubleTapListener( 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OnDoubleTapListener(){...});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然后，在接管View的onTouchEvent的方法中添加如下实现：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consume = mGestureDetetor.onTouchEvent( event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consume;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注意：在实际开发中可以不使用GestureDetetor，完全可以在View的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onTouchEvent方法中实现所需监听，这个就看个人喜好了。建议：如果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要监听双击效果使用GestureDetetor，其他情况在onTouchEvent中实现。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View的滑动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使用scrollTo/scrollBy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首先，这两个方法改变的的是View整体内容的位置（不管是容器View，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LinearLayout...或者是控件View，TextView...）。而不是改变的View本身的位置。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View的位置是指View的四个顶点组成。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scrollTo(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x,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y)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!= x ||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!= y)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oldX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mScrollX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oldY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mScrollY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x;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y;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invalidateParentCaches();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onScrollChanged(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mScrollX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mScrollY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oldX, oldY);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(!awakenScrollBars())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postInvalidateOnAnimation();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scrollBy(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x,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y)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scrollTo(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x,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mScrollY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y);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我们可以看出在View的内部有mScrollX和mScrollY两个变量，可以通过getScrollX和getScrollY获取，这个两个参数的单位为像素。</w:t>
      </w:r>
      <w:r>
        <w:rPr>
          <w:rFonts w:hint="eastAsia"/>
          <w:color w:val="0000FF"/>
          <w:lang w:val="en-US" w:eastAsia="zh-CN"/>
        </w:rPr>
        <w:t>这两个变量记录着View内容的四个顶点的移动距离</w:t>
      </w:r>
      <w:r>
        <w:rPr>
          <w:rFonts w:hint="eastAsia"/>
          <w:lang w:val="en-US" w:eastAsia="zh-CN"/>
        </w:rPr>
        <w:t>，假如View内容自View的位置向左移动那么mScrollX为正值，反之为负值。假如View内容自View的位置向上移动mScrollY为正值，反之为负值。假如View内容移动的距离超出了View自身的大小，那么将隐藏View内容超出的部分。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scrollTo ：使View内容基于View内容的【初始位置】</w:t>
      </w:r>
      <w:bookmarkStart w:id="1" w:name="OLE_LINK2"/>
      <w:r>
        <w:rPr>
          <w:rFonts w:hint="eastAsia"/>
          <w:lang w:val="en-US" w:eastAsia="zh-CN"/>
        </w:rPr>
        <w:t>移动</w:t>
      </w:r>
      <w:bookmarkEnd w:id="1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scrollBy ：使View内容基于View内容的【当前位置】移动。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使用动画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使用动画来移动View，主要操作的View的translationX和translationY的属性。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View动画是对View的影像进行操作，他并不是真的能改变View的位置参数，包括（宽/高），使用属性动画就不回存在上述问题，如果使用属性动画的话，为了能兼容3.0以下的版本，需要采用开源动画库nineoldandroids。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改变布局参数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即改变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LayoutParams。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三种欢动的对比：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scrollTo/scrollBy：操作简单适用于View的内容操作。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动画：操作简单，主要对于没有交互的View和实现复杂的动画效果；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改变布局参数：操作稍微复杂，适用于有交互的View。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弹性滑动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弹性滑动有一个共同的思想：将一次大的滑动分成若干次小的滑动 ，并在一段时间内完成。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（1）使用Scroller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Scroller是一个专门处理滚动的工具类</w:t>
      </w:r>
      <w:r>
        <w:rPr>
          <w:rFonts w:hint="eastAsia"/>
          <w:lang w:val="en-US" w:eastAsia="zh-CN"/>
        </w:rPr>
        <w:t>。当View的scrollTo和scrollBy方法滑动时，其过程都是瞬间完成的没有过渡效果。这时候就需要Scroller来实现过度效果的滑动了。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  <w:bookmarkStart w:id="2" w:name="OLE_LINK3"/>
      <w:r>
        <w:rPr>
          <w:rFonts w:hint="eastAsia"/>
          <w:lang w:val="en-US" w:eastAsia="zh-CN"/>
        </w:rPr>
        <w:t>1）</w:t>
      </w:r>
      <w:bookmarkEnd w:id="2"/>
      <w:r>
        <w:rPr>
          <w:rFonts w:hint="eastAsia"/>
          <w:lang w:val="en-US" w:eastAsia="zh-CN"/>
        </w:rPr>
        <w:t>创建一个Scroller对象；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2）调用startScroll()方法初始化滚动数据并刷新界面，紧接着调用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invalidate()才会开始滑动；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3）重写computeScroll方法，并在内部完成平滑滚动的逻辑，最后调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用invalidate()方法；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Scroller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E4FF"/>
        </w:rPr>
        <w:t>scroller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Scroller(context);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smoothSctollTo(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x,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y)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.startScroll(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invalidate();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computeScroll()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.computeScrollOffset())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scrollTo(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.getCurrX(),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.getCurrY());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invalidate();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当我们调用startScroll()方法时，Scroller的内部什么也没有做，他只是保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存了我们传递的几个参数，第一、二个参数分别代表滑动的起点的x,y坐标，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第三、四个参数代表滑动的距离，最后一个表示整个滑动所需要的时间，注意这里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的滑动指的是View内容的滑动，而并非是View的滑动。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滑动原理：首先我们调用startScroll()方法保存好我们滑动的起始位置、滑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动距离、滑动时间。只有当我们调用invalidate()方法时会导致View重绘，在View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的draw方法中又会调用computeScroll()方法（此方法在View中是一个空实现，我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们需要将滑动的逻辑在这个方法里实现），在computeScroll()方法中我们首先要通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过Scroller中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computeScrollOffset</w:t>
      </w:r>
      <w:r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  <w:t>()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方法判断我们在startScroll()中设置的滑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动距离是否滑动完（同时也重新计算当前mCurrX和mCurrY的值），返回true则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是没有滑动完，这时需要向Scrolle获取当前的mCurrX和mCurrY，传递给View的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scrollTo()方法继续滑动，并且继续调用invalidate()继续重绘，以此类推，直到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startScroll()中设置的滑动距离滑动完。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computeScrollOffset</w:t>
      </w:r>
      <w:r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  <w:t>()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computeScrollOffset()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timePassed = 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)(AnimationUtils.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currentAnimationTimeMillis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() -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mStartTime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SCROLL_MODE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float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mInterpolator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.getInterpolation(timePassed *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mDurationReciprocal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mCurrX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mStartX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Math.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(x *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mDeltaX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mCurrY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mStartY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Math.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(x *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mDeltaY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 这个方法有两个作用：1）根据时间流逝的百分比来计算出mCurrX和mCurrY的值。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  2）判断是否完成滚动，返回值true则没有完成，返回false则完成。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（2）使用动画   略。。。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View的事件分发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View事件的分发主要是MotionEvent对象的分发，包括从手指触摸屏幕（ACTION_DOWN）开始到手指离开屏幕（ACTION_UP）为止的一系列事件从Activity——&gt;ViewGroup——&gt;View的顺序的分发。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 针对ACTION_DOWN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事件分发走向总图：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0615" cy="4420870"/>
            <wp:effectExtent l="0" t="0" r="635" b="17780"/>
            <wp:docPr id="2" name="图片 2" descr="966283-b9cb65aceea92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6283-b9cb65aceea9219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产生后首先从Activity的dispatchTouchEvent()开始做分发（这里需要说明，假如Activity的dispatchTouchEvent()方法执行的是super.XXX()父类的实现，那么最终调用的是Activity的DecorView的对象的dispatchTouchEvent()方法，即Activity的根View继承自FrameLayout）。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)和onTouchEvent()的框里有一个【true----&gt;消费】的字，表示如果方法返回true，代表事件就此被消费，不会往别的地方传递，事件终止，相应的方法可以根据具体的事件作出相应的操作。（假如事件没有终止，继续传递，那么只要事件经过的方法，相应的方法也能作出相应的操作，</w:t>
      </w:r>
      <w:r>
        <w:rPr>
          <w:rFonts w:hint="eastAsia" w:eastAsiaTheme="minorEastAsia"/>
          <w:u w:val="wavyHeavy" w:color="00B0F0"/>
          <w:em w:val="dot"/>
          <w:lang w:val="en-US" w:eastAsia="zh-CN"/>
        </w:rPr>
        <w:t>这是理解事件被消费的一个角度</w:t>
      </w:r>
      <w:r>
        <w:rPr>
          <w:rFonts w:hint="eastAsia"/>
          <w:lang w:val="en-US" w:eastAsia="zh-CN"/>
        </w:rPr>
        <w:t>。）</w:t>
      </w:r>
    </w:p>
    <w:p>
      <w:pPr>
        <w:numPr>
          <w:ilvl w:val="0"/>
          <w:numId w:val="0"/>
        </w:numPr>
        <w:jc w:val="left"/>
        <w:rPr>
          <w:rFonts w:hint="eastAsia"/>
          <w:u w:val="single" w:color="ED7D31" w:themeColor="accent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由上图总结的结论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没有对控件的方法更改返回值或者进行重写，而直接使用super调用父类的默认实现，那么整个事件（从ACTION_DOWN到ACTION_UP的一系列事件）的流向会是从Activity——&gt;ViewGroup——&gt;View从上到下调用dispatchTouchEvent()，其中ViewGroup层对调用一下自己</w:t>
      </w:r>
      <w:bookmarkStart w:id="3" w:name="OLE_LINK5"/>
      <w:r>
        <w:rPr>
          <w:rFonts w:hint="eastAsia"/>
          <w:lang w:val="en-US" w:eastAsia="zh-CN"/>
        </w:rPr>
        <w:t>的拦截</w:t>
      </w:r>
      <w:bookmarkEnd w:id="3"/>
      <w:r>
        <w:rPr>
          <w:rFonts w:hint="eastAsia"/>
          <w:lang w:val="en-US" w:eastAsia="zh-CN"/>
        </w:rPr>
        <w:t>方法onInterceptTouchEvent()，一直到叶子节点（View）的时候，再由View——&gt;ViewGroup——&gt;Activity从下往上调用onTouchEvent方法，这是一个完整的路径。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ViewGroup和View的</w:t>
      </w:r>
      <w:bookmarkEnd w:id="4"/>
      <w:r>
        <w:rPr>
          <w:rFonts w:hint="eastAsia"/>
          <w:lang w:val="en-US" w:eastAsia="zh-CN"/>
        </w:rPr>
        <w:t>dispatchTouchEvent()方法是做事件分发的。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ViewGroup和View的onTouchEvent()是做事件处理。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ViewGroup的onInterceptTouchEvent()方法：返回true则把事件传递给自己的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onTouchEvent()方法，否则向下传递。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第二部分 针对ACTION_MOVE和ACTION_UP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这两个事件跟ACTION_DOWN的传递路径不同，并不是能接收到ACTION_DOWN的就一定能接收到ACTION_MOVE和ACTION_UP这两个事件。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总结：ACTION_DOWN在哪个控件被消费（dispatchTouchEvent() 或者onTouchEvent() return true），ACTION_MOVE和ACTION_UP通过dispatchTouchEvent()分发，就会从上到下传递到这个控件的相应方法，不会向下传递，在这个控件相应方法被消费。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如果ACTION_DOWN在dispatchTouchEvent()方法被消费，那么ACTION_MOVE和ACTION_UP也就在这个控件中的dispatchTouchEvent()方法被消费。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如果ACTION_DOWN在onTouchEvent()方法被消费，那么ACTION_MOVE和ACTION_UP通过dispatchTouchEvent()分发，不会向别的控件传递，就在这个控件中的onTouchEvent()方法被消费。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如下示例：红色代表ACTION_DOWN；蓝色代表ACTION_MOVE和ACTION_UP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94355"/>
            <wp:effectExtent l="0" t="0" r="7620" b="10795"/>
            <wp:docPr id="20" name="图片 20" descr="966283-1784be236d206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66283-1784be236d2060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975610"/>
            <wp:effectExtent l="0" t="0" r="8255" b="15240"/>
            <wp:docPr id="21" name="图片 21" descr="966283-f1d9edbc21e955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66283-f1d9edbc21e955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016250"/>
            <wp:effectExtent l="0" t="0" r="10160" b="12700"/>
            <wp:docPr id="22" name="图片 22" descr="966283-d53e3f680ba1f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66283-d53e3f680ba1fd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029585"/>
            <wp:effectExtent l="0" t="0" r="3810" b="18415"/>
            <wp:docPr id="23" name="图片 23" descr="966283-e1e9739c0826f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66283-e1e9739c0826f9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109595"/>
            <wp:effectExtent l="0" t="0" r="4445" b="14605"/>
            <wp:docPr id="26" name="图片 26" descr="966283-e78685608fced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66283-e78685608fced6a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046095"/>
            <wp:effectExtent l="0" t="0" r="3175" b="1905"/>
            <wp:docPr id="27" name="图片 27" descr="966283-b122baf3374497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66283-b122baf3374497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872105"/>
            <wp:effectExtent l="0" t="0" r="10160" b="4445"/>
            <wp:docPr id="28" name="图片 28" descr="966283-c1840919f1c9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66283-c1840919f1c954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648585"/>
            <wp:effectExtent l="0" t="0" r="5715" b="18415"/>
            <wp:docPr id="29" name="图片 29" descr="966283-4757fd1879a9b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66283-4757fd1879a9ba4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2894965"/>
            <wp:effectExtent l="0" t="0" r="6985" b="635"/>
            <wp:docPr id="30" name="图片 30" descr="966283-7026c3e2fc1b0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966283-7026c3e2fc1b0fa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776220"/>
            <wp:effectExtent l="0" t="0" r="7620" b="5080"/>
            <wp:docPr id="31" name="图片 31" descr="966283-1b11afac93b12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966283-1b11afac93b12c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814955"/>
            <wp:effectExtent l="0" t="0" r="4445" b="4445"/>
            <wp:docPr id="32" name="图片 32" descr="966283-4713e647448ce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966283-4713e647448ce4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事件分发原理探析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上文中是十分精简的总结，请务必记住。本篇将补充上文中的知识点，并且根据源码分析事件的分发和消费的原理。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知识要点：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如果一个View设置了OnTouchListener，那么当这个View将收到的事件分发后，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OnTouchListener中的onTouch()方法会被调用，这时，如果onTouch()方法返回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true，那么事件序列在onTouch()方法中被消费，这个View的onTouchEvent()方法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不会被调用。反之，事件会继续走到onTouchEvent()中。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当事件走到onTouchEvent()方法后，如果当前View设置了OnClickListener，那么它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color w:val="000000" w:themeColor="text1"/>
          <w:u w:val="wavyHeavy" w:color="0070C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的onClick()会被调用（</w:t>
      </w:r>
      <w:r>
        <w:rPr>
          <w:rFonts w:hint="eastAsia" w:eastAsiaTheme="minorEastAsia"/>
          <w:color w:val="000000" w:themeColor="text1"/>
          <w:u w:val="wavyHeavy" w:color="0070C0"/>
          <w:lang w:val="en-US" w:eastAsia="zh-CN"/>
          <w14:textFill>
            <w14:solidFill>
              <w14:schemeClr w14:val="tx1"/>
            </w14:solidFill>
          </w14:textFill>
        </w:rPr>
        <w:t>这里注意：是当onTouchEvent()方法收到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u w:val="wavyHeavy" w:color="0070C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Theme="minorEastAsia"/>
          <w:color w:val="000000" w:themeColor="text1"/>
          <w:u w:val="wavyHeavy" w:color="0070C0"/>
          <w:lang w:val="en-US" w:eastAsia="zh-CN"/>
          <w14:textFill>
            <w14:solidFill>
              <w14:schemeClr w14:val="tx1"/>
            </w14:solidFill>
          </w14:textFill>
        </w:rPr>
        <w:t>MotionEvent.ACTION_UP之后才会去调用OnClickListener的onClick()方法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可见优先级：OnTouchListener &gt; onTouchEvent &gt; OnClickListener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某一个View一旦决定拦截事件，那么当这一些列的事件传递到这个View时，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ACTION_MOVE和ACTION_UP都会交给这个View处理，不会再流向其他的View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了（详细见</w:t>
      </w:r>
      <w:r>
        <w:rPr>
          <w:rFonts w:hint="eastAsia"/>
          <w:b/>
          <w:bCs/>
          <w:lang w:val="en-US" w:eastAsia="zh-CN"/>
        </w:rPr>
        <w:t xml:space="preserve">第二部分 针对ACTION_MOVE和ACTION_UP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总结）并且不会再次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去调用onInterceptTouchEvent()方法去询问它是否要拦截了。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3、View的onTouchEvent()方法默认返回true，除非他是不可点击的（clickable和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longClickable同时为false）。longClickable默认为false，而clickable视情况而定，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如：Button的clickable默认为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true，而TextView的clickable默认为false。但是当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设置View的OnClickListener时会首先设置View的clickable为true。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4、enable属性不影响onTouchEvent()的默认返回值。哪怕enable为false，只要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clickable和longClickable有一个为true那么它的onTouchEvent就返回true。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5、事件总是先传递给父元素，然后再由父元素分发给子元素，通过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requestDisallowInterceptTouchEvent()方法可以在子元素中干扰父元素的事件分发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过程，但ACTION_DOWN事件除外。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事件分发的源码解析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Activity对点击事件的分发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当一个点击操作发生时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事件最先传递给当前Activity ，由Activity的dispatchTouchEvent()方法来分发，在此方法内具体是由Activity内部的Window来处理的，调用的是getWindow().superDispatchTouchEvent()方法，我们进入到Window的实现类PhoneWindow类里面，发现superDispatchTouchEvent()方法最终调用的是Activity的根view，即DecorView（setContentView所设置的View的父容器，继承自FrameLayout）的dispatchTouchEvent()方法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这样一个点击事件就从Activity传递到了顶级View。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顶级ViewGroup对事件的分发过程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View的dispatchTouchEvent()收到事件后（View和ViewGroup对于dispatchTouchEvent()的实现是不一样的，虽然ViewGroup继承自View但是ViewGroup完全重写了dispatchTouchEvent()方法，但是下面的逻辑是一样的。），逻辑是这样的：如果ViewGroup拦截事件，即InterceptTouchEvent()返回true，（当然非ViewGoup不会走这一步，但是接下来的执行是一样）这时如果它的mOnTouchListener被设置且enable为true，则onTouch()会被调用，如果onTouch()返回false（返回true则事件被消费，不会往下传递了），那么onTouchEvent()会被调用，如果设置了mOnClickListener那么onClick()会被调用。这是分析了mOnTouchListener和mOnClickListener都被设置的情况，加入都没有设置那么InterceptTouchEvent()返回true后会立即调用onTouchEvent()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虽然View与ViewGroup的dispatchTouchEvent()方法实现不同，但是View的实现与上面描述一致，只是ViewGroup的实现比View稍微复杂一点，下面我们选取重点处理逻辑分析一下ViewGroup的dispatchTouchEvent()方法的源码：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首先：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</w:t>
      </w:r>
      <w:bookmarkStart w:id="5" w:name="OLE_LINK6"/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Handle an initial down.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bookmarkEnd w:id="5"/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(actionMasked == MotionEvent.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ACTION_DOWN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bookmarkStart w:id="6" w:name="OLE_LINK7"/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Throw away all previous state when starting a new touch gesture.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The framework may have dropped the up or cancel event for the previous 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gesture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due to an app switch, ANR, or some other state change.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bookmarkEnd w:id="6"/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cancelAndClearTouchTargets(ev);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resetTouchState();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color w:val="2E75B6" w:themeColor="accent1" w:themeShade="BF"/>
          <w:kern w:val="2"/>
          <w:sz w:val="21"/>
          <w:szCs w:val="24"/>
          <w:highlight w:val="none"/>
          <w:u w:val="wavyHeavy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ViewGroup分发一次完整的事件是从ACTION_DOWN开始，到ACTION_UP结束，中间会有不定数个ACTION_MOVE。上面这个代码是</w:t>
      </w:r>
      <w:bookmarkStart w:id="7" w:name="OLE_LINK8"/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u w:val="wavyHeavy" w:color="2E75B5" w:themeColor="accent1" w:themeShade="BF"/>
          <w:lang w:val="en-US" w:eastAsia="zh-CN" w:bidi="ar-SA"/>
          <w14:textFill>
            <w14:solidFill>
              <w14:schemeClr w14:val="tx1"/>
            </w14:solidFill>
          </w14:textFill>
        </w:rPr>
        <w:t>dispatchTouchEvent()</w:t>
      </w:r>
      <w:bookmarkEnd w:id="7"/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u w:val="wavyHeavy" w:color="2E75B5" w:themeColor="accent1" w:themeShade="BF"/>
          <w:lang w:val="en-US" w:eastAsia="zh-CN" w:bidi="ar-SA"/>
          <w14:textFill>
            <w14:solidFill>
              <w14:schemeClr w14:val="tx1"/>
            </w14:solidFill>
          </w14:textFill>
        </w:rPr>
        <w:t>方法分发之前最先做的事情，当dispatchTouchEvent()收到的是一个ACTION_DOWN的事件时，它会认为这是一个新的触摸事件，所以重置先前所有的触摸状态（包括</w:t>
      </w: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6"/>
          <w:szCs w:val="16"/>
          <w:highlight w:val="none"/>
          <w:u w:val="wavyHeavy" w:color="2E75B5" w:themeColor="accent1" w:themeShade="BF"/>
          <w:shd w:val="clear" w:fill="FFFFFF"/>
          <w14:textFill>
            <w14:solidFill>
              <w14:schemeClr w14:val="tx1"/>
            </w14:solidFill>
          </w14:textFill>
        </w:rPr>
        <w:t>mFirstTouchTarget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6"/>
          <w:szCs w:val="16"/>
          <w:highlight w:val="none"/>
          <w:u w:val="wavyHeavy" w:color="2E75B5" w:themeColor="accent1" w:themeShade="BF"/>
          <w:shd w:val="clear" w:fill="FFFFFF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6"/>
          <w:szCs w:val="16"/>
          <w:highlight w:val="none"/>
          <w:u w:val="wavyHeavy" w:color="2E75B5" w:themeColor="accent1" w:themeShade="BF"/>
          <w:shd w:val="clear" w:fill="FFFFFF"/>
          <w14:textFill>
            <w14:solidFill>
              <w14:schemeClr w14:val="tx1"/>
            </w14:solidFill>
          </w14:textFill>
        </w:rPr>
        <w:t>FLAG_DISALLOW_INTERCEPT标志位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u w:val="wavyHeavy" w:color="2E75B5" w:themeColor="accent1" w:themeShade="B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Check for interception.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intercepted;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(actionMasked == MotionEvent.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ACTION_DOWN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</w:t>
      </w:r>
      <w:bookmarkStart w:id="8" w:name="OLE_LINK9"/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mFirstTouchTarget </w:t>
      </w:r>
      <w:bookmarkEnd w:id="8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disallowIntercept = 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mGroupFlags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&amp; </w:t>
      </w:r>
      <w:bookmarkStart w:id="9" w:name="OLE_LINK10"/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FLAG_DISALLOW_INTERCEPT</w:t>
      </w:r>
      <w:bookmarkEnd w:id="9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(!disallowIntercept)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intercepted = onInterceptTouchEvent(ev);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ev.setAction(action);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restore action in case it was changed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intercepted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There are no touch targets and this action is not an initial down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so this view group continues to intercept touches.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intercepted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介绍两个变量：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10" w:name="OLE_LINK11"/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mFirstTouchTarget </w:t>
      </w:r>
      <w:bookmarkEnd w:id="10"/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当ViewGroup的子元素成功处理事件时，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mFirstTouchTarget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会指向子元素。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FLAG_DISALLOW_INTERCEPT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标志位：禁止VeiwGroup来拦截ACTION_DOWN以外的事件，一般是通过子View的requestDisallowInterceptTouchEvent()来设置。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我们通过判断条件看出，</w:t>
      </w:r>
      <w:r>
        <w:rPr>
          <w:rFonts w:hint="eastAsia" w:eastAsiaTheme="minorEastAsia" w:cstheme="minorBidi"/>
          <w:kern w:val="2"/>
          <w:sz w:val="21"/>
          <w:szCs w:val="24"/>
          <w:u w:val="wavyHeavy" w:color="1E4D78" w:themeColor="accent1" w:themeShade="7F"/>
          <w:lang w:val="en-US" w:eastAsia="zh-CN" w:bidi="ar-SA"/>
        </w:rPr>
        <w:t>只要是一个ACTION_DOWN事件，那么他一定会执行到onInterceptTouchEvent()方法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，好了，接下来会有ACTION_MOVE和ACTION_UP事件到来，假如ACTION_DOWN事件被子View消耗，那么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mFirstTouchTarget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将不为空这个判断会继续通过，这时候就要看子View有没有设置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FLAG_DISALLOW_INTERCEPT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标志位，假如没有设置，那么ViewGroup通过onInterceptTouchEvent()继续拦截ACTION_MOVE和ACTION_UP事件，假如设置了那么就是不拦截；假如ACTION_DOWN事件不被被子View消耗，那么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mFirstTouchTarget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为空，接下来会有ACTION_MOVE和ACTION_UP事件到来，就不会在调用onInterceptTouchEvent()方法了，这里也说明onInterceptTouchEvent()并不是被一直调用。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接下来，我们假设ViewGroup没有拦截事件，即onInterceptTouchEvent()返回false则会执行下面的代码：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View[] children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childrenCount -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; i &gt;=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i--)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childIndex = getAndVerifyPreorderedIndex(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childrenCount, i, customOrder);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View child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getAndVerifyPreorderedView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preorderedList, children, childIndex);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If there is a view that has accessibility focus we want it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to get the event first and if not handled we will perform a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normal dispatch. We may do a double iteration but this is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safer given the timeframe.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(childWithAccessibilityFocus !=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(childWithAccessibilityFocus != child)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childWithAccessibilityFocus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i = childrenCount -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canViewReceivePointerEvents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|| !isTransformedTouchPointInView(x, y, child,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ev.setTargetAccessibilityFocus(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newTouchTarget = getTouchTarget(child);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(newTouchTarget !=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is already receiving touch within its bounds.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// Give it the new pointer in addition to the ones it is handling.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newTouchTarget.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pointerIdBits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|= idBitsToAssign;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resetCancelNextUpFlag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(dispatchTransformedTouchEvent(ev,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child, idBitsToAssign))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receive touch within its bounds.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mLastTouchDownTime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ev.getDownTime();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(preorderedList !=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childIndex points into presorted list, find original index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j &lt; childrenCount; j++)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(children[childIndex] ==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[j])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mLastTouchDownIndex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j;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mLastTouchDownIndex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childIndex;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mLastTouchDownX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ev.getX();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mLastTouchDownY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ev.getY();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newTouchTarget = addTouchTarget(child, idBitsToAssign);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alreadyDispatchedToNewTouchTarget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The accessibility focus didn't handle the event, so clear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the flag and do a normal dispatch to all children.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ev.setTargetAccessibilityFocus(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2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Dispatch to touch targets.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mFirstTouchTarget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No touch targets so treat this as an ordinary view.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handled = dispatchTransformedTouchEvent(ev, canceled,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TouchTarget.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ALL_POINTER_IDS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Dispatch to touch targets, excluding the new touch target if we already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// dispatched to it.  Cancel touch targets if necessary.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TouchTarget predecessor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TouchTarget target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mFirstTouchTarget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(target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TouchTarget next = target.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(alreadyDispatchedToNewTouchTarget &amp;&amp; target == newTouchTarget)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handled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cancelChild =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resetCancelNextUpFlag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|| intercepted;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(dispatchTransformedTouchEvent(ev, cancelChild,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target.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target.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pointerIdBits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handled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(cancelChild)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(predecessor ==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mFirstTouchTarget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predecessor.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target.recycle();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target = next;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predecessor = target;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target = next;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ViewGroup会遍历它的子View，然后判断子View是否能接收到这个的点击事件，能否接收到点击事件满足以下两个条件即可：子View是否在播放动画和点击事件的左边是否落在子View的区域内，如果满足则点击事件交由这个子View来处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在for循环内主要的判断：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</w:t>
      </w:r>
      <w:bookmarkStart w:id="11" w:name="OLE_LINK12"/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canViewReceivePointerEvents</w:t>
      </w:r>
      <w:bookmarkEnd w:id="11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|| !isTransformedTouchPointInView(x, y, child,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ev.setTargetAccessibilityFocus(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canViewReceivePointerEvents</w:t>
      </w:r>
      <w:r>
        <w:rPr>
          <w:rFonts w:hint="eastAsia" w:cs="宋体"/>
          <w:i/>
          <w:color w:val="000000"/>
          <w:sz w:val="19"/>
          <w:szCs w:val="19"/>
          <w:shd w:val="clear" w:fill="FFFFFF"/>
          <w:lang w:val="en-US" w:eastAsia="zh-CN"/>
        </w:rPr>
        <w:t>()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方法判断是否有动画或者是否可见；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isTransformedTouchPointInView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()方法判断点击事件是否落在子View区域内;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假如没有continue;说明有一个子View能接收到事件，那么就会继续执行到一个重要的判断：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(dispatchTransformedTouchEvent(ev,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child, idBitsToAssign))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其中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dispatchTransformedTouchEvent(ev,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child, idBitsToAssign)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方法我们暂时不看源码，但是它里面执行的内容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一定如下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11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假如child不为空那么它一定会调用child.dispachtTouchEvent()方法，这时候这个判断返回值=child.dispachtTouchEvent()；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1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假如child为空，那么ViewGroup一定会调用super.dispachtTouchEvent()方法，即Veiw的dispachtTouchEvent()方法，这时候这个判断的返回值=super.dispachtTouchEvent()；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根据上面（1）和（2）的结论我们继续分析：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假设我们子View的dispachtTouchEvent()返回的值没有被重置，那么会按照View的事件分发逻辑去执行。如果子View的dispachtTouchEvent()返回true说明子View消耗了事件，那么mFirstTouchTarget会被赋值（具体在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addTouchTarget(child, idBitsToAssign)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方法内被赋值），并且跳出整个子View的循环遍历。代码继续执行mFirstTouchTarget为空的判断不会通过。如果返回false，说明子View没有消耗事件（我们这里假设子View是一个view，而不是一个ViewGroup），那么mFirstTouchTarget不会被赋值，代码继续往下走会判断mFirstTouchTarget是否为空，若为空则调用ViewGroup的super.dispachtTouchEvent()；将事件传递给自己的OnTouchListener或者onTouchEvent方法或者OnClickListener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我们手动设置子View的dispachtTouchEvent()返回值为true：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那么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dispatchTransformedTouchEvent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()方法执行的结果是true。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继续执行，mFirstTouchTarget会被赋值，并且跳出整个子View的循环遍历。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继续执行，因为mFirstTouchTarget不为空，所以不会执行到ViewGroup的super.dispachtTouchEvent()；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我们手动设置子View的dispachtTouchEvent()返回值为false：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那么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dispatchTransformedTouchEvent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()方法执行的结果是false。判断不会通过，那么mFirstTouchTarget也就不会被赋值。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继续执行mFirstTouchTarget为空，则会调用ViewGroup的super.dispachtTouchEvent()；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然后事件会被传递给ViewGroup的OnTouchListener或者onTouchEvent方法或者OnClickListener。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这里需要注意：只有ViewGroup执行到super.dispachtTouchEvent()方法时（其实执行的就是View的dispachtTouchEvent()方法）才会去执行OnTouchListener或者onTouchEvent方法或者OnClickListener。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cs="宋体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上面的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源码将ViewGroup的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dispachtTouchEvent()方法分析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完了，它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 xml:space="preserve">很有力的说明了  </w:t>
      </w:r>
      <w:r>
        <w:rPr>
          <w:rFonts w:hint="eastAsia"/>
          <w:b/>
          <w:bCs/>
          <w:lang w:val="en-US" w:eastAsia="zh-CN"/>
        </w:rPr>
        <w:t xml:space="preserve">第一部分 针对ACTION_DOWN </w:t>
      </w:r>
      <w:r>
        <w:rPr>
          <w:rFonts w:hint="eastAsia" w:ascii="宋体" w:hAnsi="宋体" w:eastAsia="宋体" w:cs="宋体"/>
          <w:color w:val="000000"/>
          <w:kern w:val="2"/>
          <w:sz w:val="19"/>
          <w:szCs w:val="19"/>
          <w:shd w:val="clear" w:fill="FFFFFF"/>
          <w:lang w:val="en-US" w:eastAsia="zh-CN" w:bidi="ar-SA"/>
        </w:rPr>
        <w:t>的流程图</w:t>
      </w:r>
      <w:r>
        <w:rPr>
          <w:rFonts w:hint="eastAsia" w:cs="宋体"/>
          <w:color w:val="000000"/>
          <w:kern w:val="2"/>
          <w:sz w:val="19"/>
          <w:szCs w:val="19"/>
          <w:shd w:val="clear" w:fill="FFFFFF"/>
          <w:lang w:val="en-US" w:eastAsia="zh-CN" w:bidi="ar-SA"/>
        </w:rPr>
        <w:t>。ViewGroup的onTouchEvent()方法其实调用的是View的onTouchEvent()方法，见下面；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宋体" w:hAnsi="宋体" w:eastAsia="宋体" w:cs="宋体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宋体" w:hAnsi="宋体" w:eastAsia="宋体" w:cs="宋体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View对事件的分发过程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View的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dispachtTouchEvent()方法很简单，贴出源码不多废话：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(onFilterTouchEventForSecurity(event))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mViewFlags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ENABLED_MASK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ENABLED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 handleScrollBarDragging(event))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E4FF"/>
        </w:rPr>
        <w:t>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//noinspection SimplifiableIfStatement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ListenerInfo li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mListenerInfo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(li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 li.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mOnTouchListener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 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mViewFlags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ENABLED_MASK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ENABLED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 li.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mOnTouchListener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.onTouch(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event))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E4FF"/>
        </w:rPr>
        <w:t>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</w:rPr>
        <w:t>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&amp;&amp; onTouchEvent(event))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E4FF"/>
        </w:rPr>
        <w:t>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E4FF"/>
        </w:rPr>
        <w:t>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  <w:t>就是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dispachtTouchEvent()方法的返回值，默认为false；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接着分析onTouchEvent()方法：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ENABLED_MASK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DISABLED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(action == MotionEvent.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ACTION_UP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&amp;&amp; 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PFLAG_PRESSED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setPressed(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A disabled view that is clickable still consumes the touch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events, it just doesn't respond to them.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(((viewFlags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|| 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CONTEXT_CLICKABLE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CONTEXT_CLICKABLE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看这个判断，注释：当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View设置了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setEnabled(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它仍然可以消费事件，只是不响应它们。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接下来看：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(((viewFlags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CLICKABLE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||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||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(viewFlags 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CONTEXT_CLICKABLE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CONTEXT_CLICKABLE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(action)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ACTION_UP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prepressed = 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PFLAG_PREPRESSED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PFLAG_PRESSED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|| prepressed)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take focus if we don't have it already and we should in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// touch mode.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focusTaken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(isFocusable() &amp;&amp; isFocusableInTouchMode() &amp;&amp; !isFocused())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focusTaken = requestFocus();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(prepressed)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The button is being released before we actually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// showed it as pressed.  Make it show the pressed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// state now (before scheduling the click) to ensure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// the user sees it.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setPressed(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x, y);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mHasPerformedLongPress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&amp;&amp; !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mIgnoreNextUpEvent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This is a tap, so remove the longpress check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removeLongPressCallback();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Only perform take click actions if we were in the pressed state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(!focusTaken)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Use a Runnable and post this rather than calling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// performClick directly. This lets other visual state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// of the view update before click actions start.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mPerformClick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mPerformClick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PerformClick();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(!post(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mPerformClick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 performClick();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mUnsetPressedState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mUnsetPressedState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UnsetPressedState();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(prepressed)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postDelayed(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mUnsetPressedState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 ViewConfiguration.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getPressedStateDuration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(!post(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mUnsetPressedState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If the post failed, unpress right now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mUnsetPressedState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.run();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removeTapCallback();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mIgnoreNextUpEvent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根据判断看出只要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或者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有一个为true那么onTouchEvent()就会消耗这个事件，其中View的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默认为true，而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是否为true与具体的View有关，可点击的View默认为true，不可点击的的View默认为false，例如：Button的默认为true,而TextView的默认为false。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可以通过下面的方式设置这两个属性为true：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CLICKABLE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setClickable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或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setOnClickListener()</w:t>
      </w: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LONG_CLICKABLE</w:t>
      </w:r>
      <w:r>
        <w:rPr>
          <w:rFonts w:hint="eastAsia" w:cs="宋体"/>
          <w:b/>
          <w:i/>
          <w:color w:val="660E7A"/>
          <w:sz w:val="19"/>
          <w:szCs w:val="19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setLongClickable(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或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setOnLongClickListener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继续看，对ACTION_UP事件的处理，因为当接收到这个事件时说明这一系列事件都处理完了，在这个事件处理过程中会调用perFormClick();方法，在这个方法里面会判断假如设置了OnClickListerner那么就会调用它的onClick()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lang w:val="en-US" w:eastAsia="zh-CN"/>
        </w:rPr>
        <w:t>下面特殊说明一下OnLongClickListener继续看onTouchEvent()的源码：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ACTION_DOWN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mHasPerformedLongPress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(performButtonActionOnTouchDown(event))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Walk up the hierarchy to determine if we're inside a scrolling container.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isInScrollingContainer = isInScrollingContainer();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For views inside a scrolling container, delay the pressed feedback for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 a short period in case this is a scroll.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(isInScrollingContainer)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PFLAG_PREPRESSED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mPendingCheckForTap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mPendingCheckForTap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CheckForTap();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mPendingCheckForTap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event.getX();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mPendingCheckForTap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event.getY();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postDelayed(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mPendingCheckForTap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ViewConfiguration.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getTapTimeout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Not inside a scrolling container, so show the feedback right away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setPressed(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x, y);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checkForLongClick(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x, y);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当View接受到ACTION_DOWN事件时，会通过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checkForLongClick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()方法，检测是否设置了OnLongClickListener，若设置了，则会调用它的onLongClick()方法，同时mHasPerformedLongPress记录它的返回值，当onTouchEvent()处理ACTION_UP事件时，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mHasPerformedLongPress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&amp;&amp; !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mIgnoreNextUpEvent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会判断mHasPerformedLongPress的值，那么最终的结果是，假如onLongClick()返回了true，说明这个事件由OnLongClickListener处理了不会再往别的方法传递了，如果返回false,那么onLongClick()执行完了之后，假如设置OnClickListener那么会继续执行onClick()方法。</w:t>
      </w:r>
      <w:bookmarkStart w:id="12" w:name="_GoBack"/>
      <w:bookmarkEnd w:id="12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6F94"/>
    <w:multiLevelType w:val="singleLevel"/>
    <w:tmpl w:val="58A46F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58A74"/>
    <w:multiLevelType w:val="singleLevel"/>
    <w:tmpl w:val="58B58A7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B5924D"/>
    <w:multiLevelType w:val="singleLevel"/>
    <w:tmpl w:val="58B5924D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8BA3DDE"/>
    <w:multiLevelType w:val="singleLevel"/>
    <w:tmpl w:val="58BA3DDE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8BA3E10"/>
    <w:multiLevelType w:val="singleLevel"/>
    <w:tmpl w:val="58BA3E1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BD7C58"/>
    <w:multiLevelType w:val="singleLevel"/>
    <w:tmpl w:val="58BD7C58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909AE32"/>
    <w:multiLevelType w:val="singleLevel"/>
    <w:tmpl w:val="5909AE3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09E713"/>
    <w:multiLevelType w:val="singleLevel"/>
    <w:tmpl w:val="5909E71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0C7668"/>
    <w:multiLevelType w:val="singleLevel"/>
    <w:tmpl w:val="590C766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0EF63B"/>
    <w:multiLevelType w:val="singleLevel"/>
    <w:tmpl w:val="590EF63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10A2B8"/>
    <w:multiLevelType w:val="singleLevel"/>
    <w:tmpl w:val="5910A2B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191F0"/>
    <w:multiLevelType w:val="singleLevel"/>
    <w:tmpl w:val="591191F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B59"/>
    <w:rsid w:val="009E5277"/>
    <w:rsid w:val="01046239"/>
    <w:rsid w:val="01856A61"/>
    <w:rsid w:val="01DD7C97"/>
    <w:rsid w:val="01F87F1C"/>
    <w:rsid w:val="02255574"/>
    <w:rsid w:val="0262159E"/>
    <w:rsid w:val="02682720"/>
    <w:rsid w:val="02736C64"/>
    <w:rsid w:val="02A06DC1"/>
    <w:rsid w:val="034E698A"/>
    <w:rsid w:val="03BC25EB"/>
    <w:rsid w:val="04755C60"/>
    <w:rsid w:val="04994310"/>
    <w:rsid w:val="04AD3CAA"/>
    <w:rsid w:val="050917CC"/>
    <w:rsid w:val="06277C58"/>
    <w:rsid w:val="06490835"/>
    <w:rsid w:val="06666A31"/>
    <w:rsid w:val="06DC6C30"/>
    <w:rsid w:val="072305D7"/>
    <w:rsid w:val="07347578"/>
    <w:rsid w:val="076149CA"/>
    <w:rsid w:val="08131546"/>
    <w:rsid w:val="08216B4A"/>
    <w:rsid w:val="08340BE7"/>
    <w:rsid w:val="0836428D"/>
    <w:rsid w:val="08416A9E"/>
    <w:rsid w:val="08917C70"/>
    <w:rsid w:val="08CC7F27"/>
    <w:rsid w:val="0912120D"/>
    <w:rsid w:val="094F1509"/>
    <w:rsid w:val="098255B0"/>
    <w:rsid w:val="0A1D1A63"/>
    <w:rsid w:val="0A373BA7"/>
    <w:rsid w:val="0A5968A6"/>
    <w:rsid w:val="0A69782F"/>
    <w:rsid w:val="0B3C258E"/>
    <w:rsid w:val="0B8C0FCA"/>
    <w:rsid w:val="0BC40F84"/>
    <w:rsid w:val="0BD16C96"/>
    <w:rsid w:val="0BF27FFB"/>
    <w:rsid w:val="0D2024FA"/>
    <w:rsid w:val="0D3F4C5B"/>
    <w:rsid w:val="0D3F768E"/>
    <w:rsid w:val="0D7F6634"/>
    <w:rsid w:val="0D9D7AD1"/>
    <w:rsid w:val="0DEE1C22"/>
    <w:rsid w:val="0DF4482F"/>
    <w:rsid w:val="0E8214D0"/>
    <w:rsid w:val="0E964205"/>
    <w:rsid w:val="0EAE0650"/>
    <w:rsid w:val="0F473D32"/>
    <w:rsid w:val="0F946C8B"/>
    <w:rsid w:val="0FE40145"/>
    <w:rsid w:val="0FFC58F8"/>
    <w:rsid w:val="101D19F0"/>
    <w:rsid w:val="102B63A0"/>
    <w:rsid w:val="10945757"/>
    <w:rsid w:val="10B6051B"/>
    <w:rsid w:val="10D631C8"/>
    <w:rsid w:val="10D83FD2"/>
    <w:rsid w:val="11084A70"/>
    <w:rsid w:val="110D2356"/>
    <w:rsid w:val="111323E4"/>
    <w:rsid w:val="11580BA8"/>
    <w:rsid w:val="11792B5E"/>
    <w:rsid w:val="11B82033"/>
    <w:rsid w:val="11DF6F90"/>
    <w:rsid w:val="12274FFA"/>
    <w:rsid w:val="12336C5B"/>
    <w:rsid w:val="126F08E6"/>
    <w:rsid w:val="12CA64A6"/>
    <w:rsid w:val="12FB34B1"/>
    <w:rsid w:val="134D1B7B"/>
    <w:rsid w:val="136259CA"/>
    <w:rsid w:val="139567A8"/>
    <w:rsid w:val="13F157C4"/>
    <w:rsid w:val="14096E55"/>
    <w:rsid w:val="145D4040"/>
    <w:rsid w:val="149D67C8"/>
    <w:rsid w:val="14D04B46"/>
    <w:rsid w:val="14F94800"/>
    <w:rsid w:val="15180224"/>
    <w:rsid w:val="1523375C"/>
    <w:rsid w:val="154D3342"/>
    <w:rsid w:val="154E54F1"/>
    <w:rsid w:val="156E7448"/>
    <w:rsid w:val="163013E2"/>
    <w:rsid w:val="164355B2"/>
    <w:rsid w:val="178A1174"/>
    <w:rsid w:val="17E303E9"/>
    <w:rsid w:val="17ED1928"/>
    <w:rsid w:val="18416FB7"/>
    <w:rsid w:val="192051F1"/>
    <w:rsid w:val="193B5632"/>
    <w:rsid w:val="196A31E6"/>
    <w:rsid w:val="19D132B7"/>
    <w:rsid w:val="1A0F102A"/>
    <w:rsid w:val="1A904DE2"/>
    <w:rsid w:val="1AA4056D"/>
    <w:rsid w:val="1B3C0715"/>
    <w:rsid w:val="1B440B47"/>
    <w:rsid w:val="1B573DC1"/>
    <w:rsid w:val="1B8017E0"/>
    <w:rsid w:val="1B85097F"/>
    <w:rsid w:val="1BBA7D39"/>
    <w:rsid w:val="1BF07780"/>
    <w:rsid w:val="1BF36164"/>
    <w:rsid w:val="1C6612FF"/>
    <w:rsid w:val="1C97625D"/>
    <w:rsid w:val="1CB31387"/>
    <w:rsid w:val="1CB54D5F"/>
    <w:rsid w:val="1CF16B61"/>
    <w:rsid w:val="1CF60724"/>
    <w:rsid w:val="1D00439E"/>
    <w:rsid w:val="1D534326"/>
    <w:rsid w:val="1D6530BD"/>
    <w:rsid w:val="1D9A2A64"/>
    <w:rsid w:val="1DC7206D"/>
    <w:rsid w:val="1DFD19BC"/>
    <w:rsid w:val="1E345A80"/>
    <w:rsid w:val="1E3C65A1"/>
    <w:rsid w:val="1E612916"/>
    <w:rsid w:val="1E8C078A"/>
    <w:rsid w:val="1EFB523A"/>
    <w:rsid w:val="1F184BCC"/>
    <w:rsid w:val="1F73288B"/>
    <w:rsid w:val="1FA6546E"/>
    <w:rsid w:val="1FB81B63"/>
    <w:rsid w:val="1FE3251E"/>
    <w:rsid w:val="204A6336"/>
    <w:rsid w:val="204E7FCE"/>
    <w:rsid w:val="208B44BB"/>
    <w:rsid w:val="209920BD"/>
    <w:rsid w:val="20B31462"/>
    <w:rsid w:val="20D52B3A"/>
    <w:rsid w:val="20DA58B5"/>
    <w:rsid w:val="21265A87"/>
    <w:rsid w:val="21D90C33"/>
    <w:rsid w:val="22133013"/>
    <w:rsid w:val="22364E85"/>
    <w:rsid w:val="22595B60"/>
    <w:rsid w:val="22A10EAB"/>
    <w:rsid w:val="22D85F04"/>
    <w:rsid w:val="22F36166"/>
    <w:rsid w:val="232936B1"/>
    <w:rsid w:val="23A82DE9"/>
    <w:rsid w:val="23DE40CE"/>
    <w:rsid w:val="23E553F7"/>
    <w:rsid w:val="23E814AB"/>
    <w:rsid w:val="23FE23B0"/>
    <w:rsid w:val="248C3B17"/>
    <w:rsid w:val="24BF49EB"/>
    <w:rsid w:val="24F80946"/>
    <w:rsid w:val="252F2C67"/>
    <w:rsid w:val="2545321B"/>
    <w:rsid w:val="26046EB4"/>
    <w:rsid w:val="26F8081A"/>
    <w:rsid w:val="28273A8B"/>
    <w:rsid w:val="28474B3D"/>
    <w:rsid w:val="28787097"/>
    <w:rsid w:val="28C93A7F"/>
    <w:rsid w:val="29071297"/>
    <w:rsid w:val="297B7B9A"/>
    <w:rsid w:val="29AE2794"/>
    <w:rsid w:val="2A160A8D"/>
    <w:rsid w:val="2A170F0D"/>
    <w:rsid w:val="2A561E31"/>
    <w:rsid w:val="2A564809"/>
    <w:rsid w:val="2A9D7276"/>
    <w:rsid w:val="2B8F4FA8"/>
    <w:rsid w:val="2B944B9B"/>
    <w:rsid w:val="2B9A2B7A"/>
    <w:rsid w:val="2BA95C4F"/>
    <w:rsid w:val="2C2055C6"/>
    <w:rsid w:val="2C47134A"/>
    <w:rsid w:val="2C4D5925"/>
    <w:rsid w:val="2C8913AD"/>
    <w:rsid w:val="2C9F4C4D"/>
    <w:rsid w:val="2CFA6150"/>
    <w:rsid w:val="2D27683F"/>
    <w:rsid w:val="2D9B2CEA"/>
    <w:rsid w:val="2DCD2CFF"/>
    <w:rsid w:val="2E1C7A9B"/>
    <w:rsid w:val="2E2B55B5"/>
    <w:rsid w:val="2F282977"/>
    <w:rsid w:val="2F392B08"/>
    <w:rsid w:val="2F6D557E"/>
    <w:rsid w:val="2F923D14"/>
    <w:rsid w:val="2FB14DC9"/>
    <w:rsid w:val="2FCB33FB"/>
    <w:rsid w:val="2FE97BFC"/>
    <w:rsid w:val="30487E60"/>
    <w:rsid w:val="30513D39"/>
    <w:rsid w:val="30FA3027"/>
    <w:rsid w:val="31537032"/>
    <w:rsid w:val="3194325B"/>
    <w:rsid w:val="31A55A76"/>
    <w:rsid w:val="31C54FF6"/>
    <w:rsid w:val="32A25188"/>
    <w:rsid w:val="32A47192"/>
    <w:rsid w:val="32C049E8"/>
    <w:rsid w:val="32F16182"/>
    <w:rsid w:val="331D2731"/>
    <w:rsid w:val="33D96E47"/>
    <w:rsid w:val="33F32820"/>
    <w:rsid w:val="3423769A"/>
    <w:rsid w:val="34D5794C"/>
    <w:rsid w:val="34D86B26"/>
    <w:rsid w:val="34FD25FD"/>
    <w:rsid w:val="357C325D"/>
    <w:rsid w:val="35B33EE9"/>
    <w:rsid w:val="35C66E38"/>
    <w:rsid w:val="35D13C63"/>
    <w:rsid w:val="35D9636C"/>
    <w:rsid w:val="368839C2"/>
    <w:rsid w:val="369078B1"/>
    <w:rsid w:val="3716542F"/>
    <w:rsid w:val="374077D8"/>
    <w:rsid w:val="374E0907"/>
    <w:rsid w:val="388C518F"/>
    <w:rsid w:val="38D93C4D"/>
    <w:rsid w:val="38ED6FC3"/>
    <w:rsid w:val="3944273C"/>
    <w:rsid w:val="39677DEC"/>
    <w:rsid w:val="39876CB2"/>
    <w:rsid w:val="39A12FC3"/>
    <w:rsid w:val="39FC567C"/>
    <w:rsid w:val="3A1B04F2"/>
    <w:rsid w:val="3A2A5A9C"/>
    <w:rsid w:val="3A2A764F"/>
    <w:rsid w:val="3A422BD7"/>
    <w:rsid w:val="3A5E4833"/>
    <w:rsid w:val="3AFD4A54"/>
    <w:rsid w:val="3B090066"/>
    <w:rsid w:val="3B6D61AA"/>
    <w:rsid w:val="3B745053"/>
    <w:rsid w:val="3BA83FB5"/>
    <w:rsid w:val="3BDD6100"/>
    <w:rsid w:val="3BF0149E"/>
    <w:rsid w:val="3C05701E"/>
    <w:rsid w:val="3C6738D2"/>
    <w:rsid w:val="3CE8197A"/>
    <w:rsid w:val="3D0C6DEC"/>
    <w:rsid w:val="3D1B2213"/>
    <w:rsid w:val="3D7B4360"/>
    <w:rsid w:val="3D7D544D"/>
    <w:rsid w:val="3DAD41FA"/>
    <w:rsid w:val="3DCD57A2"/>
    <w:rsid w:val="3E691B05"/>
    <w:rsid w:val="3EC33EF7"/>
    <w:rsid w:val="3EC3502F"/>
    <w:rsid w:val="3EE81CBE"/>
    <w:rsid w:val="3EEC0071"/>
    <w:rsid w:val="3F3D3091"/>
    <w:rsid w:val="3F421652"/>
    <w:rsid w:val="3F69151B"/>
    <w:rsid w:val="3FC1374C"/>
    <w:rsid w:val="403B6951"/>
    <w:rsid w:val="407A4734"/>
    <w:rsid w:val="40C01DA5"/>
    <w:rsid w:val="41E8690F"/>
    <w:rsid w:val="42145C22"/>
    <w:rsid w:val="42520447"/>
    <w:rsid w:val="42BA4927"/>
    <w:rsid w:val="434D5D66"/>
    <w:rsid w:val="43FB3225"/>
    <w:rsid w:val="445C0E60"/>
    <w:rsid w:val="447762B5"/>
    <w:rsid w:val="4485437A"/>
    <w:rsid w:val="44C610C6"/>
    <w:rsid w:val="456E2828"/>
    <w:rsid w:val="4636718D"/>
    <w:rsid w:val="46367DD0"/>
    <w:rsid w:val="463B1C95"/>
    <w:rsid w:val="465467A0"/>
    <w:rsid w:val="4659097B"/>
    <w:rsid w:val="469B7A1E"/>
    <w:rsid w:val="46C15A19"/>
    <w:rsid w:val="46DD5B25"/>
    <w:rsid w:val="475674E2"/>
    <w:rsid w:val="47913539"/>
    <w:rsid w:val="479520A0"/>
    <w:rsid w:val="47A4069E"/>
    <w:rsid w:val="490A76CA"/>
    <w:rsid w:val="491E4F25"/>
    <w:rsid w:val="49B833FB"/>
    <w:rsid w:val="49D772D3"/>
    <w:rsid w:val="4A6B487B"/>
    <w:rsid w:val="4A8A0F4D"/>
    <w:rsid w:val="4B777F05"/>
    <w:rsid w:val="4B89178D"/>
    <w:rsid w:val="4BB33468"/>
    <w:rsid w:val="4C0D569A"/>
    <w:rsid w:val="4C2C6D35"/>
    <w:rsid w:val="4C307D2F"/>
    <w:rsid w:val="4C611ECE"/>
    <w:rsid w:val="4CA16357"/>
    <w:rsid w:val="4CB8709C"/>
    <w:rsid w:val="4D191F67"/>
    <w:rsid w:val="4D4003FB"/>
    <w:rsid w:val="4D607686"/>
    <w:rsid w:val="4DAE4D80"/>
    <w:rsid w:val="4DD02772"/>
    <w:rsid w:val="4DDA7269"/>
    <w:rsid w:val="4E524FD3"/>
    <w:rsid w:val="4E7F6F6E"/>
    <w:rsid w:val="4E8D342A"/>
    <w:rsid w:val="4EAE3050"/>
    <w:rsid w:val="4EC7692A"/>
    <w:rsid w:val="4EF751DE"/>
    <w:rsid w:val="4F0C243F"/>
    <w:rsid w:val="4F360BA8"/>
    <w:rsid w:val="4F512B19"/>
    <w:rsid w:val="4F825D9E"/>
    <w:rsid w:val="4FD87F99"/>
    <w:rsid w:val="514829DC"/>
    <w:rsid w:val="51BA4A3D"/>
    <w:rsid w:val="51C12FEB"/>
    <w:rsid w:val="51ED516A"/>
    <w:rsid w:val="51FE2161"/>
    <w:rsid w:val="52957FEE"/>
    <w:rsid w:val="5310296B"/>
    <w:rsid w:val="53B829E6"/>
    <w:rsid w:val="540632DE"/>
    <w:rsid w:val="54153672"/>
    <w:rsid w:val="54FE7007"/>
    <w:rsid w:val="552C3114"/>
    <w:rsid w:val="553A1566"/>
    <w:rsid w:val="55B22955"/>
    <w:rsid w:val="55F651CA"/>
    <w:rsid w:val="565D748C"/>
    <w:rsid w:val="566038FC"/>
    <w:rsid w:val="569B7B94"/>
    <w:rsid w:val="5735262C"/>
    <w:rsid w:val="57530829"/>
    <w:rsid w:val="576209D2"/>
    <w:rsid w:val="576D5BC6"/>
    <w:rsid w:val="57A34949"/>
    <w:rsid w:val="57BC2CE3"/>
    <w:rsid w:val="57C16CDB"/>
    <w:rsid w:val="58060099"/>
    <w:rsid w:val="58076CE9"/>
    <w:rsid w:val="58171FFE"/>
    <w:rsid w:val="581D278B"/>
    <w:rsid w:val="5855217B"/>
    <w:rsid w:val="58575A52"/>
    <w:rsid w:val="58777C50"/>
    <w:rsid w:val="587926C1"/>
    <w:rsid w:val="58F224B5"/>
    <w:rsid w:val="595E269B"/>
    <w:rsid w:val="596313AC"/>
    <w:rsid w:val="597D1403"/>
    <w:rsid w:val="59E32D7F"/>
    <w:rsid w:val="5A314E17"/>
    <w:rsid w:val="5A3E1D37"/>
    <w:rsid w:val="5A473A30"/>
    <w:rsid w:val="5A806CF1"/>
    <w:rsid w:val="5AD47839"/>
    <w:rsid w:val="5AF46A8E"/>
    <w:rsid w:val="5B5B54F1"/>
    <w:rsid w:val="5BDF3900"/>
    <w:rsid w:val="5BE63CF1"/>
    <w:rsid w:val="5E0D4585"/>
    <w:rsid w:val="5E215141"/>
    <w:rsid w:val="5E693D55"/>
    <w:rsid w:val="5E801F88"/>
    <w:rsid w:val="5E974368"/>
    <w:rsid w:val="5E9D3B4E"/>
    <w:rsid w:val="5EB12717"/>
    <w:rsid w:val="5ED90772"/>
    <w:rsid w:val="5F1D3A78"/>
    <w:rsid w:val="5F542F39"/>
    <w:rsid w:val="5F55589C"/>
    <w:rsid w:val="5F5A4EB1"/>
    <w:rsid w:val="5F8F1E6A"/>
    <w:rsid w:val="5FC721FD"/>
    <w:rsid w:val="5FDA16B2"/>
    <w:rsid w:val="60717723"/>
    <w:rsid w:val="60831C89"/>
    <w:rsid w:val="60A44D0D"/>
    <w:rsid w:val="60AB2CD8"/>
    <w:rsid w:val="60B7233D"/>
    <w:rsid w:val="60C62F49"/>
    <w:rsid w:val="60CC6CD4"/>
    <w:rsid w:val="60F11FCD"/>
    <w:rsid w:val="61B231F9"/>
    <w:rsid w:val="621441AD"/>
    <w:rsid w:val="626C2379"/>
    <w:rsid w:val="627203DF"/>
    <w:rsid w:val="632003D1"/>
    <w:rsid w:val="635730FF"/>
    <w:rsid w:val="63EA2933"/>
    <w:rsid w:val="646C363D"/>
    <w:rsid w:val="6497133A"/>
    <w:rsid w:val="64DB0FC8"/>
    <w:rsid w:val="65BC2D98"/>
    <w:rsid w:val="66562E35"/>
    <w:rsid w:val="66EB460D"/>
    <w:rsid w:val="6707164E"/>
    <w:rsid w:val="67611E2D"/>
    <w:rsid w:val="682205CC"/>
    <w:rsid w:val="682572C4"/>
    <w:rsid w:val="684C3757"/>
    <w:rsid w:val="684D779D"/>
    <w:rsid w:val="686D4E0B"/>
    <w:rsid w:val="68CE5C37"/>
    <w:rsid w:val="68D72B16"/>
    <w:rsid w:val="68F31FAB"/>
    <w:rsid w:val="695C7595"/>
    <w:rsid w:val="69C51566"/>
    <w:rsid w:val="6A381AF0"/>
    <w:rsid w:val="6B051F28"/>
    <w:rsid w:val="6B2B3479"/>
    <w:rsid w:val="6B2D60E5"/>
    <w:rsid w:val="6B4F20AC"/>
    <w:rsid w:val="6B744DB4"/>
    <w:rsid w:val="6B8A0AA7"/>
    <w:rsid w:val="6B97414D"/>
    <w:rsid w:val="6B9A6779"/>
    <w:rsid w:val="6BD015EB"/>
    <w:rsid w:val="6C150624"/>
    <w:rsid w:val="6CA86160"/>
    <w:rsid w:val="6D5769E0"/>
    <w:rsid w:val="6D8D1E20"/>
    <w:rsid w:val="6DB12CA9"/>
    <w:rsid w:val="6E23015A"/>
    <w:rsid w:val="6E4C1DD9"/>
    <w:rsid w:val="6E830EE9"/>
    <w:rsid w:val="6F163230"/>
    <w:rsid w:val="6F1F0422"/>
    <w:rsid w:val="6F414BFC"/>
    <w:rsid w:val="6F4E14A2"/>
    <w:rsid w:val="6F6104BB"/>
    <w:rsid w:val="707B3421"/>
    <w:rsid w:val="70B92623"/>
    <w:rsid w:val="70C861F5"/>
    <w:rsid w:val="71CA062A"/>
    <w:rsid w:val="722E0943"/>
    <w:rsid w:val="724F1048"/>
    <w:rsid w:val="72622631"/>
    <w:rsid w:val="726B683F"/>
    <w:rsid w:val="733F1E8E"/>
    <w:rsid w:val="73516348"/>
    <w:rsid w:val="735428BE"/>
    <w:rsid w:val="739C00A2"/>
    <w:rsid w:val="73C25C55"/>
    <w:rsid w:val="73D84BB3"/>
    <w:rsid w:val="74445E6B"/>
    <w:rsid w:val="745E1E23"/>
    <w:rsid w:val="747676FB"/>
    <w:rsid w:val="74E64498"/>
    <w:rsid w:val="75626D17"/>
    <w:rsid w:val="7577596B"/>
    <w:rsid w:val="760703ED"/>
    <w:rsid w:val="76366819"/>
    <w:rsid w:val="764C281A"/>
    <w:rsid w:val="76696C27"/>
    <w:rsid w:val="76AE4BC0"/>
    <w:rsid w:val="76D27C89"/>
    <w:rsid w:val="76E80AB3"/>
    <w:rsid w:val="76EF0579"/>
    <w:rsid w:val="772B28AB"/>
    <w:rsid w:val="774F0D24"/>
    <w:rsid w:val="77722430"/>
    <w:rsid w:val="77B07EE0"/>
    <w:rsid w:val="77E4524D"/>
    <w:rsid w:val="77FF2909"/>
    <w:rsid w:val="780E14F7"/>
    <w:rsid w:val="784A7F7C"/>
    <w:rsid w:val="792653F4"/>
    <w:rsid w:val="798E0B74"/>
    <w:rsid w:val="7A452AC3"/>
    <w:rsid w:val="7AC300A4"/>
    <w:rsid w:val="7AD71FF1"/>
    <w:rsid w:val="7AEF4C37"/>
    <w:rsid w:val="7AFE1007"/>
    <w:rsid w:val="7B2D6CA9"/>
    <w:rsid w:val="7B826497"/>
    <w:rsid w:val="7B8D6977"/>
    <w:rsid w:val="7B963292"/>
    <w:rsid w:val="7BA50EDF"/>
    <w:rsid w:val="7C6B2259"/>
    <w:rsid w:val="7C8A0D3D"/>
    <w:rsid w:val="7C9900A3"/>
    <w:rsid w:val="7CDE711A"/>
    <w:rsid w:val="7D1E4D8B"/>
    <w:rsid w:val="7D7664F5"/>
    <w:rsid w:val="7DC97EDF"/>
    <w:rsid w:val="7DFD34E6"/>
    <w:rsid w:val="7E6F75C8"/>
    <w:rsid w:val="7EDA3EE7"/>
    <w:rsid w:val="7F184858"/>
    <w:rsid w:val="7F472CA5"/>
    <w:rsid w:val="7F870D12"/>
    <w:rsid w:val="7F8A2F60"/>
    <w:rsid w:val="7FC84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2017-05-09T15:57:03Z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