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View的工作原理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本篇主要讲View的工作原理和自定义View。工作原理中比较重要的是View绘制的三大流程，此外还包括常见的回调方法也需要掌握。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理解MeasureSpec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MeasureSpec封装了父布局给子布局的测量规格，每个MesureSpec代表了子View的宽或高的规格。它是由mode（测量模式）和size（在某种模式下测量的规格大小）构成。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MesureSpec的三种模式：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UNSPECIFIED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：父容器不对View进行任何限制，要多大给多大。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EXACTLY：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父容器已经检测出View所需要的大小了，这时候View的大小就是SpecSize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所指定的值。只要 mode是EXACTLY，那么View的LayoutParams中对应的宽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或高就一定是match_parent或者指定的具体的数值。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AT_MOST：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表示父View没有给子View具体的大小限制，但是存在一个上限，子View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不能超过这个上限。只要子View设置的宽或高是wrap_content，那么他的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mode一定是AT_MOST。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方法介绍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MesureSpec是View下的一个静态公开类，它将SpecMode和SpecSize打包成一个整型值（为了减少对象的内存分配开支）: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 int  makeMesureSpec ( int size，int mode 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并且还提供了通过MesureSpec（这里代表打包后生成的那个int值）解包的方法：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 int  getMode( int mesureSpec );  获取mode。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static  int  getSize( int mesureSpec ); 获取size。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生成流程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u w:val="wave"/>
          <w:lang w:val="en-US" w:eastAsia="zh-CN"/>
        </w:rPr>
        <w:t>子View的MesureSpec创建过程一定是在ViewGroup中进行的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，下面分下ViewGroup构建子View的MesureSpec源码：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measureChildWithMargins(View child,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parentWidthMeasureSpec,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widthUsed,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parentHeightMeasureSpec,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heightUsed)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MarginLayoutParams lp = (MarginLayoutParams) child.getLayoutParams();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childWidthMeasureSpec =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getChildMeasureSpec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(parentWidthMeasureSpec,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mPaddingLeft + mPaddingRight +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leftMargin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rightMargin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widthUsed,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childHeightMeasureSpec =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getChildMeasureSpec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(parentHeightMeasureSpec,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mPaddingTop + mPaddingBottom +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topMargin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bottomMargin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heightUsed,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child.measure(childWidthMeasureSpec, childHeightMeasureSpec);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1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其中参数widthUsed和heightUsed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别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表代表其方向上除了这个子View，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其他子View占用的空间大小（包括它们的Margins的值）。通过源码可以看到子View的宽、高的MesureSpec是通过getChildMeasureSpec()获取的，下面源码：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static int </w:t>
      </w:r>
      <w:bookmarkStart w:id="0" w:name="OLE_LINK7"/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getChildMeasureSpec</w:t>
      </w:r>
      <w:bookmarkEnd w:id="0"/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spec,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padding,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childDimension)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specMode = 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getMode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(spec);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specSize = 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getSize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(spec);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size = Math.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specSize - padding);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resultSize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resultMode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(specMode)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Parent has imposed an exact size on us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(childDimension &gt;=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resultSize = childDimension;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(childDimension == 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MATCH_PARENT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to be our size. So be it.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resultSize = 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(childDimension == 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WRAP_CONTENT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to determine its own size. It can't be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// bigger than us.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resultSize = 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AT_MOST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Parent has imposed a maximum size on us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AT_MOST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(childDimension &gt;=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a specific size... so be it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resultSize = childDimension;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(childDimension == 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MATCH_PARENT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to be our size, but our size is not fixed.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// Constrain child to not be bigger than us.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resultSize = 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AT_MOST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(childDimension == 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WRAP_CONTENT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to determine its own size. It can't be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// bigger than us.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resultSize = 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AT_MOST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Parent asked to see how big we want to be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UNSPECIFIED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(childDimension &gt;=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a specific size... let him have it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resultSize = childDimension;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(childDimension == 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MATCH_PARENT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to be our size... find out how big it should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// be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resultSize = View.</w:t>
      </w:r>
      <w:r>
        <w:rPr>
          <w:rFonts w:hint="eastAsia" w:ascii="宋体" w:hAnsi="宋体" w:eastAsia="宋体" w:cs="宋体"/>
          <w:i/>
          <w:color w:val="660E7A"/>
          <w:sz w:val="19"/>
          <w:szCs w:val="19"/>
          <w:shd w:val="clear" w:fill="FFFFFF"/>
        </w:rPr>
        <w:t xml:space="preserve">sUseZeroUnspecifiedMeasureSpec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?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UNSPECIFIED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(childDimension == 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WRAP_CONTENT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Child wants to determine its own size.... find out how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// big it should be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resultSize = View.</w:t>
      </w:r>
      <w:r>
        <w:rPr>
          <w:rFonts w:hint="eastAsia" w:ascii="宋体" w:hAnsi="宋体" w:eastAsia="宋体" w:cs="宋体"/>
          <w:i/>
          <w:color w:val="660E7A"/>
          <w:sz w:val="19"/>
          <w:szCs w:val="19"/>
          <w:shd w:val="clear" w:fill="FFFFFF"/>
        </w:rPr>
        <w:t xml:space="preserve">sUseZeroUnspecifiedMeasureSpec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?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resultMode 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UNSPECIFIED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//noinspection ResourceType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makeMeasureSpec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(resultSize, resultMode);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我们先看这个方法的参数分别是，1、父ViewGroup的MeasureSpec；2、父View除去当前测量子View的额外剩余空间；3、子View设置在LayoutParams中的宽或高的值。最终的大小：</w:t>
      </w:r>
    </w:p>
    <w:p>
      <w:pPr>
        <w:ind w:firstLine="420" w:firstLineChars="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1、假如设置了宽或高数值，那么宽高就是设定的这个值；</w:t>
      </w:r>
    </w:p>
    <w:p>
      <w:pPr>
        <w:ind w:firstLine="420" w:firstLineChars="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2、假如没有设定宽或高数值，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宽或高 = 父容器宽或高 - 父容器的padding的值 - 其他的子View的宽或高 - 其他子View的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Margins值 - 测量View的Margins值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通过swich中的判断我们可以看出，子View的MesureSpec的生成是由父容器的MesureSpec的mode和它本身的LayoutParams最终确定的。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这里注意，子View的size假如设置了固定数值，那么它的大小就是他自己设置的数值，假如没有设置数值则是父容器减去padding的值。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13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chlidLayoutParams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parentSpecMode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EXACTLY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AT_MOST</w:t>
            </w:r>
          </w:p>
        </w:tc>
        <w:tc>
          <w:tcPr>
            <w:tcW w:w="21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dp/px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EXACTLY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childSize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EXACTLY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ChildSize</w:t>
            </w:r>
          </w:p>
        </w:tc>
        <w:tc>
          <w:tcPr>
            <w:tcW w:w="21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EXACTLY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childSize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match_parent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EXACTLY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parentSize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AT_MOST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parentSize</w:t>
            </w:r>
          </w:p>
        </w:tc>
        <w:tc>
          <w:tcPr>
            <w:tcW w:w="21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UNSPECIFIED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wrap_content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AT_MOST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parentSize</w:t>
            </w:r>
          </w:p>
        </w:tc>
        <w:tc>
          <w:tcPr>
            <w:tcW w:w="21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AT_MOST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parentSize</w:t>
            </w:r>
          </w:p>
        </w:tc>
        <w:tc>
          <w:tcPr>
            <w:tcW w:w="21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UNSPECIFIED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宋体" w:hAnsi="宋体" w:eastAsia="宋体" w:cs="宋体"/>
          <w:b/>
          <w:bCs/>
          <w:color w:val="000000"/>
          <w:sz w:val="19"/>
          <w:szCs w:val="19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DecorView（顶级View）的MeasureSpec创建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DecorView的MeasureSpec创建是在ViewRootImpl中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measureHierarchy</w:t>
      </w:r>
      <w:r>
        <w:rPr>
          <w:rFonts w:hint="eastAsia" w:cs="宋体"/>
          <w:color w:val="000000"/>
          <w:sz w:val="19"/>
          <w:szCs w:val="19"/>
          <w:shd w:val="clear" w:fill="E4E4FF"/>
          <w:lang w:eastAsia="zh-CN"/>
        </w:rPr>
        <w:t>方法里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E4FF"/>
        </w:rPr>
        <w:t>childWidthMeasureSpec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=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getRootMeasureSpec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(desiredWindowWidth,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childHeightMeasureSpec =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getRootMeasureSpec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(desiredWindowHeight,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height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performMeasure(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childWidthMeasureSpec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childHeightMeasureSpec);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 其中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desiredWindowWidth</w:t>
      </w:r>
      <w:r>
        <w:rPr>
          <w:rFonts w:hint="eastAsia" w:cs="宋体"/>
          <w:color w:val="000000"/>
          <w:sz w:val="19"/>
          <w:szCs w:val="19"/>
          <w:shd w:val="clear" w:fill="FFFFFF"/>
          <w:lang w:eastAsia="zh-CN"/>
        </w:rPr>
        <w:t>和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desiredWindowHeight</w:t>
      </w:r>
      <w:r>
        <w:rPr>
          <w:rFonts w:hint="eastAsia" w:cs="宋体"/>
          <w:color w:val="000000"/>
          <w:sz w:val="19"/>
          <w:szCs w:val="19"/>
          <w:shd w:val="clear" w:fill="FFFFFF"/>
          <w:lang w:eastAsia="zh-CN"/>
        </w:rPr>
        <w:t>分别是屏幕的宽和高。接着再看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getRootMeasureSpec</w:t>
      </w:r>
      <w:r>
        <w:rPr>
          <w:rFonts w:hint="eastAsia" w:cs="宋体"/>
          <w:i/>
          <w:color w:val="000000"/>
          <w:sz w:val="19"/>
          <w:szCs w:val="19"/>
          <w:shd w:val="clear" w:fill="FFFFFF"/>
          <w:lang w:eastAsia="zh-CN"/>
        </w:rPr>
        <w:t>方法：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private static 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getRootMeasureSpec(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windowSize,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rootDimension)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(rootDimension)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ViewGroup.LayoutParams.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MATCH_PARENT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Window can't resize. Force root view to be windowSize.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 = 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makeMeasureSpec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(windowSize,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ViewGroup.LayoutParams.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WRAP_CONTENT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Window can resize. Set max size for root view.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 = 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makeMeasureSpec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(windowSize,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AT_MOST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default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Window wants to be an exact size. Force root view to be that size.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 =MeasureSpec.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makeMeasureSpec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(rootDimension,MeasureSpec.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这样看就很明确了：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LayoutParams.MATCH_PARENT：mode为EXACTLY。</w:t>
      </w:r>
      <w:bookmarkStart w:id="1" w:name="OLE_LINK1"/>
      <w:r>
        <w:rPr>
          <w:rFonts w:hint="eastAsia"/>
          <w:b w:val="0"/>
          <w:bCs w:val="0"/>
          <w:sz w:val="21"/>
          <w:szCs w:val="21"/>
          <w:lang w:val="en-US" w:eastAsia="zh-CN"/>
        </w:rPr>
        <w:t>size为屏幕大小。</w:t>
      </w:r>
    </w:p>
    <w:bookmarkEnd w:id="1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LayoutParams.WRAP_CONTENT：mode为AT_MOST。size为屏幕大小。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固定大小（比如设置100dp）：mode为EXACTLY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  <w:lang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size为固定的数值。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所以DecorView的MeasureSpec的创建是由窗口的大小和自身的LayoutParams决定。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View的绘制流程（</w:t>
      </w:r>
      <w:bookmarkStart w:id="2" w:name="OLE_LINK2"/>
      <w:r>
        <w:rPr>
          <w:rFonts w:hint="eastAsia"/>
          <w:b/>
          <w:bCs/>
          <w:sz w:val="28"/>
          <w:szCs w:val="28"/>
          <w:lang w:val="en-US" w:eastAsia="zh-CN"/>
        </w:rPr>
        <w:t>http://www.jianshu.com/p/5a71014e7b1b</w:t>
      </w:r>
      <w:bookmarkEnd w:id="2"/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一个Android应用程序窗口里面包含了很多UI元素，这些UI元素是以树形结构来组织的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所有的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UI元素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都是存在于ViewGroup中的，不管是View的测量还是ViewGroup的测量，它们都是从measure()方法测量完成的，这个方法是final的不可重写的，它的实现永远在View类里面，measure()方法最终调用的是onMeasure()方法来测量。真正的测量的实现是在onMeasure()方法中的（VeiwGroup类没有实现onMeasure()方法，它的派生类实现了，因为每个派生类实现的逻辑不一样），当调用onMeasure()方法时，VeiwGroup派生类会先测量子View的大小，调用子View的measure()方法，假如子View是一个View，在它的measure方法中会调用onMeasure()方法设置自己的大小，假如是一个ViewGroup派生类，那么会继续调用自己的子View的measure方法，直到它下面的所有的View都测量完，才会调用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setMeasuredDimension()方法来设置最终的宽高。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View的measure过程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View的测量是在measure()方法，但是主要的测量工作的是在onMeasure()方法中进行的，</w:t>
      </w:r>
      <w:r>
        <w:rPr>
          <w:rFonts w:hint="eastAsia"/>
          <w:b/>
          <w:bCs/>
          <w:sz w:val="21"/>
          <w:szCs w:val="21"/>
          <w:u w:val="wave"/>
          <w:lang w:val="en-US" w:eastAsia="zh-CN"/>
        </w:rPr>
        <w:t>measure()方法final的不可重写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，想要重写View测量需要重写onMeasure()。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final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4E4FF"/>
        </w:rPr>
        <w:t>measure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widthMeasureSpec,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heightMeasureSpec)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onMeasure(widthMeasureSpec, heightMeasureSpec);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接下来看onMeasure()方法的默认实现：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onMeasure(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widthMeasureSpec,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heightMeasureSpec)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bookmarkStart w:id="3" w:name="OLE_LINK3"/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setMeasuredDimension</w:t>
      </w:r>
      <w:bookmarkEnd w:id="3"/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getDefaultSize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(getSuggestedMinimumWidth(),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widthMeasureSpec),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getDefaultSize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(getSuggestedMinimumHeight(), heightMeasureSpec));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onMeasure()的实现很简单调用的是</w:t>
      </w:r>
      <w:bookmarkStart w:id="4" w:name="OLE_LINK4"/>
      <w:r>
        <w:rPr>
          <w:rFonts w:hint="eastAsia"/>
          <w:b w:val="0"/>
          <w:bCs w:val="0"/>
          <w:sz w:val="21"/>
          <w:szCs w:val="21"/>
          <w:lang w:val="en-US" w:eastAsia="zh-CN"/>
        </w:rPr>
        <w:t>setMeasuredDimension()</w:t>
      </w:r>
      <w:bookmarkEnd w:id="4"/>
      <w:r>
        <w:rPr>
          <w:rFonts w:hint="eastAsia"/>
          <w:b w:val="0"/>
          <w:bCs w:val="0"/>
          <w:sz w:val="21"/>
          <w:szCs w:val="21"/>
          <w:lang w:val="en-US" w:eastAsia="zh-CN"/>
        </w:rPr>
        <w:t>方法，可以说调用了这个方法就等于给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mMeasuredHeight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mMeasuredWidth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赋值了，也就等于View的测量结束。所以我们可以直接调用setMeasuredDimension(100,300)来设置死View的宽和高。但是它只能在onMeasure()方法中调用，在别的方法里调用会抛出异常。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接下来看setMeasured</w:t>
      </w:r>
      <w:bookmarkStart w:id="5" w:name="OLE_LINK5"/>
      <w:r>
        <w:rPr>
          <w:rFonts w:hint="eastAsia"/>
          <w:b w:val="0"/>
          <w:bCs w:val="0"/>
          <w:sz w:val="21"/>
          <w:szCs w:val="21"/>
          <w:lang w:val="en-US" w:eastAsia="zh-CN"/>
        </w:rPr>
        <w:t>Dimension</w:t>
      </w:r>
      <w:bookmarkEnd w:id="5"/>
      <w:r>
        <w:rPr>
          <w:rFonts w:hint="eastAsia"/>
          <w:b w:val="0"/>
          <w:bCs w:val="0"/>
          <w:sz w:val="21"/>
          <w:szCs w:val="21"/>
          <w:lang w:val="en-US" w:eastAsia="zh-CN"/>
        </w:rPr>
        <w:t>()方法接受的宽和高是由getDefaultSize()和getSuggestedMinimumWidth()来确认的，这两个方法源码：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public static 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getDefaultSize(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size,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 = 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specMode = 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getMode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(measureSpec);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specSize = 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getSize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(measureSpec);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(specMode)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UNSPECIFIED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 = 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AT_MOST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 = specSize;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protected 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getSuggestedMinimumWidth()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mBackground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?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mMinWidth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mMinWidth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mBackground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.getMinimumWidth());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protected 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getSuggestedMinimumHeight()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mBackground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?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mMinHeight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mMinHeight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mBackground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.getMinimumHeight());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1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etDefaultSize()的第一个参数size是getSuggestedMinimumXXX()返回的建议宽度或高度，这个建议的宽度或高度是由View的Background和在布局文件设置的minWidth或minHeight共同决定的。返回逻辑：如果View没有设置背景，那么返回设置的minWidth或minHeight。如果设置背景则返回minWidth或minHeight和设置的</w:t>
      </w:r>
      <w:bookmarkStart w:id="6" w:name="OLE_LINK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background</w:t>
      </w:r>
      <w:bookmarkEnd w:id="6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的minWidth或minHeight当中最大的一个，而这些值都有可能为0。【这里background的获取的宽高其实是Drawable的原始宽高，假如Drawable没有原始宽高，则就返回0，而drawable什么时候有宽高呢？这里先举例子：ShapeDrawable无原始宽高，而BitmapDrawbale有原始宽高（图片的尺寸）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1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1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getDefaultSize()的第二个参数，通过上面ViewGroup对子View的MeasureSpec构建源码分析可以知道，它就是子View的MeasureSpec。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getDefaultSize()的源码很简单，假如子View的specMode是AT_MOST或者EXACTLY那么返回大小就是子View的MeasureSpec的specSize的值，如果是UNSPECIFIED，那么返回的大小就是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getSuggestedMinimum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XXX的值。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【特别注意】：对于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View的默认测量很简单，大部分情况就是拿子View的MeasureSpec的seicSize的值当做最终测量的大小。</w:t>
      </w:r>
      <w:r>
        <w:rPr>
          <w:rFonts w:hint="eastAsia" w:ascii="宋体" w:hAnsi="宋体" w:eastAsia="宋体" w:cs="宋体"/>
          <w:color w:val="000000" w:themeColor="text1"/>
          <w:sz w:val="21"/>
          <w:szCs w:val="19"/>
          <w:u w:val="wavyHeavy" w:color="00B05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但是我们通过getDefaultSize()方法可以看出子View的AT_MOST模式和EXACTLY模式返回的都是子View的MeasureSpec的值（这个值就是父控件目前剩余的大小），那么就是说子View设置的wrap_content和match_parent的效果是一样的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，可以看下面的示例：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"C:\\Users\\runTop\\AppData\\Roaming\\Tencent\\Users\\472497789\\QQ\\WinTemp\\RichOle\\X3IH8JMN[30S`A0YD_)1TOG.png"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7975" cy="3148965"/>
            <wp:effectExtent l="0" t="0" r="1206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上面设置的布局文件中View的宽高都是wrap_content，那么他的效果也和我们上面分析的是一样的，占用了父控件剩余的空间，和设置的match_parent效果是一样的：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"C:\\Users\\runTop\\AppData\\Roaming\\Tencent\\Users\\472497789\\QQ\\WinTemp\\RichOle\\BCMID(9XP(V1C5C3]%~R55A.png"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1665" cy="3178810"/>
            <wp:effectExtent l="0" t="0" r="1333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而其他的派生类，如：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TextView，Button，ImageView等都是重写了onMeasure()方法的。不是简单的使用MeasureSpec的specSize来当大小，而是针对wrap_content情形做了特殊处理。那么问题来了，假如我们自定义一个view直接继承Veiw类,我们不想出现上面的情况（设置wrap_content的结果和match_parent的效果一样）：我们通常会重写onMeasure()方法，判断出wrap_content，并且设置大小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"C:\\Users\\runTop\\AppData\\Roaming\\Tencent\\Users\\472497789\\QQ\\WinTemp\\RichOle\\[%LUUH23J0Y{YIA6XF_0K8U.png"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2305" cy="2350135"/>
            <wp:effectExtent l="0" t="0" r="825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eastAsia="zh-CN"/>
        </w:rPr>
        <w:t>当设置了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  <w:t>wrap_content的时候，我们就给它指定一个大小，假如不是，那么就使用系统测量的大小。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ViewGroup的measure的过程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>我们知道一个View一定是在ViewGroup当中的，所以一个页面的测量首先是测量的ViewGroup，所以，我们需要从根View入手，即从DecorView开始分析一个页面的具体的绘制流程。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"C:\\Users\\bazengliang\\AppData\\Roaming\\Tencent\\Users\\472497789\\QQ\\WinTemp\\RichOle\\%V}O_]9U~9BO_]UGNX3@}5B.png"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2125" cy="1252855"/>
            <wp:effectExtent l="0" t="0" r="1587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>如上图是一个新建项目默认的main_layout.xml文件的结构，DecorView是一个FrameLayout,包含一个LinearLayout（这里我们设置app的主题是NoActionBar,设置不同的主题，DecorView下的布局内容是不一样的。），LinearLayout它包含一个FrameLayout和一个ViewStub,其中ViewStub我们可以忽略。我们在Activity通过setContent()方法设置的布局就是设置成了FrameLayout的子View，它的id是android.id.content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>所以我们只分析DecorView——&gt;LinearLayout——&gt;FrameLayout——&gt;我们的布局文件。这个流程。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>首先DecorView的绘制才是绘制的真正的开始，DecorView的绘制是从ViewRootImpl的performTraversals方法开始：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 xml:space="preserve">private void performTraversals() {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 xml:space="preserve">......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 xml:space="preserve">int childWidthMeasureSpec = getRootMeasureSpec(mWidth, lp.width);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 xml:space="preserve">int childHeightMeasureSpec = getRootMeasureSpec(mHeight, lp.height);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 xml:space="preserve">......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 xml:space="preserve">mView.measure(childWidthMeasureSpec, childHeightMeasureSpec);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>mView.layout(0, 0, mView.getMeasuredWidth(), mView.getMeasuredHeight());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 xml:space="preserve">......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 xml:space="preserve">mView.draw(canvas);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>......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private static 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getRootMeasureSpec(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windowSize,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rootDimension) {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measureSpec;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switch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(rootDimension) {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ViewGroup.LayoutParams.MATCH_PARENT: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t>// Window can't resize. Force root view to be windowSize.</w:t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measureSpec = MeasureSpec.makeMeasureSpec(windowSize,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MeasureSpec.EXACTLY);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case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ViewGroup.LayoutParams.WRAP_CONTENT: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t>// Window can resize. Set max size for root view.</w:t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measureSpec = MeasureSpec.makeMeasureSpec(windowSize,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MeasureSpec.AT_MOST);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>default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: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t>// Window wants to be an exact size. Force root view to be that size.</w:t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measureSpec = MeasureSpec.makeMeasureSpec(rootDimension,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仿宋" w:hAnsi="仿宋" w:eastAsia="仿宋" w:cs="仿宋"/>
          <w:color w:val="000000"/>
          <w:sz w:val="21"/>
          <w:szCs w:val="21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MeasureSpec.EXACTLY);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measureSpec;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corView的测量流程跟普通的View测量流程是一样的，都是先生成自身的测量规则MeasureSpec，然后执行自己的measure()方法，不过DecorView通过getRootMeasureSpec()方法的生成的MeasureSpec测量规则。这里需要强调一下getRootMeasureSpec()方法的两个参数，第一个参数（mWidth和mHeight）是屏幕的宽或高（包括状态栏），第二个参数lp是指WindowManager.LayoutParams（即lp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WindowManager.LayoutParams()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），他的默认值都是MATCH_PARENT，size是屏幕宽高。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根据上面源码我们可以知道，</w:t>
      </w:r>
      <w:r>
        <w:rPr>
          <w:rFonts w:hint="eastAsia"/>
          <w:b w:val="0"/>
          <w:bCs w:val="0"/>
          <w:color w:val="222A35" w:themeColor="text2" w:themeShade="80"/>
          <w:sz w:val="21"/>
          <w:szCs w:val="21"/>
          <w:u w:val="wavyHeavy" w:color="00B0F0"/>
          <w:lang w:val="en-US" w:eastAsia="zh-CN"/>
        </w:rPr>
        <w:t>DecorView宽和高的MeasureSpec的mode是EXACTLY，size是屏幕宽高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准备好了MeasureSpec，接下来就是调用View的measure()方法进行测量了。首先DecorView是一个FrameLayout是一个ViewGroup，而measure()方法是final的是不可重写的，所以这里调用measure()方法调用的是View的measure(),通过上面对View的测量源码分析我们知道，measure()方法最终测量是调用onMeasure(),但是ViewGroup也没有重写onMeasure()方法，只有继承了ViewGroup的派生类才重写了onMeasure()方法，这里DecorView也重写了onMeasure()方法,但是最终也是调用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.onMeasure(widthMeasureSpec, heightMeasureSpec);</w:t>
      </w:r>
      <w:r>
        <w:rPr>
          <w:rFonts w:hint="eastAsia" w:cs="宋体"/>
          <w:color w:val="000000"/>
          <w:sz w:val="19"/>
          <w:szCs w:val="19"/>
          <w:shd w:val="clear" w:fill="FFFFFF"/>
          <w:lang w:eastAsia="zh-CN"/>
        </w:rPr>
        <w:t>也就是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FrameLayout的onMeasure()方法。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ViewGroup内部是没有实现onMeasure()方法的，只有他的派生类才会实现，这是因为不同的派生类功能不一样，它的具体实现的方式也不一样，所以就交到派生类去实现，这里因为DecorView继承了FrameLayout，所以我们只分析FrameLayout的onMeasure()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9"/>
          <w:szCs w:val="19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onMeasure(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widthMeasureSpec,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heightMeasureSpec)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count = getChildCount();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boolean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measureMatchParentChildren =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getMode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(widthMeasureSpec) !=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 xml:space="preserve">EXACTLY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||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MeasureSpec.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getMode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(heightMeasureSpec) != MeasureSpec.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EXACTLY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mMatchParentChildren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.clear();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maxHeight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maxWidth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childState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 i &lt; count; i++)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View child = getChildAt(i);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mMeasureAllChildren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|| child.getVisibility() !=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GONE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//先测量子View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measureChildWithMargins(child, widthMeasureSpec,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heightMeasureSpec,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LayoutParams lp = (LayoutParams) child.getLayoutParams();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maxWidth = Math.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(maxWidth,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child.getMeasuredWidth() +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leftMargin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rightMargin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maxHeight = Math.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(maxHeight,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child.getMeasuredHeight() +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topMargin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bottomMargin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childState =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combineMeasuredStates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(childState, child.getMeasuredState());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(measureMatchParentChildren)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width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== 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 xml:space="preserve">MATCH_PARENT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||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lp.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height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== LayoutParams.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MATCH_PARENT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mMatchParentChildren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.add(child);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//FrameLayout测量完子View之后设置自己的宽高了。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setMeasuredDimension(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resolveSizeAndState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(maxWidth, widthMeasureSpec, childState),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resolveSizeAndState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(maxHeight, heightMeasureSpec,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childState &lt;&lt;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MEASURED_HEIGHT_STATE_SHIFT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count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mMatchParentChildren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.size();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(count &gt;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 i &lt; count; i++)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View child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mMatchParentChildren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.get(i);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...//省略号部分是重置了子View的MeasureSpec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child.measure(childWidthMeasureSpec, childHeightMeasureSpec);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FrameLayout的onMeasure()方法首先遍历自己的子View，并且调用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measureChildWithMargins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()方法测量子View,只要子View不是GONE的都会参与测量，注意当调用measureChildWitnMargins()方法时FrameLayout将自己的MeasureSpec传递进去了。当测量完所有的子View后，又调用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setMeasuredDimension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()方法设置自己最终的宽和高，到此为止FrameLayout的测量结束。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但是我们看到下面代码的执行，又循环测量了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mMatchParentChildren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列表里的View，通过源码我们可以看到这个列表添加的是宽或高为MATCH_PARENT的View，所以我们就知道了，某些View的测量并不是一次就可以完成的，可能需要多次测量才行。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我们继续看DecorView如何测量子View（即LinearLayout）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measureChildWithMargins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()方法：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</w:pP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protected void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measureChildWithMargins(View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E4E4FF"/>
        </w:rPr>
        <w:t>child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,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parentWidthMeasureSpec,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widthUsed,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parentHeightMeasureSpec,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heightUsed) {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MarginLayoutParams lp = (MarginLayoutParams)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E4E4FF"/>
        </w:rPr>
        <w:t>child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.getLayoutParams();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final 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childWidthMeasureSpec = </w:t>
      </w:r>
      <w:r>
        <w:rPr>
          <w:rFonts w:hint="eastAsia" w:ascii="仿宋" w:hAnsi="仿宋" w:eastAsia="仿宋" w:cs="仿宋"/>
          <w:i/>
          <w:color w:val="000000"/>
          <w:sz w:val="21"/>
          <w:szCs w:val="21"/>
          <w:shd w:val="clear" w:fill="FFFFFF"/>
        </w:rPr>
        <w:t>getChildMeasureSpec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(parentWidthMeasureSpec,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    mPaddingLeft + mPaddingRight + lp.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 xml:space="preserve">leftMargin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+ lp.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>rightMargin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 xml:space="preserve">                   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+ widthUsed, lp.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>width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);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b/>
          <w:color w:val="000080"/>
          <w:sz w:val="21"/>
          <w:szCs w:val="21"/>
          <w:shd w:val="clear" w:fill="FFFFFF"/>
        </w:rPr>
        <w:t xml:space="preserve">final int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childHeightMeasureSpec = </w:t>
      </w:r>
      <w:r>
        <w:rPr>
          <w:rFonts w:hint="eastAsia" w:ascii="仿宋" w:hAnsi="仿宋" w:eastAsia="仿宋" w:cs="仿宋"/>
          <w:i/>
          <w:color w:val="000000"/>
          <w:sz w:val="21"/>
          <w:szCs w:val="21"/>
          <w:shd w:val="clear" w:fill="FFFFFF"/>
        </w:rPr>
        <w:t>getChildMeasureSpec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(parentHeightMeasureSpec,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        mPaddingTop + mPaddingBottom + lp.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 xml:space="preserve">topMargin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+ lp.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>bottomMargin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 xml:space="preserve">                   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+ heightUsed, lp.</w:t>
      </w:r>
      <w:r>
        <w:rPr>
          <w:rFonts w:hint="eastAsia" w:ascii="仿宋" w:hAnsi="仿宋" w:eastAsia="仿宋" w:cs="仿宋"/>
          <w:b/>
          <w:color w:val="660E7A"/>
          <w:sz w:val="21"/>
          <w:szCs w:val="21"/>
          <w:shd w:val="clear" w:fill="FFFFFF"/>
        </w:rPr>
        <w:t>height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);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E4E4FF"/>
        </w:rPr>
        <w:t>child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.measure(childWidthMeasureSpec, childHeightMeasureSpec);</w:t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仿宋" w:hAnsi="仿宋" w:eastAsia="仿宋" w:cs="仿宋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首先获取通过父View的MeasureSpec和子View的LayoutParams获取的到子View的MeasureSpec（具体获取过程请看顶部View的MeasureSpec的获取），然后调用子View（即LinearLayout）的measure()方法，最终依然是调用LinearLayout的onMeasure()方法，然后遍历并测量子View...以此类推，直到最终的子View没有继承ViewGroup的View为止，最后调用setMeasuredDimension()方法来设置最终的宽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4820285</wp:posOffset>
                </wp:positionV>
                <wp:extent cx="1374140" cy="271780"/>
                <wp:effectExtent l="6350" t="6350" r="10160" b="762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271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Child.measure()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11.75pt;margin-top:379.55pt;height:21.4pt;width:108.2pt;z-index:252605440;v-text-anchor:middle;mso-width-relative:page;mso-height-relative:page;" fillcolor="#5B9BD5 [3204]" filled="t" stroked="t" coordsize="21600,21600" o:gfxdata="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m+EzbaAAAACwEAAA8AAAAAAAAAAQAgAAAAIgAAAGRycy9kb3ducmV2LnhtbFBLAQIUABQAAAAI&#10;AIdO4kD1i8J7lgIAAPoEAAAOAAAAAAAAAAEAIAAAACk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Child.measure()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4259580</wp:posOffset>
                </wp:positionV>
                <wp:extent cx="10160" cy="564515"/>
                <wp:effectExtent l="47625" t="0" r="56515" b="69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5.9pt;margin-top:335.4pt;height:44.45pt;width:0.8pt;z-index:251826176;mso-width-relative:page;mso-height-relative:page;" filled="f" stroked="t" coordsize="21600,21600" o:gfxdata="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P3AqtoAAAALAQAADwAAAAAAAAABACAAAAAiAAAAZHJzL2Rvd25yZXYueG1s&#10;UEsBAhQAFAAAAAgAh07iQIuCIMn2AQAAnwMAAA4AAAAAAAAAAQAgAAAAK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通过上面我们可以总结出测量流程了，从DecorView开始：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0500" cy="6366510"/>
            <wp:effectExtent l="0" t="0" r="6350" b="15240"/>
            <wp:docPr id="8" name="图片 8" descr="14974293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9742932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80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 w:asciiTheme="minorHAnsi" w:hAnsiTheme="minorHAnsi" w:eastAsiaTheme="minorEastAsia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最后我们来解决在一个activity创建后，如何获取控件的宽高问题：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Chars="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Activity/View#onWindowFocusChanged()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 xml:space="preserve">   当Activity失去或者获得全局焦点的时候会回调这个方法。这时候获取宽高是没问题的，但是如果Activity频繁的调用onResume()和onPause()方法，那么这个方法也会频繁的被调用。具体使用如下：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840" w:leftChars="0" w:firstLine="420" w:firstLineChars="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onWindowFocusChanged(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hasFocus)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.onWindowFocusChanged(hasFocus);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(hasFocus)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width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.getMeasuredWidth();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height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.getMeasuredHeight();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0"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view.post（runnable）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可以将一个Runnable投递到View的消息队列的尾部，然后等待looper调用此runnable的时候，View此时也初始化好了：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.post(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width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.getMeasuredWidth();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height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.getMeasuredHeight();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ind w:left="0" w:leftChars="0"/>
        <w:rPr>
          <w:rFonts w:hint="eastAsia" w:cs="宋体" w:asciiTheme="minorHAnsi" w:hAnsiTheme="minorHAnsi" w:eastAsiaTheme="minorEastAsia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 w:asciiTheme="minorHAnsi" w:hAnsiTheme="minorHAnsi" w:eastAsiaTheme="minorEastAsia"/>
          <w:color w:val="000000"/>
          <w:kern w:val="2"/>
          <w:sz w:val="21"/>
          <w:szCs w:val="21"/>
          <w:shd w:val="clear" w:fill="FFFFFF"/>
          <w:lang w:val="en-US" w:eastAsia="zh-CN" w:bidi="ar-SA"/>
        </w:rPr>
        <w:t>ViewTreeObserver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 w:asciiTheme="minorHAnsi" w:hAnsiTheme="minorHAnsi" w:eastAsiaTheme="minorEastAsia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cs="宋体" w:asciiTheme="minorHAnsi" w:hAnsiTheme="minorHAnsi" w:eastAsiaTheme="minorEastAsia"/>
          <w:color w:val="000000"/>
          <w:kern w:val="2"/>
          <w:sz w:val="19"/>
          <w:szCs w:val="19"/>
          <w:shd w:val="clear" w:fill="FFFFFF"/>
          <w:lang w:val="en-US" w:eastAsia="zh-CN" w:bidi="ar-SA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 w:asciiTheme="minorHAnsi" w:hAnsiTheme="minorHAnsi" w:eastAsiaTheme="minorEastAsia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cs="宋体" w:asciiTheme="minorHAnsi" w:hAnsiTheme="minorHAnsi" w:eastAsiaTheme="minorEastAsia"/>
          <w:color w:val="000000"/>
          <w:kern w:val="2"/>
          <w:sz w:val="19"/>
          <w:szCs w:val="19"/>
          <w:shd w:val="clear" w:fill="FFFFFF"/>
          <w:lang w:val="en-US" w:eastAsia="zh-CN" w:bidi="ar-SA"/>
        </w:rPr>
        <w:t xml:space="preserve">   当View树状态发生改变或者View树内部的View可见性发生改变的时候，view会回调OnGlobalLayoutListener这个接口的onGlobaLayout这个方法，此时是获取View的宽高的一个良好时机，但是这种方式依然会随着View树的改变而被频繁的调用，使用方式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 w:asciiTheme="minorHAnsi" w:hAnsiTheme="minorHAnsi" w:eastAsiaTheme="minorEastAsia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4E4FF"/>
        </w:rPr>
        <w:t>ViewTreeObserver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observer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.getViewTreeObserver();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observer.addOnGlobalLayoutListener(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4E4FF"/>
        </w:rPr>
        <w:t>ViewTreeObserver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.OnGlobalLayoutListener()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@RequiresApi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(api = Build.VERSION_CODES.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JELLY_BEAN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onGlobalLayout()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.getViewTreeObserver().removeOnGlobalLayoutListener(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width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.getMeasuredWidth();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height =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.getMeasuredHeight();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});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 w:asciiTheme="minorHAnsi" w:hAnsiTheme="minorHAnsi" w:eastAsiaTheme="minorEastAsia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 w:asciiTheme="minorHAnsi" w:hAnsiTheme="minorHAnsi" w:eastAsiaTheme="minorEastAsia"/>
          <w:color w:val="000000"/>
          <w:kern w:val="2"/>
          <w:sz w:val="19"/>
          <w:szCs w:val="19"/>
          <w:shd w:val="clear" w:fill="FFFFFF"/>
          <w:lang w:val="en-US" w:eastAsia="zh-CN" w:bidi="ar-SA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sz w:val="21"/>
          <w:szCs w:val="21"/>
          <w:lang w:val="en-US" w:eastAsia="zh-CN"/>
        </w:rPr>
        <w:t>layout过程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layout过程是确定布局中元素位置（坐标）的过程，涉及到两个方法：layout()和onLayout()。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u w:val="wave"/>
          <w:shd w:val="clear" w:fill="FFFFFF"/>
          <w:lang w:val="en-US" w:eastAsia="zh-CN" w:bidi="ar-SA"/>
        </w:rPr>
        <w:t>layout()方法确定View本身的位置，onLayout()确定所有子View的位置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。这里注意他们的顺序是先确定自己的位置调用layout()，才能确定子View的位置onLayout()。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  <w:t>View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：实现了layout()方法来确定自己的位置，但是onLayout()是个空实现。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  <w:t>ViewGroup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：重写了layout()方法,并且用final修饰，所以它的子类不能在重写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layout()这个方法了，但是ViewGroup的子类的layout()最终调用的是super.layout()，也就是View类中的layout()。当ViewGroup的位置确定后，它又会调用onLayout()方法来遍历它的子View，然后调用子View的layout()方法，确定子View的位置。ViewGroup中onLayout()方法只是用abstract修饰，要求它的子类必须实现onLayout()方法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  <w:t>ViewGroup子类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：只能且必须实现onLayout()方法。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还是从DecorView开始分析，当测量完View的大小后，就开始进行layout：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Private</w:t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void</w:t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performLayout(WindowManager.LayoutParams lp,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desiredWindowWidth,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desiredWindowHeight)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host = mView;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host.layout(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host.getMeasuredWidth(), host.getMeasuredHeight());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mView指的是DecorView，调用的layout()，我们知道DecorView继承自FrameLayout，继承自ViewGroup，直接看ViewGroup中layout()方法的源码：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final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mSuppressLayout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mTransition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|| 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.isChangingLayout()))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mTransition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mTransition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.layoutChange(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.layout(l, t, r, 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record the fact that we noop'd it; request layout when transition finishes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mLayoutCalledWhileSuppressed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看源码大体意思是，如果当前ViewGroup没有添加LayoutTransition动画，或者LayoutTransition动画并没有运行，那么就调用super.layout()方法。ViewGroup中layout是final的所以FrameLayout方法是不会重写的，但是ViewGroup中的layout()最终调用的是View类的layout()方法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mPrivateFlags3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PFLAG3_MEASURE_NEEDED_BEFORE_LAYOUT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!=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onMeasure(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mOldWidthMeasureSpec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mOldHeightMeasureSpec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mPrivateFlags3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&amp;= ~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PFLAG3_MEASURE_NEEDED_BEFORE_LAYOUT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oldL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oldT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oldB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mBottom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oldR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changed 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isLayoutModeOptical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?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setOpticalFrame(l, t, r, b) : setFrame(l, t, r, 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(changed ||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mPrivateFlags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PFLAG_LAYOUT_REQUIRED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 ==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PFLAG_LAYOUT_REQUIRED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onLayout(changed, l, t, r, 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通过setFrame(l,t,r,b)方法来给mLeft、mTop、mRight、mBottom赋值，mLeft、mRight、mTop和mBottom分别用来描述当前视图的的四个顶点在父容器中的位置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这几个值构成的矩形区域就能确定View在父视图的位置了，这里的显示位置是相对于父视图来说的。但是通过从DcorView中传过来的参数可以看出来，它的位置就是整个屏幕，而且没有父视图。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这里注意，setFrame(l,t,r,b)方法会返回一个boolean的值，然后传递到onLayout()方法中具体看注释：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setFrame(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left,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bottom)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>默认为false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changed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//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>判断四个点的坐标是否改变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mLeft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left ||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right ||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mTop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top ||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mBottom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 bottom)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//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>当它的四个点的坐标改变的时候才会为true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changed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oldWidth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oldHeight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mBottom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newWidth = right - left;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newHeight = bottom - top;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sizeChanged = (newWidth != oldWidth) || (newHeight != oldHeight);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Invalidate our old position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invalidate(sizeChanged);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//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>更新</w:t>
      </w:r>
      <w:r>
        <w:rPr>
          <w:rFonts w:hint="eastAsia" w:ascii="宋体" w:hAnsi="宋体" w:eastAsia="宋体" w:cs="宋体"/>
          <w:b/>
          <w:bCs/>
          <w:color w:val="00B050"/>
          <w:kern w:val="2"/>
          <w:sz w:val="21"/>
          <w:szCs w:val="21"/>
          <w:shd w:val="clear" w:fill="FFFFFF"/>
          <w:lang w:val="en-US" w:eastAsia="zh-CN" w:bidi="ar-SA"/>
        </w:rPr>
        <w:t>mLeft、mTop、mRight、mBottom</w:t>
      </w:r>
      <w:r>
        <w:rPr>
          <w:rFonts w:hint="eastAsia" w:cs="宋体"/>
          <w:b/>
          <w:bCs/>
          <w:color w:val="00B050"/>
          <w:kern w:val="2"/>
          <w:sz w:val="21"/>
          <w:szCs w:val="21"/>
          <w:shd w:val="clear" w:fill="FFFFFF"/>
          <w:lang w:val="en-US" w:eastAsia="zh-CN" w:bidi="ar-SA"/>
        </w:rPr>
        <w:t>的</w:t>
      </w:r>
      <w:r>
        <w:rPr>
          <w:rFonts w:hint="eastAsia" w:ascii="宋体" w:hAnsi="宋体" w:eastAsia="宋体" w:cs="宋体"/>
          <w:b/>
          <w:bCs/>
          <w:color w:val="00B050"/>
          <w:kern w:val="2"/>
          <w:sz w:val="21"/>
          <w:szCs w:val="21"/>
          <w:shd w:val="clear" w:fill="FFFFFF"/>
          <w:lang w:val="en-US" w:eastAsia="zh-CN" w:bidi="ar-SA"/>
        </w:rPr>
        <w:t>值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mLeft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left;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mTop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top;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right;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mBottom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bottom;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mRenderNode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.setLeftTopRightBottom(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mRight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mBottom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mPrivateFlags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|=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PFLAG_HAS_BOUNDS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//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>如果大小改变则View的大小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(sizeChanged)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sizeChange(newWidth, newHeight, oldWidth, oldHeight);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....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changed;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接下来调用onLayout()方法，对于View来说就是空实现：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onLayout(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changed,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left,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bottom) {}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对于ViewGroup来说虽然重写了，但是添加了abstract来修饰，并且要求子类必须去实现：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abstract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onLayout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changed,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这是因为ViewGroup的子类的功能不同所以实现也不同，而DecorView也重写了这个方法，但是它首先调用的是super.onLayout()方法，所以调用的是FrameLayout的onLayout()方法：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 i &lt; count; i++)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child = getChildAt(i);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(child.getVisibility() !=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GONE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//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>中间省略部分是结合child的measureSize还有父布局的padding，Gravity等等属性综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 xml:space="preserve">     合来计算child.layout(</w:t>
      </w:r>
      <w:r>
        <w:rPr>
          <w:rFonts w:hint="eastAsia" w:ascii="宋体" w:hAnsi="宋体" w:eastAsia="宋体" w:cs="宋体"/>
          <w:b/>
          <w:bCs/>
          <w:color w:val="00B050"/>
          <w:kern w:val="2"/>
          <w:sz w:val="21"/>
          <w:szCs w:val="21"/>
          <w:shd w:val="clear" w:fill="FFFFFF"/>
          <w:lang w:val="en-US" w:eastAsia="zh-CN" w:bidi="ar-SA"/>
        </w:rPr>
        <w:t>l,t,r,b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>)方法的四个参数。每个ViewGroup的子类实现方式是</w:t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b/>
          <w:bCs/>
          <w:color w:val="00B050"/>
          <w:sz w:val="18"/>
          <w:szCs w:val="18"/>
          <w:shd w:val="clear" w:fill="FFFFFF"/>
          <w:lang w:val="en-US" w:eastAsia="zh-CN"/>
        </w:rPr>
        <w:t xml:space="preserve">     不一样的这里就不详细分析了。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child.layout(childLeft, childTop, childLeft + width, childTop +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很简单就是遍历子View并且调用子View的layout方法确定自己的位置。当所有的子View确定好位置，整个layout过程也就结束。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  <w:t>测量measure过程是必须的吗？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不是必须的！我们看当child.layout()的时候，chaild的四个顶点已经通过child的MeasureSpec算出来了，但是我们依然可以在View的子类中重写layout()方法，来指定它的四个顶点，这样一来我们之前的测量值就没有用了。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measure完成后得到的是View的测量的宽高，而layout完成后得到的是View最终的宽高，如果我们不干预layout过程中四个顶点的值，那么getMeasureHeight()/getMeasureWidth的值与getHeight()/getWidth()的值相等：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  <w:t>measure过程后才能获得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getMeasuredHeight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mMeasuredHeight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MEASURED_SIZE_MASK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getMeasuredWidth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mMeasuredWidth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MEASURED_SIZE_MASK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  <w:t>layout过程后才能获得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b/>
          <w:color w:val="00008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getWidth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mLeft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getHeight()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mBottom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mTop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2"/>
          <w:sz w:val="21"/>
          <w:szCs w:val="21"/>
          <w:shd w:val="clear" w:fill="FFFFFF"/>
          <w:lang w:val="en-US" w:eastAsia="zh-CN" w:bidi="ar-SA"/>
        </w:rPr>
        <w:t>draw过程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draw过程就是将View绘制到屏幕上，我们从DecorView源码可以看到当measure和layout过程执行完了之后就会调用DecorView的draw(canvas);方法了,所以我们先看View类中draw()源码：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draw(Canvas canvas)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Draw traversal performs several drawing steps which must be executed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in the appropriate order: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1. Draw the background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2. If necessary, save the canvas' layers to prepare for fading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3. Draw view's content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4. Draw children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5. If necessary, draw the fading edges and restore </w:t>
      </w:r>
      <w:bookmarkStart w:id="7" w:name="OLE_LINK8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layers</w:t>
      </w:r>
      <w:bookmarkEnd w:id="7"/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      6. Draw decorations (scrollbars for instance)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// Step 1, draw the background, if needed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saveCount;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(!dirtyOpaque)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drawBackground(canvas);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skip step 2 &amp; 5 if possible (common case)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(!verticalEdges &amp;&amp; !horizontalEdges)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Step 3, draw the content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(!dirtyOpaque) onDraw(canvas);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Step 4, draw the children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dispatchDraw(canvas);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Overlay is part of the content and draws beneath Foreground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mOverlay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&amp;&amp; 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mOverlay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mOverlay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.getOverlayView().dispatchDraw(canvas);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Step 6, draw decorations (foreground, scrollbars)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onDrawForeground(canvas);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we're done...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通过View的draw()方法以及英文注释很清楚的知道draw()方法执行的是一系列的绘制流程：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drawBackground(canvas):绘制背景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onDraw(canvas):绘制自己（在View中是个空实现，由子View去实现）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dispatchDraw(canvas):绘制children（在View中是个空实现，由子View去实现）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onDrawScrollBars:绘制View的滚动条（不是重点）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在VeiwGroup中只实现了dispatchDraw()方法，并没有实现onDraw()方法，另外ViewGroup中也没有draw()方法。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我们按流程来分析：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第一步：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drawBackground(Canvas canvas)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Drawable background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mBackground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//利用layout的四个顶点来确认绘制区域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setBackgroundBounds();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//调用Drawable的draw()方法绘制背景。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background.draw(canvas);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第二步：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调用onDraw()方法是绘制自己，因为每个View的子类都不一样所以这个方法为空，让子类自己去实现。而ViewGroup也没有实现这个类，因为它的子类也需要自己实现（在五大布局中只有LinearLayout实现了这个方法）。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第三步：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dispatchDraw()绘制子View，因为View类没有子View所以他是个空实现。VeiwGroup实现了这个方法（五大布局都没有实现这个方法！），我们在自定义控件时除非比较特别，不然一般也不需要去重写它：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cs="宋体"/>
          <w:color w:val="808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19"/>
          <w:szCs w:val="19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808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dispatchDraw(Canvas canvas)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childrenCount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mChildrenCount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View[] children =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mChildren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 i &lt; childrenCount; i++)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...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((child.mViewFlags &amp; VISIBILITY_MASK) ==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 xml:space="preserve">VISIBLE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||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child.getAnimation() !=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more |= drawChild(canvas, child, drawingTime);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很显然他就是遍历自己的子View然后调用child.draw(canvas,this,drawingTime)方法这里的this是指ViewGroup，而这View的draw(canvas,this,drawingTime)方法的核心过程就是为子视图分配合适的剪切区，剪切去的大小是由layout过程决定的，而剪切区的位置取决于滚动值以及子视图当前动画，设置完剪切区后就开始调用draw(canvas)方法进行具体的绘制流程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第四步：对View的滚动条绘制（不重要）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draw流程图: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4248150" cy="3544570"/>
            <wp:effectExtent l="0" t="0" r="3810" b="6350"/>
            <wp:docPr id="7" name="图片 7" descr="966283-480bf9def58be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66283-480bf9def58bed7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注意当ViewGroup执行dispatchDraw()方法绘制child的之前先调用View类的</w:t>
      </w:r>
      <w:r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draw(canvas,this,drawingTime)绘制剪切区，然后才是调用View类的draw(canvas)方法。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自定义View的自定义属性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自定义属性比较简单，按下列步骤即可：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shd w:val="clear" w:fill="FFFFFF"/>
          <w:lang w:val="en-US" w:eastAsia="zh-CN" w:bidi="ar-SA"/>
        </w:rPr>
        <w:t>第一步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：在values文件夹下创建自定义属性的XML，一般习惯叫attrs.xml，但是这个名字可以随意取：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i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i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declare-styleable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"MyView"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attr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"cus_color"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format=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"color"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declare-styleable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resources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&lt;declare-styleable&gt;：属性集合，集合的name可以任意取名字。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&lt;arrt&gt; ：属性，name为属性名称，format为属性类型。还有其它属性可以自行差文档。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shd w:val="clear" w:fill="FFFFFF"/>
          <w:lang w:val="en-US" w:eastAsia="zh-CN" w:bidi="ar-SA"/>
        </w:rPr>
        <w:t>第二步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：在自定义View的构造方法中解析属性：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cus_color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ViewTest(Context context, AttributeSet attrs)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(context, attrs);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TypedArray array = context.obtainStyledAttributes(attrs, R.styleable.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MyView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cus_color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array.getColor(R.styleable.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MyView_cus_color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,Color.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array.recycle();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首先加载自定义属性集合MyView，然后在集合中取出想要的属性，最后释放集合资源。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shd w:val="clear" w:fill="FFFFFF"/>
          <w:lang w:val="en-US" w:eastAsia="zh-CN" w:bidi="ar-SA"/>
        </w:rPr>
        <w:t>第三步：</w:t>
      </w: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在布局文件中使用自定属性：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18"/>
          <w:szCs w:val="18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1260" w:leftChars="0" w:firstLine="420" w:firstLineChars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&lt;?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 version=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"1.0"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encoding=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"utf-8"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?&gt;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"http://schemas.android.com/apk/res/android"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myView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"match_parent"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"vertical"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com.work.project.myapplication.ViewTest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:layout_width=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:layout_height=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"wrap_content"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:layout_marginTop=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"20dp"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myView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:cus_color=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"@color/colorAccent"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LinearLayout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首先为了使用自定义属性，必须在布局文件中添加schemas声明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xmlns: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myView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"http://schemas.android.com/apk/res-auto"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myView：是自定义属性的前缀，在自定义控件中设置属性，必须与这个前缀一样。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宋体" w:hAnsi="宋体" w:eastAsia="宋体" w:cs="宋体"/>
          <w:b/>
          <w:bCs/>
          <w:color w:val="000000"/>
          <w:kern w:val="2"/>
          <w:sz w:val="30"/>
          <w:szCs w:val="30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30"/>
          <w:szCs w:val="30"/>
          <w:shd w:val="clear" w:fill="FFFFFF"/>
          <w:lang w:val="en-US" w:eastAsia="zh-CN" w:bidi="ar-SA"/>
        </w:rPr>
        <w:t>自定义View解惑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shd w:val="clear" w:fill="FFFFFF"/>
          <w:lang w:val="en-US" w:eastAsia="zh-CN" w:bidi="ar-SA"/>
        </w:rPr>
        <w:t>1、onSizeChanged(int w，int h，int oldw，int oldh)方法。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bookmarkStart w:id="8" w:name="_GoBack"/>
      <w:bookmarkEnd w:id="8"/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这个方法是当View的尺寸发生改变的时候调用，具体调用位置在View的layout()方法中调用的setFrame()方法中，如果传入的left，top，right，bottom与当前mLeft，mTop，mRight，mBottom不同，则调用sizeChange()方法：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setFrame(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left,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top,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right,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bottom)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changed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。。。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mLeft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left ||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mRight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right ||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mTop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top ||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mBottom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 bottom)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changed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。。。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(sizeChanged)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sizeChange(newWidth, newHeight, oldWidth, oldHeight);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cs="宋体"/>
          <w:color w:val="000000"/>
          <w:sz w:val="18"/>
          <w:szCs w:val="18"/>
          <w:shd w:val="clear" w:fill="FFFFFF"/>
          <w:lang w:eastAsia="zh-CN"/>
        </w:rPr>
        <w:t>。。。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changed;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然后在sizeChange()方法中会调用onSizeChange()方法，这个方法是一个空实现。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420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2"/>
          <w:sz w:val="24"/>
          <w:szCs w:val="24"/>
          <w:shd w:val="clear" w:fill="FFFFFF"/>
          <w:lang w:val="en-US" w:eastAsia="zh-CN" w:bidi="ar-SA"/>
        </w:rPr>
        <w:t>onDraw方法中绘制边框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在自定义ViewGroup的onDraw方法中绘制边框时遇到的问题，如下图：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4222115" cy="609600"/>
            <wp:effectExtent l="0" t="0" r="14605" b="0"/>
            <wp:docPr id="5" name="图片 5" descr="15101090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1010909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当边框设置了角度后边框的四个角变粗。出现这个问题的原因就是因为绘制边框时没有控制好绘制的区域RectF，RectF设置的上下左右的值超出了ViewGroup大小：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4184015" cy="514985"/>
            <wp:effectExtent l="0" t="0" r="6985" b="3175"/>
            <wp:docPr id="6" name="图片 6" descr="15101094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1010947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这里RectF设置的正好是ViewGroup的大小，这样绘制时画笔的起点会超出ViewGroup的大小一些，我们设置一下ViewGroup的背景颜色就能很好的看出来：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4184015" cy="487680"/>
            <wp:effectExtent l="0" t="0" r="6985" b="0"/>
            <wp:docPr id="9" name="图片 9" descr="15101098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1010983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由上图可以看出其实不是边框的四个圆角变粗，它们只是正常的粗细，而是因为直线有一部分没有画出来导致的。解决办法很简单只要在设置RectF绘制区域时将边框线的粗细算进去就可以了，例如设置的边框粗细为5，即paint.setStrokeWidth(5);则RectF应如下设置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3561080" cy="636270"/>
            <wp:effectExtent l="0" t="0" r="5080" b="3810"/>
            <wp:docPr id="10" name="图片 10" descr="15101103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10110396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t>这样就能将边框绘制在ViewGroup之中了，效果如如下：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4107815" cy="518160"/>
            <wp:effectExtent l="0" t="0" r="6985" b="0"/>
            <wp:docPr id="11" name="图片 11" descr="15101105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1011056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00"/>
          <w:kern w:val="2"/>
          <w:sz w:val="21"/>
          <w:szCs w:val="21"/>
          <w:shd w:val="clear" w:fill="FFFFFF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DB2B"/>
    <w:multiLevelType w:val="singleLevel"/>
    <w:tmpl w:val="5912DB2B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4446C"/>
    <w:multiLevelType w:val="singleLevel"/>
    <w:tmpl w:val="591444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149189"/>
    <w:multiLevelType w:val="singleLevel"/>
    <w:tmpl w:val="5914918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17FEF8"/>
    <w:multiLevelType w:val="singleLevel"/>
    <w:tmpl w:val="5917FEF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1C16E4"/>
    <w:multiLevelType w:val="singleLevel"/>
    <w:tmpl w:val="591C16E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D70E6"/>
    <w:multiLevelType w:val="singleLevel"/>
    <w:tmpl w:val="591D70E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411E10"/>
    <w:multiLevelType w:val="singleLevel"/>
    <w:tmpl w:val="59411E10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A026DFB"/>
    <w:multiLevelType w:val="singleLevel"/>
    <w:tmpl w:val="5A026DF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EFA"/>
    <w:rsid w:val="00070B4E"/>
    <w:rsid w:val="006E15AD"/>
    <w:rsid w:val="009F538F"/>
    <w:rsid w:val="00D7520B"/>
    <w:rsid w:val="021430D0"/>
    <w:rsid w:val="0220269B"/>
    <w:rsid w:val="02BF043C"/>
    <w:rsid w:val="02C905A9"/>
    <w:rsid w:val="034A51C6"/>
    <w:rsid w:val="03A7543F"/>
    <w:rsid w:val="03AA2EDC"/>
    <w:rsid w:val="03E44A5C"/>
    <w:rsid w:val="04402EB3"/>
    <w:rsid w:val="044A62A0"/>
    <w:rsid w:val="047628A0"/>
    <w:rsid w:val="047C0971"/>
    <w:rsid w:val="04BF6642"/>
    <w:rsid w:val="04E21193"/>
    <w:rsid w:val="05CB4C7D"/>
    <w:rsid w:val="068E27C1"/>
    <w:rsid w:val="069571E6"/>
    <w:rsid w:val="06FD20DB"/>
    <w:rsid w:val="070E1479"/>
    <w:rsid w:val="074E0DC7"/>
    <w:rsid w:val="07546B90"/>
    <w:rsid w:val="07551B7D"/>
    <w:rsid w:val="075C26E4"/>
    <w:rsid w:val="07766EE1"/>
    <w:rsid w:val="078C55FB"/>
    <w:rsid w:val="07AA55EF"/>
    <w:rsid w:val="07B77EBC"/>
    <w:rsid w:val="07D161AC"/>
    <w:rsid w:val="0811594B"/>
    <w:rsid w:val="08EB3EBE"/>
    <w:rsid w:val="08EE0E61"/>
    <w:rsid w:val="092900BC"/>
    <w:rsid w:val="094429D1"/>
    <w:rsid w:val="096A41E1"/>
    <w:rsid w:val="09B93259"/>
    <w:rsid w:val="09BE1BD1"/>
    <w:rsid w:val="09CC307E"/>
    <w:rsid w:val="09D01EA2"/>
    <w:rsid w:val="09D33ACA"/>
    <w:rsid w:val="09F400AF"/>
    <w:rsid w:val="0A5162E5"/>
    <w:rsid w:val="0A5E783E"/>
    <w:rsid w:val="0AEF28DA"/>
    <w:rsid w:val="0B553C2A"/>
    <w:rsid w:val="0BB44D30"/>
    <w:rsid w:val="0C2345B2"/>
    <w:rsid w:val="0C4F3E60"/>
    <w:rsid w:val="0C6F3255"/>
    <w:rsid w:val="0CA20DB3"/>
    <w:rsid w:val="0CA97129"/>
    <w:rsid w:val="0CAA55E9"/>
    <w:rsid w:val="0CCC0A9C"/>
    <w:rsid w:val="0CD93F57"/>
    <w:rsid w:val="0D1B026F"/>
    <w:rsid w:val="0D20701D"/>
    <w:rsid w:val="0D5C2E3E"/>
    <w:rsid w:val="0D7F37C3"/>
    <w:rsid w:val="0DB45264"/>
    <w:rsid w:val="0E573C8F"/>
    <w:rsid w:val="0E880CCB"/>
    <w:rsid w:val="0E9E6070"/>
    <w:rsid w:val="0F616194"/>
    <w:rsid w:val="0FD32633"/>
    <w:rsid w:val="10A56FC3"/>
    <w:rsid w:val="10E161F9"/>
    <w:rsid w:val="10E85A24"/>
    <w:rsid w:val="10FD39F3"/>
    <w:rsid w:val="1115745E"/>
    <w:rsid w:val="111A377A"/>
    <w:rsid w:val="115C574D"/>
    <w:rsid w:val="116C5972"/>
    <w:rsid w:val="118C3CA9"/>
    <w:rsid w:val="11D45281"/>
    <w:rsid w:val="11F53021"/>
    <w:rsid w:val="12055978"/>
    <w:rsid w:val="12170802"/>
    <w:rsid w:val="12494CCE"/>
    <w:rsid w:val="13050BDC"/>
    <w:rsid w:val="130E6FD6"/>
    <w:rsid w:val="13465BEA"/>
    <w:rsid w:val="1380096B"/>
    <w:rsid w:val="13B44024"/>
    <w:rsid w:val="13EF32B8"/>
    <w:rsid w:val="141C5912"/>
    <w:rsid w:val="144D4782"/>
    <w:rsid w:val="14F87F61"/>
    <w:rsid w:val="15025378"/>
    <w:rsid w:val="1509125E"/>
    <w:rsid w:val="156C6B19"/>
    <w:rsid w:val="158B0983"/>
    <w:rsid w:val="158B1F28"/>
    <w:rsid w:val="15BE7D41"/>
    <w:rsid w:val="15E43151"/>
    <w:rsid w:val="15FA3CC8"/>
    <w:rsid w:val="160046E2"/>
    <w:rsid w:val="16325923"/>
    <w:rsid w:val="163A6653"/>
    <w:rsid w:val="16567FF1"/>
    <w:rsid w:val="1670680F"/>
    <w:rsid w:val="16984A46"/>
    <w:rsid w:val="16C115F6"/>
    <w:rsid w:val="16E140BF"/>
    <w:rsid w:val="16EB219E"/>
    <w:rsid w:val="172D71A2"/>
    <w:rsid w:val="17666833"/>
    <w:rsid w:val="17823315"/>
    <w:rsid w:val="178C5EC2"/>
    <w:rsid w:val="17F11F05"/>
    <w:rsid w:val="181B6401"/>
    <w:rsid w:val="185A72CD"/>
    <w:rsid w:val="18AE60B0"/>
    <w:rsid w:val="18B66E30"/>
    <w:rsid w:val="19157705"/>
    <w:rsid w:val="194C7C84"/>
    <w:rsid w:val="19DE714C"/>
    <w:rsid w:val="1A231201"/>
    <w:rsid w:val="1A316EC8"/>
    <w:rsid w:val="1A5E5960"/>
    <w:rsid w:val="1A727A68"/>
    <w:rsid w:val="1AEB2EE9"/>
    <w:rsid w:val="1AF3069E"/>
    <w:rsid w:val="1B3D79BE"/>
    <w:rsid w:val="1B7307C8"/>
    <w:rsid w:val="1BC4125C"/>
    <w:rsid w:val="1BDC15D5"/>
    <w:rsid w:val="1C0A01FB"/>
    <w:rsid w:val="1D152F91"/>
    <w:rsid w:val="1DEB46FD"/>
    <w:rsid w:val="1E2F4CF4"/>
    <w:rsid w:val="1E5D31A3"/>
    <w:rsid w:val="1E89086C"/>
    <w:rsid w:val="1EF02260"/>
    <w:rsid w:val="1F1439E8"/>
    <w:rsid w:val="1F161457"/>
    <w:rsid w:val="1F236C33"/>
    <w:rsid w:val="1F435870"/>
    <w:rsid w:val="1F583649"/>
    <w:rsid w:val="1F944CA1"/>
    <w:rsid w:val="2027794C"/>
    <w:rsid w:val="209C026C"/>
    <w:rsid w:val="20A05A72"/>
    <w:rsid w:val="210B6DD1"/>
    <w:rsid w:val="210F1C04"/>
    <w:rsid w:val="21326248"/>
    <w:rsid w:val="215F77B7"/>
    <w:rsid w:val="21B70C1C"/>
    <w:rsid w:val="220A4D71"/>
    <w:rsid w:val="22B40E04"/>
    <w:rsid w:val="22EF6808"/>
    <w:rsid w:val="23096129"/>
    <w:rsid w:val="232571A9"/>
    <w:rsid w:val="23325650"/>
    <w:rsid w:val="234717FF"/>
    <w:rsid w:val="238771A5"/>
    <w:rsid w:val="23E23549"/>
    <w:rsid w:val="23E42391"/>
    <w:rsid w:val="24481382"/>
    <w:rsid w:val="24532F9A"/>
    <w:rsid w:val="2468612C"/>
    <w:rsid w:val="249003D7"/>
    <w:rsid w:val="24B22BA2"/>
    <w:rsid w:val="257D0ED2"/>
    <w:rsid w:val="25F45145"/>
    <w:rsid w:val="26097C4A"/>
    <w:rsid w:val="261179C8"/>
    <w:rsid w:val="262F7427"/>
    <w:rsid w:val="26697AE5"/>
    <w:rsid w:val="269640AD"/>
    <w:rsid w:val="26FC47A8"/>
    <w:rsid w:val="271A2283"/>
    <w:rsid w:val="272E2722"/>
    <w:rsid w:val="27511E18"/>
    <w:rsid w:val="27827F1D"/>
    <w:rsid w:val="2900372A"/>
    <w:rsid w:val="295905B9"/>
    <w:rsid w:val="297824B9"/>
    <w:rsid w:val="29933F63"/>
    <w:rsid w:val="2A325F77"/>
    <w:rsid w:val="2A4E7F26"/>
    <w:rsid w:val="2A535799"/>
    <w:rsid w:val="2A5F3E90"/>
    <w:rsid w:val="2A815507"/>
    <w:rsid w:val="2AD14EC9"/>
    <w:rsid w:val="2B133D47"/>
    <w:rsid w:val="2B1836EF"/>
    <w:rsid w:val="2B7E033A"/>
    <w:rsid w:val="2BFF3BD6"/>
    <w:rsid w:val="2C1224AC"/>
    <w:rsid w:val="2CED3C37"/>
    <w:rsid w:val="2CEF2687"/>
    <w:rsid w:val="2D3D4EB7"/>
    <w:rsid w:val="2D781799"/>
    <w:rsid w:val="2DAA2E3B"/>
    <w:rsid w:val="2E0068C3"/>
    <w:rsid w:val="2E534A02"/>
    <w:rsid w:val="2E870C5B"/>
    <w:rsid w:val="2E89413D"/>
    <w:rsid w:val="2EC24681"/>
    <w:rsid w:val="2EC558EA"/>
    <w:rsid w:val="2ECC2CD2"/>
    <w:rsid w:val="2EF540E3"/>
    <w:rsid w:val="2F04494A"/>
    <w:rsid w:val="2F2E1EC7"/>
    <w:rsid w:val="2F497C39"/>
    <w:rsid w:val="2FEC4E55"/>
    <w:rsid w:val="305943CC"/>
    <w:rsid w:val="30914973"/>
    <w:rsid w:val="30A13F6E"/>
    <w:rsid w:val="30A77D06"/>
    <w:rsid w:val="30A903B5"/>
    <w:rsid w:val="30C27078"/>
    <w:rsid w:val="30F76858"/>
    <w:rsid w:val="31101ED7"/>
    <w:rsid w:val="31224C9D"/>
    <w:rsid w:val="3135598F"/>
    <w:rsid w:val="31536F30"/>
    <w:rsid w:val="31A84357"/>
    <w:rsid w:val="31B35135"/>
    <w:rsid w:val="31CF7AED"/>
    <w:rsid w:val="31DA7442"/>
    <w:rsid w:val="32067F8D"/>
    <w:rsid w:val="32517B95"/>
    <w:rsid w:val="3278760E"/>
    <w:rsid w:val="3282381E"/>
    <w:rsid w:val="32AC76BC"/>
    <w:rsid w:val="32FA7184"/>
    <w:rsid w:val="333A75D5"/>
    <w:rsid w:val="334A3E41"/>
    <w:rsid w:val="33776B1D"/>
    <w:rsid w:val="33A94649"/>
    <w:rsid w:val="33CA5C5D"/>
    <w:rsid w:val="34307D8E"/>
    <w:rsid w:val="347516C9"/>
    <w:rsid w:val="348B5C9A"/>
    <w:rsid w:val="34BC0C59"/>
    <w:rsid w:val="34D33289"/>
    <w:rsid w:val="34DB2D5C"/>
    <w:rsid w:val="351D2DFA"/>
    <w:rsid w:val="35282E2C"/>
    <w:rsid w:val="3580237A"/>
    <w:rsid w:val="35C76E95"/>
    <w:rsid w:val="360F3087"/>
    <w:rsid w:val="363526B4"/>
    <w:rsid w:val="363641B2"/>
    <w:rsid w:val="36502BE0"/>
    <w:rsid w:val="36603B76"/>
    <w:rsid w:val="366C0015"/>
    <w:rsid w:val="37AB1D3F"/>
    <w:rsid w:val="38412902"/>
    <w:rsid w:val="384B00D5"/>
    <w:rsid w:val="38757126"/>
    <w:rsid w:val="38C73EFD"/>
    <w:rsid w:val="38DA6B5B"/>
    <w:rsid w:val="394A6FC9"/>
    <w:rsid w:val="39677B31"/>
    <w:rsid w:val="39A21384"/>
    <w:rsid w:val="3A061B2F"/>
    <w:rsid w:val="3A0E47C4"/>
    <w:rsid w:val="3A0F32F3"/>
    <w:rsid w:val="3A7908C1"/>
    <w:rsid w:val="3B0A396A"/>
    <w:rsid w:val="3B21295E"/>
    <w:rsid w:val="3B2E64DE"/>
    <w:rsid w:val="3B55320B"/>
    <w:rsid w:val="3BB903B2"/>
    <w:rsid w:val="3C244052"/>
    <w:rsid w:val="3C2E3E14"/>
    <w:rsid w:val="3CAD2BEA"/>
    <w:rsid w:val="3CB720F4"/>
    <w:rsid w:val="3D082FED"/>
    <w:rsid w:val="3D4E39D2"/>
    <w:rsid w:val="3D542267"/>
    <w:rsid w:val="3D665289"/>
    <w:rsid w:val="3DA606D5"/>
    <w:rsid w:val="3DAC7D59"/>
    <w:rsid w:val="3DE82057"/>
    <w:rsid w:val="3DFE5E52"/>
    <w:rsid w:val="3EB134B2"/>
    <w:rsid w:val="3EB65FAF"/>
    <w:rsid w:val="3EF956B1"/>
    <w:rsid w:val="3F08618B"/>
    <w:rsid w:val="3F3E21A1"/>
    <w:rsid w:val="3F8E5514"/>
    <w:rsid w:val="3FF2411E"/>
    <w:rsid w:val="40561A95"/>
    <w:rsid w:val="40570485"/>
    <w:rsid w:val="40C4373E"/>
    <w:rsid w:val="40C617F6"/>
    <w:rsid w:val="40DD34F5"/>
    <w:rsid w:val="40DF5DFC"/>
    <w:rsid w:val="40F538AA"/>
    <w:rsid w:val="410A52DF"/>
    <w:rsid w:val="410A7B70"/>
    <w:rsid w:val="41525780"/>
    <w:rsid w:val="415B7058"/>
    <w:rsid w:val="41A152AF"/>
    <w:rsid w:val="41A92911"/>
    <w:rsid w:val="41DB059F"/>
    <w:rsid w:val="41DF0CF2"/>
    <w:rsid w:val="421E52DB"/>
    <w:rsid w:val="421F7AD8"/>
    <w:rsid w:val="42366A49"/>
    <w:rsid w:val="424E6FC5"/>
    <w:rsid w:val="43453761"/>
    <w:rsid w:val="435F53A1"/>
    <w:rsid w:val="4395664F"/>
    <w:rsid w:val="43BF507E"/>
    <w:rsid w:val="441D7E47"/>
    <w:rsid w:val="448A5A87"/>
    <w:rsid w:val="449A4175"/>
    <w:rsid w:val="44E5788F"/>
    <w:rsid w:val="44E6783B"/>
    <w:rsid w:val="45050D5E"/>
    <w:rsid w:val="4553576F"/>
    <w:rsid w:val="45AD1E07"/>
    <w:rsid w:val="45C46E4B"/>
    <w:rsid w:val="45D540FB"/>
    <w:rsid w:val="45E62B95"/>
    <w:rsid w:val="46066616"/>
    <w:rsid w:val="466346E9"/>
    <w:rsid w:val="466A4F6E"/>
    <w:rsid w:val="469C7B26"/>
    <w:rsid w:val="46AF4496"/>
    <w:rsid w:val="46DA4322"/>
    <w:rsid w:val="46E70F65"/>
    <w:rsid w:val="47113F74"/>
    <w:rsid w:val="471A5233"/>
    <w:rsid w:val="471A7B26"/>
    <w:rsid w:val="47276E8C"/>
    <w:rsid w:val="47281239"/>
    <w:rsid w:val="47AB19DE"/>
    <w:rsid w:val="47F538D1"/>
    <w:rsid w:val="48BE6D99"/>
    <w:rsid w:val="48F6111C"/>
    <w:rsid w:val="491F09D8"/>
    <w:rsid w:val="49513D00"/>
    <w:rsid w:val="4958402D"/>
    <w:rsid w:val="495A453A"/>
    <w:rsid w:val="49B573C7"/>
    <w:rsid w:val="49F35D63"/>
    <w:rsid w:val="4A3357C2"/>
    <w:rsid w:val="4A3837B3"/>
    <w:rsid w:val="4B3E4FB6"/>
    <w:rsid w:val="4B410472"/>
    <w:rsid w:val="4B652BA9"/>
    <w:rsid w:val="4B771719"/>
    <w:rsid w:val="4BC76059"/>
    <w:rsid w:val="4BE32911"/>
    <w:rsid w:val="4C0E0F44"/>
    <w:rsid w:val="4C434C1B"/>
    <w:rsid w:val="4C830667"/>
    <w:rsid w:val="4D7426B1"/>
    <w:rsid w:val="4D753F38"/>
    <w:rsid w:val="4D96291A"/>
    <w:rsid w:val="4DAB6A44"/>
    <w:rsid w:val="4DE37788"/>
    <w:rsid w:val="4DF17825"/>
    <w:rsid w:val="4E7B234C"/>
    <w:rsid w:val="4EEC0400"/>
    <w:rsid w:val="4F0E4D05"/>
    <w:rsid w:val="4F1853B3"/>
    <w:rsid w:val="4F480D4E"/>
    <w:rsid w:val="4F935358"/>
    <w:rsid w:val="4FF345B0"/>
    <w:rsid w:val="5011145C"/>
    <w:rsid w:val="501729B4"/>
    <w:rsid w:val="504E10C3"/>
    <w:rsid w:val="505D0165"/>
    <w:rsid w:val="50780236"/>
    <w:rsid w:val="50877AF4"/>
    <w:rsid w:val="509F3528"/>
    <w:rsid w:val="512E2E49"/>
    <w:rsid w:val="51D5301B"/>
    <w:rsid w:val="51E14ACF"/>
    <w:rsid w:val="520E7428"/>
    <w:rsid w:val="521542F6"/>
    <w:rsid w:val="52883371"/>
    <w:rsid w:val="529250C3"/>
    <w:rsid w:val="52F64DD9"/>
    <w:rsid w:val="537A7AF2"/>
    <w:rsid w:val="538F3B3A"/>
    <w:rsid w:val="53AB5EBB"/>
    <w:rsid w:val="53D13D45"/>
    <w:rsid w:val="53F430EF"/>
    <w:rsid w:val="54004E77"/>
    <w:rsid w:val="540D3A16"/>
    <w:rsid w:val="54223153"/>
    <w:rsid w:val="543D3F0A"/>
    <w:rsid w:val="54433E44"/>
    <w:rsid w:val="54E91078"/>
    <w:rsid w:val="552465B7"/>
    <w:rsid w:val="55364E16"/>
    <w:rsid w:val="5559180D"/>
    <w:rsid w:val="55610E00"/>
    <w:rsid w:val="55872B43"/>
    <w:rsid w:val="55C135E0"/>
    <w:rsid w:val="565C5714"/>
    <w:rsid w:val="56AC4DF7"/>
    <w:rsid w:val="56D21145"/>
    <w:rsid w:val="56F24412"/>
    <w:rsid w:val="572C0E0B"/>
    <w:rsid w:val="57B72B6E"/>
    <w:rsid w:val="57E83EBE"/>
    <w:rsid w:val="57ED3EC3"/>
    <w:rsid w:val="58012A17"/>
    <w:rsid w:val="58640E29"/>
    <w:rsid w:val="588C6B73"/>
    <w:rsid w:val="588D0108"/>
    <w:rsid w:val="58E914C5"/>
    <w:rsid w:val="593D791A"/>
    <w:rsid w:val="59A50DA8"/>
    <w:rsid w:val="5A623287"/>
    <w:rsid w:val="5A9C40CA"/>
    <w:rsid w:val="5B1F7284"/>
    <w:rsid w:val="5B280098"/>
    <w:rsid w:val="5B3C2ACE"/>
    <w:rsid w:val="5C2F4921"/>
    <w:rsid w:val="5C3950E1"/>
    <w:rsid w:val="5C6C0A03"/>
    <w:rsid w:val="5C6D72EF"/>
    <w:rsid w:val="5C6F398F"/>
    <w:rsid w:val="5CCB046F"/>
    <w:rsid w:val="5CF0268F"/>
    <w:rsid w:val="5D3A5449"/>
    <w:rsid w:val="5E5437B5"/>
    <w:rsid w:val="5E6A3920"/>
    <w:rsid w:val="5E967D1D"/>
    <w:rsid w:val="5E976CE2"/>
    <w:rsid w:val="5F0E2543"/>
    <w:rsid w:val="5FC55D4E"/>
    <w:rsid w:val="5FE049AF"/>
    <w:rsid w:val="60623A01"/>
    <w:rsid w:val="6065388D"/>
    <w:rsid w:val="60BE702A"/>
    <w:rsid w:val="60D76E10"/>
    <w:rsid w:val="611552B6"/>
    <w:rsid w:val="61372C4F"/>
    <w:rsid w:val="616D2B83"/>
    <w:rsid w:val="61B05505"/>
    <w:rsid w:val="61D819B9"/>
    <w:rsid w:val="62137579"/>
    <w:rsid w:val="62CE3E49"/>
    <w:rsid w:val="62DD0F28"/>
    <w:rsid w:val="62E55026"/>
    <w:rsid w:val="62EE0AC2"/>
    <w:rsid w:val="634619A0"/>
    <w:rsid w:val="63495AB6"/>
    <w:rsid w:val="635E50CB"/>
    <w:rsid w:val="63630AE4"/>
    <w:rsid w:val="638D5CFA"/>
    <w:rsid w:val="63B0658C"/>
    <w:rsid w:val="63C10842"/>
    <w:rsid w:val="640F00D9"/>
    <w:rsid w:val="642018A7"/>
    <w:rsid w:val="64617FF1"/>
    <w:rsid w:val="648F7A0E"/>
    <w:rsid w:val="64B6058D"/>
    <w:rsid w:val="64EA25B5"/>
    <w:rsid w:val="65477C76"/>
    <w:rsid w:val="655939F0"/>
    <w:rsid w:val="65962B9D"/>
    <w:rsid w:val="65BB289F"/>
    <w:rsid w:val="660C0901"/>
    <w:rsid w:val="66B37C5B"/>
    <w:rsid w:val="66D02F7A"/>
    <w:rsid w:val="66DC73BB"/>
    <w:rsid w:val="66FD0E54"/>
    <w:rsid w:val="67243E9E"/>
    <w:rsid w:val="6743532D"/>
    <w:rsid w:val="67C90DB3"/>
    <w:rsid w:val="67C953D0"/>
    <w:rsid w:val="67E668F3"/>
    <w:rsid w:val="67F64F2D"/>
    <w:rsid w:val="683410DF"/>
    <w:rsid w:val="69FA2581"/>
    <w:rsid w:val="6A8A0E34"/>
    <w:rsid w:val="6A900B74"/>
    <w:rsid w:val="6AC05F04"/>
    <w:rsid w:val="6AD92279"/>
    <w:rsid w:val="6BEF55BC"/>
    <w:rsid w:val="6C923E81"/>
    <w:rsid w:val="6C9E2D50"/>
    <w:rsid w:val="6CDC76C1"/>
    <w:rsid w:val="6D356CB1"/>
    <w:rsid w:val="6D3E3D83"/>
    <w:rsid w:val="6D795DAE"/>
    <w:rsid w:val="6D885FD6"/>
    <w:rsid w:val="6DE84053"/>
    <w:rsid w:val="6DF16E98"/>
    <w:rsid w:val="6E651C7F"/>
    <w:rsid w:val="6EAF1A3A"/>
    <w:rsid w:val="6F1F1E16"/>
    <w:rsid w:val="6F2F0DB1"/>
    <w:rsid w:val="6F422931"/>
    <w:rsid w:val="6F6F2FE1"/>
    <w:rsid w:val="6FAD1390"/>
    <w:rsid w:val="6FB755BC"/>
    <w:rsid w:val="702912D8"/>
    <w:rsid w:val="702B553C"/>
    <w:rsid w:val="70880F7D"/>
    <w:rsid w:val="70CE6D7E"/>
    <w:rsid w:val="70DC35BA"/>
    <w:rsid w:val="70F823A3"/>
    <w:rsid w:val="71396F6F"/>
    <w:rsid w:val="713C7D10"/>
    <w:rsid w:val="71625869"/>
    <w:rsid w:val="71AE39D8"/>
    <w:rsid w:val="71EF5B69"/>
    <w:rsid w:val="723B68A6"/>
    <w:rsid w:val="727F754A"/>
    <w:rsid w:val="72BA7EB0"/>
    <w:rsid w:val="72C704A1"/>
    <w:rsid w:val="73275AB1"/>
    <w:rsid w:val="73643B30"/>
    <w:rsid w:val="73D922B3"/>
    <w:rsid w:val="74064B04"/>
    <w:rsid w:val="74227C73"/>
    <w:rsid w:val="742E0369"/>
    <w:rsid w:val="74345A1D"/>
    <w:rsid w:val="74547FEF"/>
    <w:rsid w:val="748D02B8"/>
    <w:rsid w:val="74E03F14"/>
    <w:rsid w:val="74E942AE"/>
    <w:rsid w:val="74EB06BE"/>
    <w:rsid w:val="757C1DA6"/>
    <w:rsid w:val="75C93357"/>
    <w:rsid w:val="75E11003"/>
    <w:rsid w:val="762D0325"/>
    <w:rsid w:val="762F1EA4"/>
    <w:rsid w:val="765659AD"/>
    <w:rsid w:val="767E3BF9"/>
    <w:rsid w:val="76804972"/>
    <w:rsid w:val="7710313B"/>
    <w:rsid w:val="772B6C9F"/>
    <w:rsid w:val="774F7EB7"/>
    <w:rsid w:val="778C63D5"/>
    <w:rsid w:val="77A424A5"/>
    <w:rsid w:val="77A873B6"/>
    <w:rsid w:val="77CC4B16"/>
    <w:rsid w:val="78092486"/>
    <w:rsid w:val="789B4474"/>
    <w:rsid w:val="791F2A4C"/>
    <w:rsid w:val="79354FDB"/>
    <w:rsid w:val="796903C9"/>
    <w:rsid w:val="7A1706B3"/>
    <w:rsid w:val="7A2F62AF"/>
    <w:rsid w:val="7A365CDD"/>
    <w:rsid w:val="7AB877CE"/>
    <w:rsid w:val="7ACA623F"/>
    <w:rsid w:val="7B132202"/>
    <w:rsid w:val="7B5362EC"/>
    <w:rsid w:val="7C656771"/>
    <w:rsid w:val="7CA93797"/>
    <w:rsid w:val="7CAC1C4D"/>
    <w:rsid w:val="7D0A474F"/>
    <w:rsid w:val="7DBA6C38"/>
    <w:rsid w:val="7DD50AD8"/>
    <w:rsid w:val="7DFA29E2"/>
    <w:rsid w:val="7E1075A7"/>
    <w:rsid w:val="7E172F40"/>
    <w:rsid w:val="7E4B060E"/>
    <w:rsid w:val="7E814419"/>
    <w:rsid w:val="7ED52F65"/>
    <w:rsid w:val="7F1F2977"/>
    <w:rsid w:val="7F8126EC"/>
    <w:rsid w:val="7FA62452"/>
    <w:rsid w:val="7FD742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2018-04-13T03:14:10Z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